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2" w:type="dxa"/>
        <w:tblInd w:w="108" w:type="dxa"/>
        <w:tblLayout w:type="fixed"/>
        <w:tblLook w:val="04A0" w:firstRow="1" w:lastRow="0" w:firstColumn="1" w:lastColumn="0" w:noHBand="0" w:noVBand="1"/>
      </w:tblPr>
      <w:tblGrid>
        <w:gridCol w:w="8505"/>
        <w:gridCol w:w="6237"/>
      </w:tblGrid>
      <w:tr w:rsidR="00AE5B22" w:rsidRPr="008327C9" w14:paraId="4E6B4D40" w14:textId="77777777" w:rsidTr="00D06C5B">
        <w:trPr>
          <w:trHeight w:val="426"/>
        </w:trPr>
        <w:tc>
          <w:tcPr>
            <w:tcW w:w="8505" w:type="dxa"/>
          </w:tcPr>
          <w:p w14:paraId="19A64984" w14:textId="77777777" w:rsidR="00AE5B22" w:rsidRPr="008327C9" w:rsidRDefault="00AE5B22" w:rsidP="00D4052D">
            <w:pPr>
              <w:pStyle w:val="a4"/>
              <w:rPr>
                <w:szCs w:val="28"/>
              </w:rPr>
            </w:pPr>
            <w:r w:rsidRPr="008327C9">
              <w:rPr>
                <w:szCs w:val="28"/>
              </w:rPr>
              <w:t xml:space="preserve">Открытое акционерное общество </w:t>
            </w:r>
          </w:p>
          <w:p w14:paraId="1B5F1988" w14:textId="77777777" w:rsidR="00AE5B22" w:rsidRPr="008327C9" w:rsidRDefault="008A51B5" w:rsidP="00AE5B22">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21F0">
              <w:rPr>
                <w:rFonts w:ascii="Times New Roman" w:eastAsia="Times New Roman" w:hAnsi="Times New Roman" w:cs="Times New Roman"/>
                <w:sz w:val="28"/>
                <w:szCs w:val="28"/>
                <w:lang w:eastAsia="ru-RU"/>
              </w:rPr>
              <w:t>Сбер Банк</w:t>
            </w:r>
            <w:r>
              <w:rPr>
                <w:rFonts w:ascii="Times New Roman" w:eastAsia="Times New Roman" w:hAnsi="Times New Roman" w:cs="Times New Roman"/>
                <w:sz w:val="28"/>
                <w:szCs w:val="28"/>
                <w:lang w:eastAsia="ru-RU"/>
              </w:rPr>
              <w:t>»</w:t>
            </w:r>
          </w:p>
          <w:p w14:paraId="2A63424F" w14:textId="77777777" w:rsidR="00AE5B22" w:rsidRPr="008327C9" w:rsidRDefault="00AE5B22" w:rsidP="00AE5B22">
            <w:pPr>
              <w:tabs>
                <w:tab w:val="left" w:pos="851"/>
              </w:tabs>
              <w:spacing w:after="0" w:line="240" w:lineRule="auto"/>
              <w:rPr>
                <w:rFonts w:ascii="Times New Roman" w:eastAsia="Times New Roman" w:hAnsi="Times New Roman" w:cs="Times New Roman"/>
                <w:sz w:val="28"/>
                <w:szCs w:val="28"/>
                <w:lang w:eastAsia="ru-RU"/>
              </w:rPr>
            </w:pPr>
          </w:p>
          <w:p w14:paraId="3CF3AA9D" w14:textId="77777777" w:rsidR="00AE5B22" w:rsidRDefault="00AE5B22" w:rsidP="00F44E39">
            <w:pPr>
              <w:tabs>
                <w:tab w:val="left" w:pos="851"/>
                <w:tab w:val="left" w:pos="2428"/>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ПЕРЕЧЕНЬ</w:t>
            </w:r>
            <w:r w:rsidR="00A24472">
              <w:rPr>
                <w:rFonts w:ascii="Times New Roman" w:eastAsia="Times New Roman" w:hAnsi="Times New Roman" w:cs="Times New Roman"/>
                <w:sz w:val="28"/>
                <w:szCs w:val="28"/>
                <w:lang w:eastAsia="ru-RU"/>
              </w:rPr>
              <w:t xml:space="preserve"> </w:t>
            </w:r>
          </w:p>
          <w:p w14:paraId="6AE521AC" w14:textId="77777777"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14:paraId="7349BF1D" w14:textId="77777777" w:rsidR="004E1DF3" w:rsidRDefault="004E1DF3" w:rsidP="00AE5B22">
            <w:pPr>
              <w:tabs>
                <w:tab w:val="left" w:pos="851"/>
              </w:tabs>
              <w:spacing w:after="0" w:line="240" w:lineRule="auto"/>
              <w:rPr>
                <w:rFonts w:ascii="Times New Roman" w:eastAsia="Times New Roman" w:hAnsi="Times New Roman" w:cs="Times New Roman"/>
                <w:sz w:val="28"/>
                <w:szCs w:val="28"/>
                <w:lang w:eastAsia="ru-RU"/>
              </w:rPr>
            </w:pPr>
          </w:p>
          <w:p w14:paraId="6F35B0A5" w14:textId="579455BA" w:rsidR="007D1A7E" w:rsidRPr="00BA3A54" w:rsidRDefault="007C3365" w:rsidP="007D1A7E">
            <w:pPr>
              <w:tabs>
                <w:tab w:val="left" w:pos="851"/>
              </w:tabs>
              <w:spacing w:after="0" w:line="240" w:lineRule="auto"/>
              <w:rPr>
                <w:rFonts w:ascii="Times New Roman" w:eastAsia="Times New Roman" w:hAnsi="Times New Roman" w:cs="Times New Roman"/>
                <w:sz w:val="28"/>
                <w:szCs w:val="28"/>
                <w:lang w:eastAsia="ru-RU"/>
              </w:rPr>
            </w:pPr>
            <w:r w:rsidRPr="00DD4FC7">
              <w:rPr>
                <w:rFonts w:ascii="Times New Roman" w:eastAsia="Times New Roman" w:hAnsi="Times New Roman" w:cs="Times New Roman"/>
                <w:sz w:val="28"/>
                <w:szCs w:val="28"/>
                <w:lang w:eastAsia="ru-RU"/>
              </w:rPr>
              <w:t>27</w:t>
            </w:r>
            <w:r w:rsidR="00DD4FC7" w:rsidRPr="00DD4FC7">
              <w:rPr>
                <w:rFonts w:ascii="Times New Roman" w:eastAsia="Times New Roman" w:hAnsi="Times New Roman" w:cs="Times New Roman"/>
                <w:sz w:val="28"/>
                <w:szCs w:val="28"/>
                <w:lang w:eastAsia="ru-RU"/>
              </w:rPr>
              <w:t>.01.2022 № 01/01-07/21</w:t>
            </w:r>
          </w:p>
          <w:p w14:paraId="79C6A68B" w14:textId="77777777"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14:paraId="54F02565" w14:textId="77777777" w:rsidR="00F836F4" w:rsidRDefault="00F836F4" w:rsidP="00AE5B22">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г. Минск</w:t>
            </w:r>
          </w:p>
          <w:p w14:paraId="1BD77A1F" w14:textId="77777777"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14:paraId="3474B65A" w14:textId="77777777" w:rsidR="004F2190" w:rsidRDefault="00D834C1" w:rsidP="00D834C1">
            <w:pPr>
              <w:tabs>
                <w:tab w:val="left" w:pos="851"/>
              </w:tabs>
              <w:spacing w:after="0" w:line="240" w:lineRule="auto"/>
              <w:rPr>
                <w:rFonts w:ascii="Times New Roman" w:eastAsia="Times New Roman" w:hAnsi="Times New Roman" w:cs="Times New Roman"/>
                <w:sz w:val="28"/>
                <w:szCs w:val="28"/>
                <w:lang w:eastAsia="ru-RU"/>
              </w:rPr>
            </w:pPr>
            <w:r w:rsidRPr="00D834C1">
              <w:rPr>
                <w:rFonts w:ascii="Times New Roman" w:eastAsia="Times New Roman" w:hAnsi="Times New Roman" w:cs="Times New Roman"/>
                <w:sz w:val="28"/>
                <w:szCs w:val="28"/>
                <w:lang w:eastAsia="ru-RU"/>
              </w:rPr>
              <w:t>параметров банковских продуктов для физич</w:t>
            </w:r>
            <w:r>
              <w:rPr>
                <w:rFonts w:ascii="Times New Roman" w:eastAsia="Times New Roman" w:hAnsi="Times New Roman" w:cs="Times New Roman"/>
                <w:sz w:val="28"/>
                <w:szCs w:val="28"/>
                <w:lang w:eastAsia="ru-RU"/>
              </w:rPr>
              <w:t>е</w:t>
            </w:r>
            <w:r w:rsidRPr="00D834C1">
              <w:rPr>
                <w:rFonts w:ascii="Times New Roman" w:eastAsia="Times New Roman" w:hAnsi="Times New Roman" w:cs="Times New Roman"/>
                <w:sz w:val="28"/>
                <w:szCs w:val="28"/>
                <w:lang w:eastAsia="ru-RU"/>
              </w:rPr>
              <w:t xml:space="preserve">ских лиц </w:t>
            </w:r>
          </w:p>
          <w:p w14:paraId="64271232" w14:textId="77777777" w:rsidR="004A69D4" w:rsidRDefault="00D834C1" w:rsidP="007D1A7E">
            <w:pPr>
              <w:tabs>
                <w:tab w:val="left" w:pos="851"/>
              </w:tabs>
              <w:spacing w:after="0" w:line="240" w:lineRule="auto"/>
              <w:rPr>
                <w:rFonts w:ascii="Times New Roman" w:eastAsia="Times New Roman" w:hAnsi="Times New Roman" w:cs="Times New Roman"/>
                <w:sz w:val="28"/>
                <w:szCs w:val="28"/>
                <w:lang w:eastAsia="ru-RU"/>
              </w:rPr>
            </w:pPr>
            <w:r w:rsidRPr="00D834C1">
              <w:rPr>
                <w:rFonts w:ascii="Times New Roman" w:eastAsia="Times New Roman" w:hAnsi="Times New Roman" w:cs="Times New Roman"/>
                <w:sz w:val="28"/>
                <w:szCs w:val="28"/>
                <w:lang w:eastAsia="ru-RU"/>
              </w:rPr>
              <w:t>в ОАО</w:t>
            </w:r>
            <w:r>
              <w:rPr>
                <w:rFonts w:ascii="Times New Roman" w:eastAsia="Times New Roman" w:hAnsi="Times New Roman" w:cs="Times New Roman"/>
                <w:sz w:val="28"/>
                <w:szCs w:val="28"/>
                <w:lang w:eastAsia="ru-RU"/>
              </w:rPr>
              <w:t> «</w:t>
            </w:r>
            <w:r w:rsidR="001A21F0">
              <w:rPr>
                <w:rFonts w:ascii="Times New Roman" w:eastAsia="Times New Roman" w:hAnsi="Times New Roman" w:cs="Times New Roman"/>
                <w:sz w:val="28"/>
                <w:szCs w:val="28"/>
                <w:lang w:eastAsia="ru-RU"/>
              </w:rPr>
              <w:t>Сбер Банк</w:t>
            </w:r>
            <w:r>
              <w:rPr>
                <w:rFonts w:ascii="Times New Roman" w:eastAsia="Times New Roman" w:hAnsi="Times New Roman" w:cs="Times New Roman"/>
                <w:sz w:val="28"/>
                <w:szCs w:val="28"/>
                <w:lang w:eastAsia="ru-RU"/>
              </w:rPr>
              <w:t>»</w:t>
            </w:r>
          </w:p>
          <w:p w14:paraId="2CB4B529" w14:textId="77777777" w:rsidR="00E94D72" w:rsidRDefault="00B263F3" w:rsidP="00B263F3">
            <w:pPr>
              <w:tabs>
                <w:tab w:val="left" w:pos="851"/>
              </w:tabs>
              <w:spacing w:after="0" w:line="240" w:lineRule="auto"/>
              <w:rPr>
                <w:rFonts w:ascii="Times New Roman" w:eastAsia="Times New Roman" w:hAnsi="Times New Roman" w:cs="Times New Roman"/>
                <w:sz w:val="28"/>
                <w:szCs w:val="28"/>
                <w:lang w:eastAsia="ru-RU"/>
              </w:rPr>
            </w:pPr>
            <w:r w:rsidRPr="006C1F88">
              <w:rPr>
                <w:rFonts w:ascii="Times New Roman" w:eastAsia="Times New Roman" w:hAnsi="Times New Roman" w:cs="Times New Roman"/>
                <w:sz w:val="28"/>
                <w:szCs w:val="28"/>
                <w:lang w:eastAsia="ru-RU"/>
              </w:rPr>
              <w:t xml:space="preserve">(с учетом </w:t>
            </w:r>
          </w:p>
          <w:p w14:paraId="7856808D" w14:textId="67F492E8" w:rsidR="00B263F3" w:rsidRDefault="00B263F3" w:rsidP="00B263F3">
            <w:pPr>
              <w:tabs>
                <w:tab w:val="left" w:pos="851"/>
              </w:tabs>
              <w:spacing w:after="0" w:line="240" w:lineRule="auto"/>
              <w:rPr>
                <w:rFonts w:ascii="Times New Roman" w:eastAsia="Times New Roman" w:hAnsi="Times New Roman" w:cs="Times New Roman"/>
                <w:sz w:val="28"/>
                <w:szCs w:val="28"/>
                <w:lang w:eastAsia="ru-RU"/>
              </w:rPr>
            </w:pPr>
            <w:r w:rsidRPr="006C1F88">
              <w:rPr>
                <w:rFonts w:ascii="Times New Roman" w:eastAsia="Times New Roman" w:hAnsi="Times New Roman" w:cs="Times New Roman"/>
                <w:sz w:val="28"/>
                <w:szCs w:val="28"/>
                <w:lang w:eastAsia="ru-RU"/>
              </w:rPr>
              <w:t xml:space="preserve">Дополнения 1 </w:t>
            </w:r>
            <w:r w:rsidR="00A25727">
              <w:rPr>
                <w:rFonts w:ascii="Times New Roman" w:eastAsia="Times New Roman" w:hAnsi="Times New Roman" w:cs="Times New Roman"/>
                <w:sz w:val="28"/>
                <w:szCs w:val="28"/>
                <w:lang w:eastAsia="ru-RU"/>
              </w:rPr>
              <w:t>от 21.02.2022 № 01/01-07/39;</w:t>
            </w:r>
          </w:p>
          <w:p w14:paraId="74CB6942" w14:textId="61D38307" w:rsidR="00A25727" w:rsidRPr="00A25727" w:rsidRDefault="00350EBD" w:rsidP="00B263F3">
            <w:pPr>
              <w:tabs>
                <w:tab w:val="left" w:pos="851"/>
              </w:tabs>
              <w:spacing w:after="0" w:line="240" w:lineRule="auto"/>
              <w:rPr>
                <w:rFonts w:ascii="Times New Roman" w:eastAsia="Times New Roman" w:hAnsi="Times New Roman" w:cs="Times New Roman"/>
                <w:sz w:val="28"/>
                <w:szCs w:val="28"/>
                <w:lang w:eastAsia="ru-RU"/>
              </w:rPr>
            </w:pPr>
            <w:r w:rsidRPr="00350EBD">
              <w:rPr>
                <w:rFonts w:ascii="Times New Roman" w:eastAsia="Times New Roman" w:hAnsi="Times New Roman" w:cs="Times New Roman"/>
                <w:sz w:val="28"/>
                <w:szCs w:val="28"/>
                <w:lang w:eastAsia="ru-RU"/>
              </w:rPr>
              <w:t>Дополнения 2 от 03.03.2022 № 01/01-07/64</w:t>
            </w:r>
            <w:r w:rsidR="00E756F1">
              <w:rPr>
                <w:rFonts w:ascii="Times New Roman" w:eastAsia="Times New Roman" w:hAnsi="Times New Roman" w:cs="Times New Roman"/>
                <w:sz w:val="28"/>
                <w:szCs w:val="28"/>
                <w:lang w:eastAsia="ru-RU"/>
              </w:rPr>
              <w:t>;</w:t>
            </w:r>
          </w:p>
          <w:p w14:paraId="428D2611" w14:textId="5ACFCAD3" w:rsidR="00E756F1" w:rsidRDefault="00E756F1" w:rsidP="00E756F1">
            <w:pPr>
              <w:tabs>
                <w:tab w:val="left" w:pos="851"/>
              </w:tabs>
              <w:spacing w:after="0" w:line="240" w:lineRule="auto"/>
              <w:rPr>
                <w:rFonts w:ascii="Times New Roman" w:eastAsia="Times New Roman" w:hAnsi="Times New Roman" w:cs="Times New Roman"/>
                <w:sz w:val="28"/>
                <w:szCs w:val="28"/>
                <w:lang w:eastAsia="ru-RU"/>
              </w:rPr>
            </w:pPr>
            <w:r w:rsidRPr="00350EBD">
              <w:rPr>
                <w:rFonts w:ascii="Times New Roman" w:eastAsia="Times New Roman" w:hAnsi="Times New Roman" w:cs="Times New Roman"/>
                <w:sz w:val="28"/>
                <w:szCs w:val="28"/>
                <w:lang w:eastAsia="ru-RU"/>
              </w:rPr>
              <w:t xml:space="preserve">Дополнения </w:t>
            </w:r>
            <w:r>
              <w:rPr>
                <w:rFonts w:ascii="Times New Roman" w:eastAsia="Times New Roman" w:hAnsi="Times New Roman" w:cs="Times New Roman"/>
                <w:sz w:val="28"/>
                <w:szCs w:val="28"/>
                <w:lang w:eastAsia="ru-RU"/>
              </w:rPr>
              <w:t>3</w:t>
            </w:r>
            <w:r w:rsidRPr="00350EBD">
              <w:rPr>
                <w:rFonts w:ascii="Times New Roman" w:eastAsia="Times New Roman" w:hAnsi="Times New Roman" w:cs="Times New Roman"/>
                <w:sz w:val="28"/>
                <w:szCs w:val="28"/>
                <w:lang w:eastAsia="ru-RU"/>
              </w:rPr>
              <w:t xml:space="preserve"> от </w:t>
            </w:r>
            <w:r w:rsidR="00E86CB1">
              <w:rPr>
                <w:rFonts w:ascii="Times New Roman" w:eastAsia="Times New Roman" w:hAnsi="Times New Roman" w:cs="Times New Roman"/>
                <w:sz w:val="28"/>
                <w:szCs w:val="28"/>
                <w:lang w:eastAsia="ru-RU"/>
              </w:rPr>
              <w:t>15</w:t>
            </w:r>
            <w:r w:rsidRPr="00350EBD">
              <w:rPr>
                <w:rFonts w:ascii="Times New Roman" w:eastAsia="Times New Roman" w:hAnsi="Times New Roman" w:cs="Times New Roman"/>
                <w:sz w:val="28"/>
                <w:szCs w:val="28"/>
                <w:lang w:eastAsia="ru-RU"/>
              </w:rPr>
              <w:t>.03.2022 № 01/01-07/</w:t>
            </w:r>
            <w:r w:rsidR="00E86CB1">
              <w:rPr>
                <w:rFonts w:ascii="Times New Roman" w:eastAsia="Times New Roman" w:hAnsi="Times New Roman" w:cs="Times New Roman"/>
                <w:sz w:val="28"/>
                <w:szCs w:val="28"/>
                <w:lang w:eastAsia="ru-RU"/>
              </w:rPr>
              <w:t>80</w:t>
            </w:r>
            <w:r w:rsidR="00D3197C">
              <w:rPr>
                <w:rFonts w:ascii="Times New Roman" w:eastAsia="Times New Roman" w:hAnsi="Times New Roman" w:cs="Times New Roman"/>
                <w:sz w:val="28"/>
                <w:szCs w:val="28"/>
                <w:lang w:eastAsia="ru-RU"/>
              </w:rPr>
              <w:t>;</w:t>
            </w:r>
          </w:p>
          <w:p w14:paraId="593B7A3D" w14:textId="634171C1" w:rsidR="00B02EBF" w:rsidRDefault="00D3197C" w:rsidP="00D3197C">
            <w:pPr>
              <w:tabs>
                <w:tab w:val="left" w:pos="851"/>
              </w:tabs>
              <w:spacing w:after="0" w:line="240" w:lineRule="auto"/>
              <w:rPr>
                <w:rFonts w:ascii="Times New Roman" w:eastAsia="Times New Roman" w:hAnsi="Times New Roman" w:cs="Times New Roman"/>
                <w:sz w:val="28"/>
                <w:szCs w:val="28"/>
                <w:lang w:eastAsia="ru-RU"/>
              </w:rPr>
            </w:pPr>
            <w:r w:rsidRPr="00350EBD">
              <w:rPr>
                <w:rFonts w:ascii="Times New Roman" w:eastAsia="Times New Roman" w:hAnsi="Times New Roman" w:cs="Times New Roman"/>
                <w:sz w:val="28"/>
                <w:szCs w:val="28"/>
                <w:lang w:eastAsia="ru-RU"/>
              </w:rPr>
              <w:t xml:space="preserve">Дополнения </w:t>
            </w:r>
            <w:r>
              <w:rPr>
                <w:rFonts w:ascii="Times New Roman" w:eastAsia="Times New Roman" w:hAnsi="Times New Roman" w:cs="Times New Roman"/>
                <w:sz w:val="28"/>
                <w:szCs w:val="28"/>
                <w:lang w:eastAsia="ru-RU"/>
              </w:rPr>
              <w:t>4</w:t>
            </w:r>
            <w:r w:rsidRPr="00350EBD">
              <w:rPr>
                <w:rFonts w:ascii="Times New Roman" w:eastAsia="Times New Roman" w:hAnsi="Times New Roman" w:cs="Times New Roman"/>
                <w:sz w:val="28"/>
                <w:szCs w:val="28"/>
                <w:lang w:eastAsia="ru-RU"/>
              </w:rPr>
              <w:t xml:space="preserve"> от </w:t>
            </w:r>
            <w:r w:rsidR="00671A24">
              <w:rPr>
                <w:rFonts w:ascii="Times New Roman" w:eastAsia="Times New Roman" w:hAnsi="Times New Roman" w:cs="Times New Roman"/>
                <w:sz w:val="28"/>
                <w:szCs w:val="28"/>
                <w:lang w:eastAsia="ru-RU"/>
              </w:rPr>
              <w:t>23</w:t>
            </w:r>
            <w:r w:rsidR="00143F67" w:rsidRPr="00671A24">
              <w:rPr>
                <w:rFonts w:ascii="Times New Roman" w:eastAsia="Times New Roman" w:hAnsi="Times New Roman" w:cs="Times New Roman"/>
                <w:sz w:val="28"/>
                <w:szCs w:val="28"/>
                <w:lang w:eastAsia="ru-RU"/>
              </w:rPr>
              <w:t>.03.2022 № 01/01-07/91</w:t>
            </w:r>
            <w:r w:rsidR="00B02EBF">
              <w:rPr>
                <w:rFonts w:ascii="Times New Roman" w:eastAsia="Times New Roman" w:hAnsi="Times New Roman" w:cs="Times New Roman"/>
                <w:sz w:val="28"/>
                <w:szCs w:val="28"/>
                <w:lang w:eastAsia="ru-RU"/>
              </w:rPr>
              <w:t>;</w:t>
            </w:r>
          </w:p>
          <w:p w14:paraId="1FBF3D38" w14:textId="500CDBDD" w:rsidR="00637445" w:rsidRDefault="00BA790B" w:rsidP="00D3197C">
            <w:pPr>
              <w:tabs>
                <w:tab w:val="left" w:pos="851"/>
              </w:tabs>
              <w:spacing w:after="0" w:line="240" w:lineRule="auto"/>
              <w:rPr>
                <w:rFonts w:ascii="Times New Roman" w:eastAsia="Times New Roman" w:hAnsi="Times New Roman" w:cs="Times New Roman"/>
                <w:sz w:val="28"/>
                <w:szCs w:val="28"/>
                <w:lang w:eastAsia="ru-RU"/>
              </w:rPr>
            </w:pPr>
            <w:r w:rsidRPr="00BA790B">
              <w:rPr>
                <w:rFonts w:ascii="Times New Roman" w:eastAsia="Times New Roman" w:hAnsi="Times New Roman" w:cs="Times New Roman"/>
                <w:sz w:val="28"/>
                <w:szCs w:val="28"/>
                <w:lang w:eastAsia="ru-RU"/>
              </w:rPr>
              <w:t>Дополнения 5 от 10</w:t>
            </w:r>
            <w:r w:rsidR="004D6ADD" w:rsidRPr="00BA790B">
              <w:rPr>
                <w:rFonts w:ascii="Times New Roman" w:eastAsia="Times New Roman" w:hAnsi="Times New Roman" w:cs="Times New Roman"/>
                <w:sz w:val="28"/>
                <w:szCs w:val="28"/>
                <w:lang w:eastAsia="ru-RU"/>
              </w:rPr>
              <w:t>.05</w:t>
            </w:r>
            <w:r w:rsidRPr="00BA790B">
              <w:rPr>
                <w:rFonts w:ascii="Times New Roman" w:eastAsia="Times New Roman" w:hAnsi="Times New Roman" w:cs="Times New Roman"/>
                <w:sz w:val="28"/>
                <w:szCs w:val="28"/>
                <w:lang w:eastAsia="ru-RU"/>
              </w:rPr>
              <w:t>.2022 № 01/01-07/192</w:t>
            </w:r>
            <w:r w:rsidR="00637445">
              <w:rPr>
                <w:rFonts w:ascii="Times New Roman" w:eastAsia="Times New Roman" w:hAnsi="Times New Roman" w:cs="Times New Roman"/>
                <w:sz w:val="28"/>
                <w:szCs w:val="28"/>
                <w:lang w:eastAsia="ru-RU"/>
              </w:rPr>
              <w:t>;</w:t>
            </w:r>
          </w:p>
          <w:p w14:paraId="056176AE" w14:textId="252DEB4D" w:rsidR="00D3197C" w:rsidRDefault="000249B0" w:rsidP="00D3197C">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6 от 09</w:t>
            </w:r>
            <w:r w:rsidR="00A206E9">
              <w:rPr>
                <w:rFonts w:ascii="Times New Roman" w:eastAsia="Times New Roman" w:hAnsi="Times New Roman" w:cs="Times New Roman"/>
                <w:sz w:val="28"/>
                <w:szCs w:val="28"/>
                <w:lang w:eastAsia="ru-RU"/>
              </w:rPr>
              <w:t>.06</w:t>
            </w:r>
            <w:r>
              <w:rPr>
                <w:rFonts w:ascii="Times New Roman" w:eastAsia="Times New Roman" w:hAnsi="Times New Roman" w:cs="Times New Roman"/>
                <w:sz w:val="28"/>
                <w:szCs w:val="28"/>
                <w:lang w:eastAsia="ru-RU"/>
              </w:rPr>
              <w:t>.2022 № 01/01-07/242</w:t>
            </w:r>
            <w:r w:rsidR="003F2DB7">
              <w:rPr>
                <w:rFonts w:ascii="Times New Roman" w:eastAsia="Times New Roman" w:hAnsi="Times New Roman" w:cs="Times New Roman"/>
                <w:sz w:val="28"/>
                <w:szCs w:val="28"/>
                <w:lang w:eastAsia="ru-RU"/>
              </w:rPr>
              <w:t>;</w:t>
            </w:r>
          </w:p>
          <w:p w14:paraId="283B0C4C" w14:textId="57673B02" w:rsidR="00B132D7" w:rsidRDefault="00EA71B6" w:rsidP="003F2DB7">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7 от 21.06.2022 № 01/01-07/267</w:t>
            </w:r>
            <w:r w:rsidR="00B132D7">
              <w:rPr>
                <w:rFonts w:ascii="Times New Roman" w:eastAsia="Times New Roman" w:hAnsi="Times New Roman" w:cs="Times New Roman"/>
                <w:sz w:val="28"/>
                <w:szCs w:val="28"/>
                <w:lang w:eastAsia="ru-RU"/>
              </w:rPr>
              <w:t>;</w:t>
            </w:r>
          </w:p>
          <w:p w14:paraId="21BCE95F" w14:textId="67AE2C4C" w:rsidR="005C4E42" w:rsidRPr="005C4E42" w:rsidRDefault="00B132D7" w:rsidP="003F2DB7">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8 от </w:t>
            </w:r>
            <w:r w:rsidR="00CA5047">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.06.2022 </w:t>
            </w:r>
            <w:r w:rsidR="00CA5047">
              <w:rPr>
                <w:rFonts w:ascii="Times New Roman" w:eastAsia="Times New Roman" w:hAnsi="Times New Roman" w:cs="Times New Roman"/>
                <w:sz w:val="28"/>
                <w:szCs w:val="28"/>
                <w:lang w:eastAsia="ru-RU"/>
              </w:rPr>
              <w:t>№ 01/01-07/271</w:t>
            </w:r>
            <w:r w:rsidR="005C4E42">
              <w:rPr>
                <w:rFonts w:ascii="Times New Roman" w:eastAsia="Times New Roman" w:hAnsi="Times New Roman" w:cs="Times New Roman"/>
                <w:sz w:val="28"/>
                <w:szCs w:val="28"/>
                <w:lang w:eastAsia="ru-RU"/>
              </w:rPr>
              <w:t>;</w:t>
            </w:r>
          </w:p>
          <w:p w14:paraId="1E31568E" w14:textId="59A6021D" w:rsidR="003F2DB7" w:rsidRDefault="00EC1621" w:rsidP="003F2DB7">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9 от 30.06.2022 № 01/01-07/283</w:t>
            </w:r>
            <w:bookmarkStart w:id="0" w:name="_GoBack"/>
            <w:bookmarkEnd w:id="0"/>
            <w:r w:rsidR="003F2DB7" w:rsidRPr="00BA790B">
              <w:rPr>
                <w:rFonts w:ascii="Times New Roman" w:eastAsia="Times New Roman" w:hAnsi="Times New Roman" w:cs="Times New Roman"/>
                <w:sz w:val="28"/>
                <w:szCs w:val="28"/>
                <w:lang w:eastAsia="ru-RU"/>
              </w:rPr>
              <w:t>)</w:t>
            </w:r>
          </w:p>
          <w:p w14:paraId="3D99625A" w14:textId="77777777" w:rsidR="003F2DB7" w:rsidRDefault="003F2DB7" w:rsidP="00D3197C">
            <w:pPr>
              <w:tabs>
                <w:tab w:val="left" w:pos="851"/>
              </w:tabs>
              <w:spacing w:after="0" w:line="240" w:lineRule="auto"/>
              <w:rPr>
                <w:rFonts w:ascii="Times New Roman" w:eastAsia="Times New Roman" w:hAnsi="Times New Roman" w:cs="Times New Roman"/>
                <w:sz w:val="28"/>
                <w:szCs w:val="28"/>
                <w:lang w:eastAsia="ru-RU"/>
              </w:rPr>
            </w:pPr>
          </w:p>
          <w:p w14:paraId="7C847248" w14:textId="407503FF" w:rsidR="00B263F3" w:rsidRPr="009C0825" w:rsidRDefault="00B263F3" w:rsidP="007D1A7E">
            <w:pPr>
              <w:tabs>
                <w:tab w:val="left" w:pos="851"/>
              </w:tabs>
              <w:spacing w:after="0" w:line="240" w:lineRule="auto"/>
              <w:rPr>
                <w:rFonts w:ascii="Times New Roman" w:eastAsia="Times New Roman" w:hAnsi="Times New Roman" w:cs="Times New Roman"/>
                <w:sz w:val="28"/>
                <w:szCs w:val="28"/>
                <w:lang w:eastAsia="ru-RU"/>
              </w:rPr>
            </w:pPr>
          </w:p>
        </w:tc>
        <w:tc>
          <w:tcPr>
            <w:tcW w:w="6237" w:type="dxa"/>
          </w:tcPr>
          <w:p w14:paraId="00214153" w14:textId="77777777" w:rsidR="00AE5B22" w:rsidRPr="008327C9" w:rsidRDefault="00AE5B22" w:rsidP="00A973D3">
            <w:pPr>
              <w:tabs>
                <w:tab w:val="left" w:pos="851"/>
              </w:tabs>
              <w:spacing w:after="0" w:line="240" w:lineRule="auto"/>
              <w:ind w:firstLine="34"/>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УТВЕРЖДЕНО</w:t>
            </w:r>
          </w:p>
          <w:p w14:paraId="16D3C8B9" w14:textId="77777777" w:rsidR="007620BC" w:rsidRDefault="007620BC" w:rsidP="00A973D3">
            <w:pPr>
              <w:tabs>
                <w:tab w:val="left" w:pos="851"/>
              </w:tabs>
              <w:spacing w:after="0" w:line="240" w:lineRule="auto"/>
              <w:ind w:firstLine="34"/>
              <w:rPr>
                <w:rFonts w:ascii="Times New Roman" w:eastAsia="Times New Roman" w:hAnsi="Times New Roman" w:cs="Times New Roman"/>
                <w:sz w:val="28"/>
                <w:szCs w:val="28"/>
                <w:lang w:eastAsia="ru-RU"/>
              </w:rPr>
            </w:pPr>
          </w:p>
          <w:p w14:paraId="55C82432" w14:textId="77777777" w:rsidR="00D834C1" w:rsidRDefault="00AE5B22" w:rsidP="0073409F">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Протокол заседания</w:t>
            </w:r>
          </w:p>
          <w:p w14:paraId="7A2162D7" w14:textId="77777777" w:rsidR="00AE5B22" w:rsidRDefault="00AE5B22" w:rsidP="0073409F">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 xml:space="preserve">Комитета </w:t>
            </w:r>
            <w:r w:rsidR="00D834C1">
              <w:rPr>
                <w:rFonts w:ascii="Times New Roman" w:eastAsia="Times New Roman" w:hAnsi="Times New Roman" w:cs="Times New Roman"/>
                <w:sz w:val="28"/>
                <w:szCs w:val="28"/>
                <w:lang w:eastAsia="ru-RU"/>
              </w:rPr>
              <w:t>ОАО </w:t>
            </w:r>
            <w:r w:rsidR="00D834C1" w:rsidRPr="008327C9">
              <w:rPr>
                <w:rFonts w:ascii="Times New Roman" w:eastAsia="Times New Roman" w:hAnsi="Times New Roman" w:cs="Times New Roman"/>
                <w:sz w:val="28"/>
                <w:szCs w:val="28"/>
                <w:lang w:eastAsia="ru-RU"/>
              </w:rPr>
              <w:t>«</w:t>
            </w:r>
            <w:r w:rsidR="001A21F0">
              <w:rPr>
                <w:rFonts w:ascii="Times New Roman" w:eastAsia="Times New Roman" w:hAnsi="Times New Roman" w:cs="Times New Roman"/>
                <w:sz w:val="28"/>
                <w:szCs w:val="28"/>
                <w:lang w:eastAsia="ru-RU"/>
              </w:rPr>
              <w:t>Сбер Банк</w:t>
            </w:r>
            <w:r w:rsidR="00D834C1" w:rsidRPr="008327C9">
              <w:rPr>
                <w:rFonts w:ascii="Times New Roman" w:eastAsia="Times New Roman" w:hAnsi="Times New Roman" w:cs="Times New Roman"/>
                <w:sz w:val="28"/>
                <w:szCs w:val="28"/>
                <w:lang w:eastAsia="ru-RU"/>
              </w:rPr>
              <w:t xml:space="preserve">» </w:t>
            </w:r>
            <w:r w:rsidRPr="008327C9">
              <w:rPr>
                <w:rFonts w:ascii="Times New Roman" w:eastAsia="Times New Roman" w:hAnsi="Times New Roman" w:cs="Times New Roman"/>
                <w:sz w:val="28"/>
                <w:szCs w:val="28"/>
                <w:lang w:eastAsia="ru-RU"/>
              </w:rPr>
              <w:t>по управлению активами и пассивами</w:t>
            </w:r>
          </w:p>
          <w:p w14:paraId="6DD9CBDD" w14:textId="77777777" w:rsidR="00D834C1" w:rsidRPr="008327C9" w:rsidRDefault="00D834C1" w:rsidP="0073409F">
            <w:pPr>
              <w:tabs>
                <w:tab w:val="left" w:pos="851"/>
              </w:tabs>
              <w:spacing w:after="0" w:line="240" w:lineRule="auto"/>
              <w:rPr>
                <w:rFonts w:ascii="Times New Roman" w:eastAsia="Times New Roman" w:hAnsi="Times New Roman" w:cs="Times New Roman"/>
                <w:sz w:val="28"/>
                <w:szCs w:val="28"/>
                <w:lang w:eastAsia="ru-RU"/>
              </w:rPr>
            </w:pPr>
          </w:p>
          <w:p w14:paraId="576EBD91" w14:textId="1D1E9B51" w:rsidR="00D834C1" w:rsidRPr="00077DFB" w:rsidRDefault="007C3365" w:rsidP="004A69D4">
            <w:pPr>
              <w:tabs>
                <w:tab w:val="left" w:pos="851"/>
              </w:tabs>
              <w:spacing w:after="0" w:line="240" w:lineRule="auto"/>
              <w:ind w:firstLine="34"/>
              <w:rPr>
                <w:rFonts w:ascii="Times New Roman" w:eastAsia="Times New Roman" w:hAnsi="Times New Roman" w:cs="Times New Roman"/>
                <w:sz w:val="28"/>
                <w:szCs w:val="28"/>
                <w:lang w:eastAsia="ru-RU"/>
              </w:rPr>
            </w:pPr>
            <w:r w:rsidRPr="00DD4FC7">
              <w:rPr>
                <w:rFonts w:ascii="Times New Roman" w:eastAsia="Times New Roman" w:hAnsi="Times New Roman" w:cs="Times New Roman"/>
                <w:sz w:val="28"/>
                <w:szCs w:val="28"/>
                <w:lang w:eastAsia="ru-RU"/>
              </w:rPr>
              <w:t>27</w:t>
            </w:r>
            <w:r w:rsidR="007D1A7E" w:rsidRPr="00DD4FC7">
              <w:rPr>
                <w:rFonts w:ascii="Times New Roman" w:eastAsia="Times New Roman" w:hAnsi="Times New Roman" w:cs="Times New Roman"/>
                <w:sz w:val="28"/>
                <w:szCs w:val="28"/>
                <w:lang w:eastAsia="ru-RU"/>
              </w:rPr>
              <w:t>.</w:t>
            </w:r>
            <w:r w:rsidR="007D1A7E" w:rsidRPr="006C1F88">
              <w:rPr>
                <w:rFonts w:ascii="Times New Roman" w:eastAsia="Times New Roman" w:hAnsi="Times New Roman" w:cs="Times New Roman"/>
                <w:sz w:val="28"/>
                <w:szCs w:val="28"/>
                <w:lang w:eastAsia="ru-RU"/>
              </w:rPr>
              <w:t>0</w:t>
            </w:r>
            <w:r w:rsidR="00DD4FC7">
              <w:rPr>
                <w:rFonts w:ascii="Times New Roman" w:eastAsia="Times New Roman" w:hAnsi="Times New Roman" w:cs="Times New Roman"/>
                <w:sz w:val="28"/>
                <w:szCs w:val="28"/>
                <w:lang w:eastAsia="ru-RU"/>
              </w:rPr>
              <w:t xml:space="preserve">1.2022 № </w:t>
            </w:r>
            <w:r w:rsidR="00DD4FC7" w:rsidRPr="00DD4FC7">
              <w:rPr>
                <w:rFonts w:ascii="Times New Roman" w:eastAsia="Times New Roman" w:hAnsi="Times New Roman" w:cs="Times New Roman"/>
                <w:sz w:val="28"/>
                <w:szCs w:val="28"/>
                <w:lang w:eastAsia="ru-RU"/>
              </w:rPr>
              <w:t>6</w:t>
            </w:r>
          </w:p>
        </w:tc>
      </w:tr>
    </w:tbl>
    <w:p w14:paraId="057F6778" w14:textId="77777777" w:rsidR="008B0371" w:rsidRDefault="008B0371" w:rsidP="00985381">
      <w:pPr>
        <w:pStyle w:val="ConsPlusNormal"/>
        <w:rPr>
          <w:rFonts w:ascii="Times New Roman" w:eastAsiaTheme="minorHAnsi" w:hAnsi="Times New Roman" w:cs="Times New Roman"/>
          <w:sz w:val="28"/>
          <w:szCs w:val="28"/>
          <w:lang w:eastAsia="en-US"/>
        </w:rPr>
      </w:pPr>
    </w:p>
    <w:p w14:paraId="03B12A8F" w14:textId="77777777" w:rsidR="009C736D" w:rsidRDefault="009C736D" w:rsidP="008A51B5">
      <w:pPr>
        <w:pStyle w:val="ConsPlusNormal"/>
        <w:jc w:val="center"/>
        <w:rPr>
          <w:rFonts w:ascii="Times New Roman" w:eastAsiaTheme="minorHAnsi" w:hAnsi="Times New Roman" w:cs="Times New Roman"/>
          <w:sz w:val="28"/>
          <w:szCs w:val="28"/>
          <w:lang w:eastAsia="en-US"/>
        </w:rPr>
      </w:pPr>
    </w:p>
    <w:p w14:paraId="3EBA59C2" w14:textId="77777777" w:rsidR="00565999" w:rsidRPr="00565999" w:rsidRDefault="00565999" w:rsidP="00D4052D">
      <w:pPr>
        <w:pStyle w:val="ConsPlusNormal"/>
        <w:jc w:val="center"/>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1</w:t>
      </w:r>
    </w:p>
    <w:p w14:paraId="0E124EF5" w14:textId="77777777" w:rsidR="00D4052D" w:rsidRPr="008327C9" w:rsidRDefault="00D4052D" w:rsidP="008A51B5">
      <w:pPr>
        <w:pStyle w:val="ConsPlusNormal"/>
        <w:jc w:val="center"/>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О</w:t>
      </w:r>
      <w:r w:rsidR="004C1E75" w:rsidRPr="008327C9">
        <w:rPr>
          <w:rFonts w:ascii="Times New Roman" w:eastAsiaTheme="minorHAnsi" w:hAnsi="Times New Roman" w:cs="Times New Roman"/>
          <w:sz w:val="28"/>
          <w:szCs w:val="28"/>
          <w:lang w:eastAsia="en-US"/>
        </w:rPr>
        <w:t>БЩИЕ ПОЛОЖЕНИЯ</w:t>
      </w:r>
    </w:p>
    <w:p w14:paraId="6F6BBA8F" w14:textId="77777777" w:rsidR="00D4052D" w:rsidRPr="008327C9" w:rsidRDefault="00D4052D" w:rsidP="00CE3380">
      <w:pPr>
        <w:pStyle w:val="ConsPlusNormal"/>
        <w:ind w:right="111"/>
        <w:jc w:val="both"/>
        <w:rPr>
          <w:rFonts w:ascii="Times New Roman" w:eastAsiaTheme="minorHAnsi" w:hAnsi="Times New Roman" w:cs="Times New Roman"/>
          <w:sz w:val="28"/>
          <w:szCs w:val="28"/>
          <w:lang w:eastAsia="en-US"/>
        </w:rPr>
      </w:pPr>
    </w:p>
    <w:p w14:paraId="12E0EA93" w14:textId="77777777" w:rsidR="00D4052D" w:rsidRPr="008327C9" w:rsidRDefault="00786D52" w:rsidP="004A69D4">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lastRenderedPageBreak/>
        <w:t xml:space="preserve">Перечень параметров банковских продуктов для физических лиц в ОАО </w:t>
      </w:r>
      <w:r w:rsidR="009F7ADF">
        <w:rPr>
          <w:rFonts w:ascii="Times New Roman" w:eastAsiaTheme="minorHAnsi" w:hAnsi="Times New Roman" w:cs="Times New Roman"/>
          <w:sz w:val="28"/>
          <w:szCs w:val="28"/>
          <w:lang w:eastAsia="en-US"/>
        </w:rPr>
        <w:t>«</w:t>
      </w:r>
      <w:r w:rsidR="001A21F0">
        <w:rPr>
          <w:rFonts w:ascii="Times New Roman" w:eastAsiaTheme="minorHAnsi" w:hAnsi="Times New Roman" w:cs="Times New Roman"/>
          <w:sz w:val="28"/>
          <w:szCs w:val="28"/>
          <w:lang w:eastAsia="en-US"/>
        </w:rPr>
        <w:t>Сбер Банк</w:t>
      </w:r>
      <w:r w:rsidR="009518A1" w:rsidRPr="008327C9">
        <w:rPr>
          <w:rFonts w:ascii="Times New Roman" w:eastAsiaTheme="minorHAnsi" w:hAnsi="Times New Roman" w:cs="Times New Roman"/>
          <w:sz w:val="28"/>
          <w:szCs w:val="28"/>
          <w:lang w:eastAsia="en-US"/>
        </w:rPr>
        <w:t>»</w:t>
      </w:r>
      <w:r w:rsidR="009518A1" w:rsidRPr="00C826C8">
        <w:rPr>
          <w:rFonts w:ascii="Times New Roman" w:eastAsiaTheme="minorHAnsi" w:hAnsi="Times New Roman" w:cs="Times New Roman"/>
          <w:sz w:val="28"/>
          <w:szCs w:val="28"/>
          <w:lang w:eastAsia="en-US"/>
        </w:rPr>
        <w:t xml:space="preserve"> (</w:t>
      </w:r>
      <w:r w:rsidR="00C826C8">
        <w:rPr>
          <w:rFonts w:ascii="Times New Roman" w:eastAsiaTheme="minorHAnsi" w:hAnsi="Times New Roman" w:cs="Times New Roman"/>
          <w:sz w:val="28"/>
          <w:szCs w:val="28"/>
          <w:lang w:eastAsia="en-US"/>
        </w:rPr>
        <w:t>далее – Перечень параметров</w:t>
      </w:r>
      <w:r w:rsidR="00C826C8" w:rsidRPr="00C826C8">
        <w:rPr>
          <w:rFonts w:ascii="Times New Roman" w:eastAsiaTheme="minorHAnsi" w:hAnsi="Times New Roman" w:cs="Times New Roman"/>
          <w:sz w:val="28"/>
          <w:szCs w:val="28"/>
          <w:lang w:eastAsia="en-US"/>
        </w:rPr>
        <w:t>)</w:t>
      </w:r>
      <w:r w:rsidR="00B96EBC" w:rsidRPr="008327C9">
        <w:rPr>
          <w:rFonts w:ascii="Times New Roman" w:eastAsiaTheme="minorHAnsi" w:hAnsi="Times New Roman" w:cs="Times New Roman"/>
          <w:sz w:val="28"/>
          <w:szCs w:val="28"/>
          <w:lang w:eastAsia="en-US"/>
        </w:rPr>
        <w:t xml:space="preserve"> </w:t>
      </w:r>
      <w:r w:rsidR="00D4052D" w:rsidRPr="008327C9">
        <w:rPr>
          <w:rFonts w:ascii="Times New Roman" w:eastAsiaTheme="minorHAnsi" w:hAnsi="Times New Roman" w:cs="Times New Roman"/>
          <w:sz w:val="28"/>
          <w:szCs w:val="28"/>
          <w:lang w:eastAsia="en-US"/>
        </w:rPr>
        <w:t xml:space="preserve">определяет </w:t>
      </w:r>
      <w:r w:rsidRPr="008327C9">
        <w:rPr>
          <w:rFonts w:ascii="Times New Roman" w:eastAsiaTheme="minorHAnsi" w:hAnsi="Times New Roman" w:cs="Times New Roman"/>
          <w:sz w:val="28"/>
          <w:szCs w:val="28"/>
          <w:lang w:eastAsia="en-US"/>
        </w:rPr>
        <w:t xml:space="preserve">величины ставок для начисления процентного вознаграждения по банковским </w:t>
      </w:r>
      <w:r w:rsidR="004C1E75" w:rsidRPr="008327C9">
        <w:rPr>
          <w:rFonts w:ascii="Times New Roman" w:eastAsiaTheme="minorHAnsi" w:hAnsi="Times New Roman" w:cs="Times New Roman"/>
          <w:sz w:val="28"/>
          <w:szCs w:val="28"/>
          <w:lang w:eastAsia="en-US"/>
        </w:rPr>
        <w:t>продуктам</w:t>
      </w:r>
      <w:r w:rsidR="00AA7D46" w:rsidRPr="008327C9">
        <w:rPr>
          <w:rFonts w:ascii="Times New Roman" w:eastAsiaTheme="minorHAnsi" w:hAnsi="Times New Roman" w:cs="Times New Roman"/>
          <w:sz w:val="28"/>
          <w:szCs w:val="28"/>
          <w:lang w:eastAsia="en-US"/>
        </w:rPr>
        <w:t>,</w:t>
      </w:r>
      <w:r w:rsidRPr="008327C9">
        <w:rPr>
          <w:rFonts w:ascii="Times New Roman" w:eastAsiaTheme="minorHAnsi" w:hAnsi="Times New Roman" w:cs="Times New Roman"/>
          <w:sz w:val="28"/>
          <w:szCs w:val="28"/>
          <w:lang w:eastAsia="en-US"/>
        </w:rPr>
        <w:t xml:space="preserve"> минимальные суммы первоначальных и дополнительных взносов </w:t>
      </w:r>
      <w:r w:rsidR="00DD6E81" w:rsidRPr="008327C9">
        <w:rPr>
          <w:rFonts w:ascii="Times New Roman" w:eastAsiaTheme="minorHAnsi" w:hAnsi="Times New Roman" w:cs="Times New Roman"/>
          <w:sz w:val="28"/>
          <w:szCs w:val="28"/>
          <w:lang w:eastAsia="en-US"/>
        </w:rPr>
        <w:t xml:space="preserve">по срочным депозитам </w:t>
      </w:r>
      <w:r w:rsidR="00B96EBC" w:rsidRPr="008327C9">
        <w:rPr>
          <w:rFonts w:ascii="Times New Roman" w:eastAsiaTheme="minorHAnsi" w:hAnsi="Times New Roman" w:cs="Times New Roman"/>
          <w:sz w:val="28"/>
          <w:szCs w:val="28"/>
          <w:lang w:eastAsia="en-US"/>
        </w:rPr>
        <w:t>и други</w:t>
      </w:r>
      <w:r w:rsidR="00DD6E81" w:rsidRPr="008327C9">
        <w:rPr>
          <w:rFonts w:ascii="Times New Roman" w:eastAsiaTheme="minorHAnsi" w:hAnsi="Times New Roman" w:cs="Times New Roman"/>
          <w:sz w:val="28"/>
          <w:szCs w:val="28"/>
          <w:lang w:eastAsia="en-US"/>
        </w:rPr>
        <w:t>е</w:t>
      </w:r>
      <w:r w:rsidR="00B96EBC" w:rsidRPr="008327C9">
        <w:rPr>
          <w:rFonts w:ascii="Times New Roman" w:eastAsiaTheme="minorHAnsi" w:hAnsi="Times New Roman" w:cs="Times New Roman"/>
          <w:sz w:val="28"/>
          <w:szCs w:val="28"/>
          <w:lang w:eastAsia="en-US"/>
        </w:rPr>
        <w:t xml:space="preserve"> параметр</w:t>
      </w:r>
      <w:r w:rsidR="00DD6E81" w:rsidRPr="008327C9">
        <w:rPr>
          <w:rFonts w:ascii="Times New Roman" w:eastAsiaTheme="minorHAnsi" w:hAnsi="Times New Roman" w:cs="Times New Roman"/>
          <w:sz w:val="28"/>
          <w:szCs w:val="28"/>
          <w:lang w:eastAsia="en-US"/>
        </w:rPr>
        <w:t>ы</w:t>
      </w:r>
      <w:r w:rsidR="00360BAC">
        <w:rPr>
          <w:rFonts w:ascii="Times New Roman" w:eastAsiaTheme="minorHAnsi" w:hAnsi="Times New Roman" w:cs="Times New Roman"/>
          <w:sz w:val="28"/>
          <w:szCs w:val="28"/>
          <w:lang w:eastAsia="en-US"/>
        </w:rPr>
        <w:t>, содержащиеся</w:t>
      </w:r>
      <w:r w:rsidR="00DC3DD6" w:rsidRPr="008327C9">
        <w:rPr>
          <w:rFonts w:ascii="Times New Roman" w:eastAsiaTheme="minorHAnsi" w:hAnsi="Times New Roman" w:cs="Times New Roman"/>
          <w:sz w:val="28"/>
          <w:szCs w:val="28"/>
          <w:lang w:eastAsia="en-US"/>
        </w:rPr>
        <w:t xml:space="preserve"> </w:t>
      </w:r>
      <w:r w:rsidR="00360BAC">
        <w:rPr>
          <w:rFonts w:ascii="Times New Roman" w:eastAsiaTheme="minorHAnsi" w:hAnsi="Times New Roman" w:cs="Times New Roman"/>
          <w:sz w:val="28"/>
          <w:szCs w:val="28"/>
          <w:lang w:eastAsia="en-US"/>
        </w:rPr>
        <w:t>в</w:t>
      </w:r>
      <w:r w:rsidR="00DC3DD6" w:rsidRPr="008327C9">
        <w:rPr>
          <w:rFonts w:ascii="Times New Roman" w:eastAsiaTheme="minorHAnsi" w:hAnsi="Times New Roman" w:cs="Times New Roman"/>
          <w:sz w:val="28"/>
          <w:szCs w:val="28"/>
          <w:lang w:eastAsia="en-US"/>
        </w:rPr>
        <w:t>о вновь заключаемы</w:t>
      </w:r>
      <w:r w:rsidR="00360BAC">
        <w:rPr>
          <w:rFonts w:ascii="Times New Roman" w:eastAsiaTheme="minorHAnsi" w:hAnsi="Times New Roman" w:cs="Times New Roman"/>
          <w:sz w:val="28"/>
          <w:szCs w:val="28"/>
          <w:lang w:eastAsia="en-US"/>
        </w:rPr>
        <w:t>х с</w:t>
      </w:r>
      <w:r w:rsidR="00DC3DD6" w:rsidRPr="008327C9">
        <w:rPr>
          <w:rFonts w:ascii="Times New Roman" w:eastAsiaTheme="minorHAnsi" w:hAnsi="Times New Roman" w:cs="Times New Roman"/>
          <w:sz w:val="28"/>
          <w:szCs w:val="28"/>
          <w:lang w:eastAsia="en-US"/>
        </w:rPr>
        <w:t xml:space="preserve"> </w:t>
      </w:r>
      <w:r w:rsidR="00360BAC" w:rsidRPr="008327C9">
        <w:rPr>
          <w:rFonts w:ascii="Times New Roman" w:eastAsiaTheme="minorHAnsi" w:hAnsi="Times New Roman" w:cs="Times New Roman"/>
          <w:sz w:val="28"/>
          <w:szCs w:val="28"/>
          <w:lang w:eastAsia="en-US"/>
        </w:rPr>
        <w:t>физически</w:t>
      </w:r>
      <w:r w:rsidR="00360BAC">
        <w:rPr>
          <w:rFonts w:ascii="Times New Roman" w:eastAsiaTheme="minorHAnsi" w:hAnsi="Times New Roman" w:cs="Times New Roman"/>
          <w:sz w:val="28"/>
          <w:szCs w:val="28"/>
          <w:lang w:eastAsia="en-US"/>
        </w:rPr>
        <w:t>ми</w:t>
      </w:r>
      <w:r w:rsidR="00360BAC" w:rsidRPr="008327C9">
        <w:rPr>
          <w:rFonts w:ascii="Times New Roman" w:eastAsiaTheme="minorHAnsi" w:hAnsi="Times New Roman" w:cs="Times New Roman"/>
          <w:sz w:val="28"/>
          <w:szCs w:val="28"/>
          <w:lang w:eastAsia="en-US"/>
        </w:rPr>
        <w:t xml:space="preserve"> лиц</w:t>
      </w:r>
      <w:r w:rsidR="00360BAC">
        <w:rPr>
          <w:rFonts w:ascii="Times New Roman" w:eastAsiaTheme="minorHAnsi" w:hAnsi="Times New Roman" w:cs="Times New Roman"/>
          <w:sz w:val="28"/>
          <w:szCs w:val="28"/>
          <w:lang w:eastAsia="en-US"/>
        </w:rPr>
        <w:t>ами</w:t>
      </w:r>
      <w:r w:rsidR="00360BAC" w:rsidRPr="008327C9">
        <w:rPr>
          <w:rFonts w:ascii="Times New Roman" w:eastAsiaTheme="minorHAnsi" w:hAnsi="Times New Roman" w:cs="Times New Roman"/>
          <w:sz w:val="28"/>
          <w:szCs w:val="28"/>
          <w:lang w:eastAsia="en-US"/>
        </w:rPr>
        <w:t xml:space="preserve"> </w:t>
      </w:r>
      <w:r w:rsidR="00DC3DD6" w:rsidRPr="008327C9">
        <w:rPr>
          <w:rFonts w:ascii="Times New Roman" w:eastAsiaTheme="minorHAnsi" w:hAnsi="Times New Roman" w:cs="Times New Roman"/>
          <w:sz w:val="28"/>
          <w:szCs w:val="28"/>
          <w:lang w:eastAsia="en-US"/>
        </w:rPr>
        <w:t>договора</w:t>
      </w:r>
      <w:r w:rsidR="00360BAC">
        <w:rPr>
          <w:rFonts w:ascii="Times New Roman" w:eastAsiaTheme="minorHAnsi" w:hAnsi="Times New Roman" w:cs="Times New Roman"/>
          <w:sz w:val="28"/>
          <w:szCs w:val="28"/>
          <w:lang w:eastAsia="en-US"/>
        </w:rPr>
        <w:t>х на предоставление банковских продуктов</w:t>
      </w:r>
      <w:r w:rsidR="00D4052D" w:rsidRPr="008327C9">
        <w:rPr>
          <w:rFonts w:ascii="Times New Roman" w:eastAsiaTheme="minorHAnsi" w:hAnsi="Times New Roman" w:cs="Times New Roman"/>
          <w:sz w:val="28"/>
          <w:szCs w:val="28"/>
          <w:lang w:eastAsia="en-US"/>
        </w:rPr>
        <w:t>.</w:t>
      </w:r>
    </w:p>
    <w:p w14:paraId="5993CF29" w14:textId="77777777" w:rsidR="004B3EBB" w:rsidRPr="008327C9" w:rsidRDefault="004B3EBB" w:rsidP="004A69D4">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В настоящем Перечне параметров используются следующие термины</w:t>
      </w:r>
      <w:r w:rsidR="001970AB" w:rsidRPr="001970AB">
        <w:rPr>
          <w:rFonts w:ascii="Times New Roman" w:eastAsiaTheme="minorHAnsi" w:hAnsi="Times New Roman" w:cs="Times New Roman"/>
          <w:sz w:val="28"/>
          <w:szCs w:val="28"/>
          <w:lang w:eastAsia="en-US"/>
        </w:rPr>
        <w:t xml:space="preserve"> </w:t>
      </w:r>
      <w:r w:rsidR="001970AB">
        <w:rPr>
          <w:rFonts w:ascii="Times New Roman" w:eastAsiaTheme="minorHAnsi" w:hAnsi="Times New Roman" w:cs="Times New Roman"/>
          <w:sz w:val="28"/>
          <w:szCs w:val="28"/>
          <w:lang w:eastAsia="en-US"/>
        </w:rPr>
        <w:t>и определения</w:t>
      </w:r>
      <w:r w:rsidRPr="008327C9">
        <w:rPr>
          <w:rFonts w:ascii="Times New Roman" w:eastAsiaTheme="minorHAnsi" w:hAnsi="Times New Roman" w:cs="Times New Roman"/>
          <w:sz w:val="28"/>
          <w:szCs w:val="28"/>
          <w:lang w:eastAsia="en-US"/>
        </w:rPr>
        <w:t>:</w:t>
      </w:r>
    </w:p>
    <w:p w14:paraId="167F35DC" w14:textId="77777777" w:rsidR="004B3EBB" w:rsidRDefault="009F7ADF" w:rsidP="004A69D4">
      <w:pPr>
        <w:pStyle w:val="ConsPlusNormal"/>
        <w:tabs>
          <w:tab w:val="left" w:pos="993"/>
        </w:tabs>
        <w:ind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w:t>
      </w:r>
      <w:r w:rsidR="004B3EBB" w:rsidRPr="008327C9">
        <w:rPr>
          <w:rFonts w:ascii="Times New Roman" w:eastAsiaTheme="minorHAnsi" w:hAnsi="Times New Roman" w:cs="Times New Roman"/>
          <w:sz w:val="28"/>
          <w:szCs w:val="28"/>
          <w:lang w:eastAsia="en-US"/>
        </w:rPr>
        <w:t xml:space="preserve">анковские продукты </w:t>
      </w:r>
      <w:r w:rsidR="00DC3DD6" w:rsidRPr="008327C9">
        <w:rPr>
          <w:rFonts w:ascii="Times New Roman" w:eastAsiaTheme="minorHAnsi" w:hAnsi="Times New Roman" w:cs="Times New Roman"/>
          <w:sz w:val="28"/>
          <w:szCs w:val="28"/>
          <w:lang w:eastAsia="en-US"/>
        </w:rPr>
        <w:t>–</w:t>
      </w:r>
      <w:r w:rsidR="004B3EBB" w:rsidRPr="008327C9">
        <w:rPr>
          <w:rFonts w:ascii="Times New Roman" w:eastAsiaTheme="minorHAnsi" w:hAnsi="Times New Roman" w:cs="Times New Roman"/>
          <w:sz w:val="28"/>
          <w:szCs w:val="28"/>
          <w:lang w:eastAsia="en-US"/>
        </w:rPr>
        <w:t xml:space="preserve"> </w:t>
      </w:r>
      <w:r w:rsidR="00DC3DD6" w:rsidRPr="008327C9">
        <w:rPr>
          <w:rFonts w:ascii="Times New Roman" w:eastAsiaTheme="minorHAnsi" w:hAnsi="Times New Roman" w:cs="Times New Roman"/>
          <w:sz w:val="28"/>
          <w:szCs w:val="28"/>
          <w:lang w:eastAsia="en-US"/>
        </w:rPr>
        <w:t xml:space="preserve">срочные </w:t>
      </w:r>
      <w:r w:rsidR="00487638">
        <w:rPr>
          <w:rFonts w:ascii="Times New Roman" w:eastAsiaTheme="minorHAnsi" w:hAnsi="Times New Roman" w:cs="Times New Roman"/>
          <w:sz w:val="28"/>
          <w:szCs w:val="28"/>
          <w:lang w:eastAsia="en-US"/>
        </w:rPr>
        <w:t xml:space="preserve">банковские </w:t>
      </w:r>
      <w:r w:rsidR="00DC3DD6" w:rsidRPr="008327C9">
        <w:rPr>
          <w:rFonts w:ascii="Times New Roman" w:eastAsiaTheme="minorHAnsi" w:hAnsi="Times New Roman" w:cs="Times New Roman"/>
          <w:sz w:val="28"/>
          <w:szCs w:val="28"/>
          <w:lang w:eastAsia="en-US"/>
        </w:rPr>
        <w:t xml:space="preserve">депозиты, </w:t>
      </w:r>
      <w:r w:rsidR="004B3EBB" w:rsidRPr="008327C9">
        <w:rPr>
          <w:rFonts w:ascii="Times New Roman" w:eastAsiaTheme="minorHAnsi" w:hAnsi="Times New Roman" w:cs="Times New Roman"/>
          <w:sz w:val="28"/>
          <w:szCs w:val="28"/>
          <w:lang w:eastAsia="en-US"/>
        </w:rPr>
        <w:t xml:space="preserve">текущие (расчетные) банковские счета, в том числе с использованием банковской платежной карточки, гарантийные депозиты к текущим (расчетным) счетам с использованием банковской платежной карточки и </w:t>
      </w:r>
      <w:r w:rsidR="00DC3DD6" w:rsidRPr="008327C9">
        <w:rPr>
          <w:rFonts w:ascii="Times New Roman" w:eastAsiaTheme="minorHAnsi" w:hAnsi="Times New Roman" w:cs="Times New Roman"/>
          <w:sz w:val="28"/>
          <w:szCs w:val="28"/>
          <w:lang w:eastAsia="en-US"/>
        </w:rPr>
        <w:t xml:space="preserve">гарантийные депозиты, используемые </w:t>
      </w:r>
      <w:r w:rsidR="004B3EBB" w:rsidRPr="008327C9">
        <w:rPr>
          <w:rFonts w:ascii="Times New Roman" w:eastAsiaTheme="minorHAnsi" w:hAnsi="Times New Roman" w:cs="Times New Roman"/>
          <w:sz w:val="28"/>
          <w:szCs w:val="28"/>
          <w:lang w:eastAsia="en-US"/>
        </w:rPr>
        <w:t>в качестве обеспечения исполнения обязательств по кредитам, овердрафтным кредитам физических и юридических лиц, обезличенные металлические счета</w:t>
      </w:r>
      <w:r w:rsidR="004F2A1C">
        <w:rPr>
          <w:rFonts w:ascii="Times New Roman" w:eastAsiaTheme="minorHAnsi" w:hAnsi="Times New Roman" w:cs="Times New Roman"/>
          <w:sz w:val="28"/>
          <w:szCs w:val="28"/>
          <w:lang w:eastAsia="en-US"/>
        </w:rPr>
        <w:t xml:space="preserve"> (далее – </w:t>
      </w:r>
      <w:r w:rsidR="00B96EBC" w:rsidRPr="008327C9">
        <w:rPr>
          <w:rFonts w:ascii="Times New Roman" w:eastAsiaTheme="minorHAnsi" w:hAnsi="Times New Roman" w:cs="Times New Roman"/>
          <w:sz w:val="28"/>
          <w:szCs w:val="28"/>
          <w:lang w:eastAsia="en-US"/>
        </w:rPr>
        <w:t>ОМС)</w:t>
      </w:r>
      <w:r w:rsidR="00784A76">
        <w:rPr>
          <w:rFonts w:ascii="Times New Roman" w:eastAsiaTheme="minorHAnsi" w:hAnsi="Times New Roman" w:cs="Times New Roman"/>
          <w:sz w:val="28"/>
          <w:szCs w:val="28"/>
          <w:lang w:eastAsia="en-US"/>
        </w:rPr>
        <w:t xml:space="preserve">, депозитные </w:t>
      </w:r>
      <w:r w:rsidR="00784A76" w:rsidRPr="00784A76">
        <w:rPr>
          <w:rFonts w:ascii="Times New Roman" w:eastAsiaTheme="minorHAnsi" w:hAnsi="Times New Roman" w:cs="Times New Roman"/>
          <w:sz w:val="28"/>
          <w:szCs w:val="28"/>
          <w:lang w:eastAsia="en-US"/>
        </w:rPr>
        <w:t>металлически</w:t>
      </w:r>
      <w:r w:rsidR="00784A76">
        <w:rPr>
          <w:rFonts w:ascii="Times New Roman" w:eastAsiaTheme="minorHAnsi" w:hAnsi="Times New Roman" w:cs="Times New Roman"/>
          <w:sz w:val="28"/>
          <w:szCs w:val="28"/>
          <w:lang w:eastAsia="en-US"/>
        </w:rPr>
        <w:t>е</w:t>
      </w:r>
      <w:r w:rsidR="00784A76" w:rsidRPr="00784A76">
        <w:rPr>
          <w:rFonts w:ascii="Times New Roman" w:eastAsiaTheme="minorHAnsi" w:hAnsi="Times New Roman" w:cs="Times New Roman"/>
          <w:sz w:val="28"/>
          <w:szCs w:val="28"/>
          <w:lang w:eastAsia="en-US"/>
        </w:rPr>
        <w:t xml:space="preserve"> счет</w:t>
      </w:r>
      <w:r w:rsidR="00784A76">
        <w:rPr>
          <w:rFonts w:ascii="Times New Roman" w:eastAsiaTheme="minorHAnsi" w:hAnsi="Times New Roman" w:cs="Times New Roman"/>
          <w:sz w:val="28"/>
          <w:szCs w:val="28"/>
          <w:lang w:eastAsia="en-US"/>
        </w:rPr>
        <w:t>а</w:t>
      </w:r>
      <w:r w:rsidR="00784A76" w:rsidRPr="00784A76">
        <w:rPr>
          <w:rFonts w:ascii="Times New Roman" w:eastAsiaTheme="minorHAnsi" w:hAnsi="Times New Roman" w:cs="Times New Roman"/>
          <w:sz w:val="28"/>
          <w:szCs w:val="28"/>
          <w:lang w:eastAsia="en-US"/>
        </w:rPr>
        <w:t xml:space="preserve"> (далее – ДМС)</w:t>
      </w:r>
      <w:r w:rsidR="00487638">
        <w:rPr>
          <w:rFonts w:ascii="Times New Roman" w:eastAsiaTheme="minorHAnsi" w:hAnsi="Times New Roman" w:cs="Times New Roman"/>
          <w:sz w:val="28"/>
          <w:szCs w:val="28"/>
          <w:lang w:eastAsia="en-US"/>
        </w:rPr>
        <w:t>;</w:t>
      </w:r>
    </w:p>
    <w:p w14:paraId="2941E3DC" w14:textId="77777777" w:rsidR="00487638" w:rsidRPr="00487638" w:rsidRDefault="00487638" w:rsidP="004A69D4">
      <w:pPr>
        <w:pStyle w:val="ConsPlusNormal"/>
        <w:tabs>
          <w:tab w:val="left" w:pos="993"/>
        </w:tabs>
        <w:ind w:right="111" w:firstLine="567"/>
        <w:jc w:val="both"/>
        <w:rPr>
          <w:rFonts w:ascii="Times New Roman" w:eastAsiaTheme="minorHAnsi" w:hAnsi="Times New Roman" w:cs="Times New Roman"/>
          <w:color w:val="000000" w:themeColor="text1"/>
          <w:sz w:val="28"/>
          <w:szCs w:val="28"/>
          <w:lang w:eastAsia="en-US"/>
        </w:rPr>
      </w:pPr>
      <w:r w:rsidRPr="00487638">
        <w:rPr>
          <w:rFonts w:ascii="Times New Roman" w:eastAsiaTheme="minorHAnsi" w:hAnsi="Times New Roman" w:cs="Times New Roman"/>
          <w:color w:val="000000" w:themeColor="text1"/>
          <w:sz w:val="28"/>
          <w:szCs w:val="28"/>
          <w:lang w:eastAsia="en-US"/>
        </w:rPr>
        <w:t>онлайн – канал открытия срочного банковского депозита, предусматривающий заключение договора срочного банковского депозита и внесение денежных средств</w:t>
      </w:r>
      <w:r w:rsidR="00525357">
        <w:rPr>
          <w:rFonts w:ascii="Times New Roman" w:eastAsiaTheme="minorHAnsi" w:hAnsi="Times New Roman" w:cs="Times New Roman"/>
          <w:color w:val="000000" w:themeColor="text1"/>
          <w:sz w:val="28"/>
          <w:szCs w:val="28"/>
          <w:lang w:eastAsia="en-US"/>
        </w:rPr>
        <w:t xml:space="preserve"> в депозит</w:t>
      </w:r>
      <w:r w:rsidRPr="00487638">
        <w:rPr>
          <w:rFonts w:ascii="Times New Roman" w:eastAsiaTheme="minorHAnsi" w:hAnsi="Times New Roman" w:cs="Times New Roman"/>
          <w:color w:val="000000" w:themeColor="text1"/>
          <w:sz w:val="28"/>
          <w:szCs w:val="28"/>
          <w:lang w:eastAsia="en-US"/>
        </w:rPr>
        <w:t xml:space="preserve"> посредством</w:t>
      </w:r>
      <w:r w:rsidRPr="00487638">
        <w:rPr>
          <w:color w:val="000000" w:themeColor="text1"/>
          <w:szCs w:val="28"/>
        </w:rPr>
        <w:t xml:space="preserve"> </w:t>
      </w:r>
      <w:r w:rsidRPr="00487638">
        <w:rPr>
          <w:rFonts w:ascii="Times New Roman" w:eastAsiaTheme="minorHAnsi" w:hAnsi="Times New Roman" w:cs="Times New Roman"/>
          <w:color w:val="000000" w:themeColor="text1"/>
          <w:sz w:val="28"/>
          <w:szCs w:val="28"/>
          <w:lang w:eastAsia="en-US"/>
        </w:rPr>
        <w:t>системы «Сбербанк Онлайн»;</w:t>
      </w:r>
    </w:p>
    <w:p w14:paraId="5FCF2578" w14:textId="77777777" w:rsidR="00487638" w:rsidRPr="001970AB" w:rsidRDefault="00487638" w:rsidP="004A69D4">
      <w:pPr>
        <w:pStyle w:val="ConsPlusNormal"/>
        <w:tabs>
          <w:tab w:val="left" w:pos="993"/>
        </w:tabs>
        <w:ind w:right="111" w:firstLine="567"/>
        <w:jc w:val="both"/>
        <w:rPr>
          <w:rFonts w:ascii="Times New Roman" w:eastAsiaTheme="minorHAnsi" w:hAnsi="Times New Roman" w:cs="Times New Roman"/>
          <w:sz w:val="28"/>
          <w:szCs w:val="28"/>
          <w:lang w:eastAsia="en-US"/>
        </w:rPr>
      </w:pPr>
      <w:r w:rsidRPr="00487638">
        <w:rPr>
          <w:rFonts w:ascii="Times New Roman" w:eastAsiaTheme="minorHAnsi" w:hAnsi="Times New Roman" w:cs="Times New Roman"/>
          <w:color w:val="000000" w:themeColor="text1"/>
          <w:sz w:val="28"/>
          <w:szCs w:val="28"/>
          <w:lang w:eastAsia="en-US"/>
        </w:rPr>
        <w:t xml:space="preserve">офлайн – канал открытия срочного </w:t>
      </w:r>
      <w:r w:rsidR="00525357">
        <w:rPr>
          <w:rFonts w:ascii="Times New Roman" w:eastAsiaTheme="minorHAnsi" w:hAnsi="Times New Roman" w:cs="Times New Roman"/>
          <w:color w:val="000000" w:themeColor="text1"/>
          <w:sz w:val="28"/>
          <w:szCs w:val="28"/>
          <w:lang w:eastAsia="en-US"/>
        </w:rPr>
        <w:t xml:space="preserve">банковского </w:t>
      </w:r>
      <w:r w:rsidRPr="00487638">
        <w:rPr>
          <w:rFonts w:ascii="Times New Roman" w:eastAsiaTheme="minorHAnsi" w:hAnsi="Times New Roman" w:cs="Times New Roman"/>
          <w:color w:val="000000" w:themeColor="text1"/>
          <w:sz w:val="28"/>
          <w:szCs w:val="28"/>
          <w:lang w:eastAsia="en-US"/>
        </w:rPr>
        <w:t xml:space="preserve">депозита, предусматривающий заключение договора срочного банковского депозита и внесение денежных средств </w:t>
      </w:r>
      <w:r w:rsidR="00525357">
        <w:rPr>
          <w:rFonts w:ascii="Times New Roman" w:eastAsiaTheme="minorHAnsi" w:hAnsi="Times New Roman" w:cs="Times New Roman"/>
          <w:color w:val="000000" w:themeColor="text1"/>
          <w:sz w:val="28"/>
          <w:szCs w:val="28"/>
          <w:lang w:eastAsia="en-US"/>
        </w:rPr>
        <w:t xml:space="preserve">в депозит </w:t>
      </w:r>
      <w:r w:rsidRPr="00487638">
        <w:rPr>
          <w:rFonts w:ascii="Times New Roman" w:eastAsiaTheme="minorHAnsi" w:hAnsi="Times New Roman" w:cs="Times New Roman"/>
          <w:color w:val="000000" w:themeColor="text1"/>
          <w:sz w:val="28"/>
          <w:szCs w:val="28"/>
          <w:lang w:eastAsia="en-US"/>
        </w:rPr>
        <w:t xml:space="preserve">наличными или в безналичном порядке в подразделении </w:t>
      </w:r>
      <w:r w:rsidRPr="001970AB">
        <w:rPr>
          <w:rFonts w:ascii="Times New Roman" w:eastAsiaTheme="minorHAnsi" w:hAnsi="Times New Roman" w:cs="Times New Roman"/>
          <w:sz w:val="28"/>
          <w:szCs w:val="28"/>
          <w:lang w:eastAsia="en-US"/>
        </w:rPr>
        <w:t>ОАО «</w:t>
      </w:r>
      <w:r w:rsidR="001A21F0">
        <w:rPr>
          <w:rFonts w:ascii="Times New Roman" w:eastAsiaTheme="minorHAnsi" w:hAnsi="Times New Roman" w:cs="Times New Roman"/>
          <w:sz w:val="28"/>
          <w:szCs w:val="28"/>
          <w:lang w:eastAsia="en-US"/>
        </w:rPr>
        <w:t>Сбер Банк</w:t>
      </w:r>
      <w:r w:rsidRPr="001970AB">
        <w:rPr>
          <w:rFonts w:ascii="Times New Roman" w:eastAsiaTheme="minorHAnsi" w:hAnsi="Times New Roman" w:cs="Times New Roman"/>
          <w:sz w:val="28"/>
          <w:szCs w:val="28"/>
          <w:lang w:eastAsia="en-US"/>
        </w:rPr>
        <w:t>».</w:t>
      </w:r>
    </w:p>
    <w:p w14:paraId="28DD4F6D" w14:textId="77777777" w:rsidR="000F2721" w:rsidRPr="001970AB" w:rsidRDefault="0018360D" w:rsidP="00686821">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000F2721" w:rsidRPr="001970AB">
        <w:rPr>
          <w:rFonts w:ascii="Times New Roman" w:eastAsiaTheme="minorHAnsi" w:hAnsi="Times New Roman" w:cs="Times New Roman"/>
          <w:sz w:val="28"/>
          <w:szCs w:val="28"/>
          <w:lang w:eastAsia="en-US"/>
        </w:rPr>
        <w:t>азмер процентов по депозиту может определяться:</w:t>
      </w:r>
    </w:p>
    <w:p w14:paraId="4D3CD27A" w14:textId="77777777" w:rsidR="000F2721" w:rsidRDefault="000F2721"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eastAsiaTheme="minorHAnsi" w:hAnsi="Times New Roman" w:cs="Times New Roman"/>
          <w:sz w:val="28"/>
          <w:szCs w:val="28"/>
          <w:lang w:eastAsia="en-US"/>
        </w:rPr>
        <w:t>в абсолютном числовом выражении (фиксированная годовая процентная ставка);</w:t>
      </w:r>
    </w:p>
    <w:p w14:paraId="31636FE8" w14:textId="77777777" w:rsidR="003A21EA" w:rsidRPr="001970AB" w:rsidRDefault="003A21EA"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hAnsi="Times New Roman" w:cs="Times New Roman"/>
          <w:sz w:val="28"/>
          <w:szCs w:val="28"/>
        </w:rPr>
        <w:t xml:space="preserve">исходя из расчетной величины, привязанной </w:t>
      </w:r>
      <w:r>
        <w:rPr>
          <w:rFonts w:ascii="Times New Roman" w:hAnsi="Times New Roman" w:cs="Times New Roman"/>
          <w:sz w:val="28"/>
          <w:szCs w:val="28"/>
        </w:rPr>
        <w:t xml:space="preserve">к </w:t>
      </w:r>
      <w:r w:rsidRPr="001970AB">
        <w:rPr>
          <w:rFonts w:ascii="Times New Roman" w:hAnsi="Times New Roman" w:cs="Times New Roman"/>
          <w:sz w:val="28"/>
          <w:szCs w:val="28"/>
        </w:rPr>
        <w:t xml:space="preserve">базовому показателю </w:t>
      </w:r>
      <w:r>
        <w:rPr>
          <w:rFonts w:ascii="Times New Roman" w:hAnsi="Times New Roman" w:cs="Times New Roman"/>
          <w:sz w:val="28"/>
          <w:szCs w:val="28"/>
        </w:rPr>
        <w:t>– ставке рефинансирования Национального банка Республики Беларусь (далее – СР)</w:t>
      </w:r>
      <w:r w:rsidRPr="003A21EA">
        <w:rPr>
          <w:rFonts w:ascii="Times New Roman" w:hAnsi="Times New Roman" w:cs="Times New Roman"/>
          <w:sz w:val="28"/>
          <w:szCs w:val="28"/>
        </w:rPr>
        <w:t xml:space="preserve"> </w:t>
      </w:r>
      <w:r w:rsidRPr="001970AB">
        <w:rPr>
          <w:rFonts w:ascii="Times New Roman" w:hAnsi="Times New Roman" w:cs="Times New Roman"/>
          <w:sz w:val="28"/>
          <w:szCs w:val="28"/>
        </w:rPr>
        <w:t>(переменная годовая процентная ставка).</w:t>
      </w:r>
    </w:p>
    <w:p w14:paraId="4EC8EC19" w14:textId="77777777" w:rsidR="0018360D" w:rsidRPr="001970AB" w:rsidRDefault="0018360D"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eastAsiaTheme="minorHAnsi" w:hAnsi="Times New Roman" w:cs="Times New Roman"/>
          <w:sz w:val="28"/>
          <w:szCs w:val="28"/>
          <w:lang w:eastAsia="en-US"/>
        </w:rPr>
        <w:t xml:space="preserve">В случае, если </w:t>
      </w:r>
      <w:r>
        <w:rPr>
          <w:rFonts w:ascii="Times New Roman" w:eastAsiaTheme="minorHAnsi" w:hAnsi="Times New Roman" w:cs="Times New Roman"/>
          <w:sz w:val="28"/>
          <w:szCs w:val="28"/>
          <w:lang w:eastAsia="en-US"/>
        </w:rPr>
        <w:t xml:space="preserve">по депозиту установлена </w:t>
      </w:r>
      <w:r w:rsidRPr="001970AB">
        <w:rPr>
          <w:rFonts w:ascii="Times New Roman" w:eastAsiaTheme="minorHAnsi" w:hAnsi="Times New Roman" w:cs="Times New Roman"/>
          <w:sz w:val="28"/>
          <w:szCs w:val="28"/>
          <w:lang w:eastAsia="en-US"/>
        </w:rPr>
        <w:t xml:space="preserve">переменная годовая процентная ставка, </w:t>
      </w:r>
      <w:r>
        <w:rPr>
          <w:rFonts w:ascii="Times New Roman" w:eastAsiaTheme="minorHAnsi" w:hAnsi="Times New Roman" w:cs="Times New Roman"/>
          <w:sz w:val="28"/>
          <w:szCs w:val="28"/>
          <w:lang w:eastAsia="en-US"/>
        </w:rPr>
        <w:t xml:space="preserve">то со дня </w:t>
      </w:r>
      <w:r w:rsidRPr="001970AB">
        <w:rPr>
          <w:rFonts w:ascii="Times New Roman" w:eastAsiaTheme="minorHAnsi" w:hAnsi="Times New Roman" w:cs="Times New Roman"/>
          <w:sz w:val="28"/>
          <w:szCs w:val="28"/>
          <w:lang w:eastAsia="en-US"/>
        </w:rPr>
        <w:t xml:space="preserve">изменения </w:t>
      </w:r>
      <w:r w:rsidR="002014E8">
        <w:rPr>
          <w:rFonts w:ascii="Times New Roman" w:eastAsiaTheme="minorHAnsi" w:hAnsi="Times New Roman" w:cs="Times New Roman"/>
          <w:sz w:val="28"/>
          <w:szCs w:val="28"/>
          <w:lang w:eastAsia="en-US"/>
        </w:rPr>
        <w:t xml:space="preserve">СР </w:t>
      </w:r>
      <w:r w:rsidRPr="001970AB">
        <w:rPr>
          <w:rFonts w:ascii="Times New Roman" w:eastAsiaTheme="minorHAnsi" w:hAnsi="Times New Roman" w:cs="Times New Roman"/>
          <w:sz w:val="28"/>
          <w:szCs w:val="28"/>
          <w:lang w:eastAsia="en-US"/>
        </w:rPr>
        <w:t xml:space="preserve">изменяется размер </w:t>
      </w:r>
      <w:r w:rsidR="00625C02">
        <w:rPr>
          <w:rFonts w:ascii="Times New Roman" w:eastAsiaTheme="minorHAnsi" w:hAnsi="Times New Roman" w:cs="Times New Roman"/>
          <w:sz w:val="28"/>
          <w:szCs w:val="28"/>
          <w:lang w:eastAsia="en-US"/>
        </w:rPr>
        <w:t>процентов</w:t>
      </w:r>
      <w:r w:rsidRPr="0018360D">
        <w:rPr>
          <w:rFonts w:ascii="Times New Roman" w:eastAsiaTheme="minorHAnsi" w:hAnsi="Times New Roman" w:cs="Times New Roman"/>
          <w:sz w:val="28"/>
          <w:szCs w:val="28"/>
          <w:lang w:eastAsia="en-US"/>
        </w:rPr>
        <w:t xml:space="preserve"> </w:t>
      </w:r>
      <w:r w:rsidR="00625C02">
        <w:rPr>
          <w:rFonts w:ascii="Times New Roman" w:eastAsiaTheme="minorHAnsi" w:hAnsi="Times New Roman" w:cs="Times New Roman"/>
          <w:sz w:val="28"/>
          <w:szCs w:val="28"/>
          <w:lang w:eastAsia="en-US"/>
        </w:rPr>
        <w:t xml:space="preserve">по депозиту </w:t>
      </w:r>
      <w:r w:rsidRPr="001970AB">
        <w:rPr>
          <w:rFonts w:ascii="Times New Roman" w:eastAsiaTheme="minorHAnsi" w:hAnsi="Times New Roman" w:cs="Times New Roman"/>
          <w:sz w:val="28"/>
          <w:szCs w:val="28"/>
          <w:lang w:eastAsia="en-US"/>
        </w:rPr>
        <w:t>на величину данного изменения. </w:t>
      </w:r>
    </w:p>
    <w:p w14:paraId="0D166C9A" w14:textId="74C3D8A8" w:rsidR="00686821" w:rsidRDefault="0018360D" w:rsidP="00686821">
      <w:pPr>
        <w:pStyle w:val="ConsPlusNormal"/>
        <w:tabs>
          <w:tab w:val="left" w:pos="851"/>
          <w:tab w:val="left" w:pos="993"/>
          <w:tab w:val="left" w:pos="1134"/>
          <w:tab w:val="left" w:pos="1276"/>
        </w:tabs>
        <w:ind w:right="111" w:firstLine="567"/>
        <w:jc w:val="both"/>
        <w:rPr>
          <w:rFonts w:ascii="Times New Roman" w:eastAsiaTheme="minorHAnsi" w:hAnsi="Times New Roman" w:cs="Times New Roman"/>
          <w:sz w:val="28"/>
          <w:szCs w:val="28"/>
        </w:rPr>
      </w:pPr>
      <w:r w:rsidRPr="00686821">
        <w:rPr>
          <w:rFonts w:ascii="Times New Roman" w:eastAsiaTheme="minorHAnsi" w:hAnsi="Times New Roman" w:cs="Times New Roman"/>
          <w:sz w:val="28"/>
          <w:szCs w:val="28"/>
          <w:lang w:eastAsia="en-US"/>
        </w:rPr>
        <w:t xml:space="preserve">Уменьшение переменной годовой процентной ставки вследствие уменьшения </w:t>
      </w:r>
      <w:r w:rsidR="002014E8" w:rsidRPr="00686821">
        <w:rPr>
          <w:rFonts w:ascii="Times New Roman" w:eastAsiaTheme="minorHAnsi" w:hAnsi="Times New Roman" w:cs="Times New Roman"/>
          <w:sz w:val="28"/>
          <w:szCs w:val="28"/>
          <w:lang w:eastAsia="en-US"/>
        </w:rPr>
        <w:t>СР</w:t>
      </w:r>
      <w:r w:rsidRPr="00686821">
        <w:rPr>
          <w:rFonts w:ascii="Times New Roman" w:eastAsiaTheme="minorHAnsi" w:hAnsi="Times New Roman" w:cs="Times New Roman"/>
          <w:sz w:val="28"/>
          <w:szCs w:val="28"/>
          <w:lang w:eastAsia="en-US"/>
        </w:rPr>
        <w:t xml:space="preserve"> не является уменьшением размера процентов по депозиту в одностороннем порядке. </w:t>
      </w:r>
      <w:r w:rsidR="009F7ADF" w:rsidRPr="00686821">
        <w:rPr>
          <w:rFonts w:ascii="Times New Roman" w:eastAsiaTheme="minorHAnsi" w:hAnsi="Times New Roman" w:cs="Times New Roman"/>
          <w:sz w:val="28"/>
          <w:szCs w:val="28"/>
          <w:lang w:eastAsia="en-US"/>
        </w:rPr>
        <w:t>ОАО «</w:t>
      </w:r>
      <w:r w:rsidR="001A21F0">
        <w:rPr>
          <w:rFonts w:ascii="Times New Roman" w:eastAsiaTheme="minorHAnsi" w:hAnsi="Times New Roman" w:cs="Times New Roman"/>
          <w:sz w:val="28"/>
          <w:szCs w:val="28"/>
          <w:lang w:eastAsia="en-US"/>
        </w:rPr>
        <w:t>Сбер Банк</w:t>
      </w:r>
      <w:r w:rsidR="009F7ADF" w:rsidRPr="00686821">
        <w:rPr>
          <w:rFonts w:ascii="Times New Roman" w:eastAsiaTheme="minorHAnsi" w:hAnsi="Times New Roman" w:cs="Times New Roman"/>
          <w:sz w:val="28"/>
          <w:szCs w:val="28"/>
          <w:lang w:eastAsia="en-US"/>
        </w:rPr>
        <w:t xml:space="preserve">» (далее – </w:t>
      </w:r>
      <w:r w:rsidR="004C1E75" w:rsidRPr="00686821">
        <w:rPr>
          <w:rFonts w:ascii="Times New Roman" w:eastAsiaTheme="minorHAnsi" w:hAnsi="Times New Roman" w:cs="Times New Roman"/>
          <w:sz w:val="28"/>
          <w:szCs w:val="28"/>
          <w:lang w:eastAsia="en-US"/>
        </w:rPr>
        <w:t>Банк</w:t>
      </w:r>
      <w:r w:rsidR="009F7ADF" w:rsidRPr="00686821">
        <w:rPr>
          <w:rFonts w:ascii="Times New Roman" w:eastAsiaTheme="minorHAnsi" w:hAnsi="Times New Roman" w:cs="Times New Roman"/>
          <w:sz w:val="28"/>
          <w:szCs w:val="28"/>
          <w:lang w:eastAsia="en-US"/>
        </w:rPr>
        <w:t>)</w:t>
      </w:r>
      <w:r w:rsidR="004C1E75" w:rsidRPr="00686821">
        <w:rPr>
          <w:rFonts w:ascii="Times New Roman" w:eastAsiaTheme="minorHAnsi" w:hAnsi="Times New Roman" w:cs="Times New Roman"/>
          <w:sz w:val="28"/>
          <w:szCs w:val="28"/>
          <w:lang w:eastAsia="en-US"/>
        </w:rPr>
        <w:t xml:space="preserve"> вправе вносить изменения, дополнения или отменять действие </w:t>
      </w:r>
      <w:r w:rsidR="0073409F" w:rsidRPr="00686821">
        <w:rPr>
          <w:rFonts w:ascii="Times New Roman" w:eastAsiaTheme="minorHAnsi" w:hAnsi="Times New Roman" w:cs="Times New Roman"/>
          <w:sz w:val="28"/>
          <w:szCs w:val="28"/>
          <w:lang w:eastAsia="en-US"/>
        </w:rPr>
        <w:t xml:space="preserve">настоящего Перечня параметров </w:t>
      </w:r>
      <w:r w:rsidR="004C1E75" w:rsidRPr="00686821">
        <w:rPr>
          <w:rFonts w:ascii="Times New Roman" w:eastAsiaTheme="minorHAnsi" w:hAnsi="Times New Roman" w:cs="Times New Roman"/>
          <w:sz w:val="28"/>
          <w:szCs w:val="28"/>
          <w:lang w:eastAsia="en-US"/>
        </w:rPr>
        <w:t xml:space="preserve">в одностороннем порядке с предварительным уведомлением клиентов в </w:t>
      </w:r>
      <w:r w:rsidR="00D274DC" w:rsidRPr="00686821">
        <w:rPr>
          <w:rFonts w:ascii="Times New Roman" w:eastAsiaTheme="minorHAnsi" w:hAnsi="Times New Roman" w:cs="Times New Roman"/>
          <w:sz w:val="28"/>
          <w:szCs w:val="28"/>
          <w:lang w:eastAsia="en-US"/>
        </w:rPr>
        <w:t>порядке, предусмотренном договором</w:t>
      </w:r>
      <w:r w:rsidR="004C1E75" w:rsidRPr="00686821">
        <w:rPr>
          <w:rFonts w:ascii="Times New Roman" w:eastAsiaTheme="minorHAnsi" w:hAnsi="Times New Roman" w:cs="Times New Roman"/>
          <w:sz w:val="28"/>
          <w:szCs w:val="28"/>
          <w:lang w:eastAsia="en-US"/>
        </w:rPr>
        <w:t xml:space="preserve">, </w:t>
      </w:r>
      <w:r w:rsidR="00CC7A67" w:rsidRPr="00686821">
        <w:rPr>
          <w:rFonts w:ascii="Times New Roman" w:eastAsiaTheme="minorHAnsi" w:hAnsi="Times New Roman" w:cs="Times New Roman"/>
          <w:sz w:val="28"/>
          <w:szCs w:val="28"/>
          <w:lang w:eastAsia="en-US"/>
        </w:rPr>
        <w:t xml:space="preserve">а также </w:t>
      </w:r>
      <w:r w:rsidR="004C1E75" w:rsidRPr="00686821">
        <w:rPr>
          <w:rFonts w:ascii="Times New Roman" w:eastAsiaTheme="minorHAnsi" w:hAnsi="Times New Roman" w:cs="Times New Roman"/>
          <w:sz w:val="28"/>
          <w:szCs w:val="28"/>
          <w:lang w:eastAsia="en-US"/>
        </w:rPr>
        <w:t xml:space="preserve">законодательством Республики Беларусь. Информация </w:t>
      </w:r>
      <w:r w:rsidR="00CC7A67" w:rsidRPr="00686821">
        <w:rPr>
          <w:rFonts w:ascii="Times New Roman" w:eastAsiaTheme="minorHAnsi" w:hAnsi="Times New Roman" w:cs="Times New Roman"/>
          <w:sz w:val="28"/>
          <w:szCs w:val="28"/>
          <w:lang w:eastAsia="en-US"/>
        </w:rPr>
        <w:t xml:space="preserve">о внесении изменений в Перечень параметров </w:t>
      </w:r>
      <w:r w:rsidR="004C1E75" w:rsidRPr="00686821">
        <w:rPr>
          <w:rFonts w:ascii="Times New Roman" w:eastAsiaTheme="minorHAnsi" w:hAnsi="Times New Roman" w:cs="Times New Roman"/>
          <w:sz w:val="28"/>
          <w:szCs w:val="28"/>
          <w:lang w:eastAsia="en-US"/>
        </w:rPr>
        <w:t>доводится до сведения клиентов путем ее размещения на информационных стендах в офисах Банка и</w:t>
      </w:r>
      <w:r w:rsidR="009F7ADF" w:rsidRPr="00686821">
        <w:rPr>
          <w:rFonts w:ascii="Times New Roman" w:eastAsiaTheme="minorHAnsi" w:hAnsi="Times New Roman" w:cs="Times New Roman"/>
          <w:sz w:val="28"/>
          <w:szCs w:val="28"/>
          <w:lang w:eastAsia="en-US"/>
        </w:rPr>
        <w:t>/или</w:t>
      </w:r>
      <w:r w:rsidR="004C1E75" w:rsidRPr="00686821">
        <w:rPr>
          <w:rFonts w:ascii="Times New Roman" w:eastAsiaTheme="minorHAnsi" w:hAnsi="Times New Roman" w:cs="Times New Roman"/>
          <w:sz w:val="28"/>
          <w:szCs w:val="28"/>
          <w:lang w:eastAsia="en-US"/>
        </w:rPr>
        <w:t xml:space="preserve"> на официальном веб-сайте Банка в сети </w:t>
      </w:r>
      <w:r w:rsidR="004C1E75" w:rsidRPr="005D3CC8">
        <w:rPr>
          <w:rFonts w:ascii="Times New Roman" w:eastAsiaTheme="minorHAnsi" w:hAnsi="Times New Roman" w:cs="Times New Roman"/>
          <w:color w:val="000000" w:themeColor="text1"/>
          <w:sz w:val="28"/>
          <w:szCs w:val="28"/>
          <w:lang w:eastAsia="en-US"/>
        </w:rPr>
        <w:t>Интернет</w:t>
      </w:r>
      <w:r w:rsidR="00E975E9" w:rsidRPr="005D3CC8">
        <w:rPr>
          <w:rFonts w:ascii="Times New Roman" w:eastAsiaTheme="minorHAnsi" w:hAnsi="Times New Roman" w:cs="Times New Roman"/>
          <w:color w:val="000000" w:themeColor="text1"/>
          <w:sz w:val="28"/>
          <w:szCs w:val="28"/>
          <w:lang w:eastAsia="en-US"/>
        </w:rPr>
        <w:t xml:space="preserve"> (</w:t>
      </w:r>
      <w:r w:rsidR="00C5428E" w:rsidRPr="005D3CC8">
        <w:rPr>
          <w:rFonts w:ascii="Times New Roman" w:eastAsiaTheme="minorHAnsi" w:hAnsi="Times New Roman" w:cs="Times New Roman"/>
          <w:color w:val="000000" w:themeColor="text1"/>
          <w:sz w:val="28"/>
          <w:szCs w:val="28"/>
          <w:lang w:eastAsia="en-US"/>
        </w:rPr>
        <w:t>www.sber</w:t>
      </w:r>
      <w:r w:rsidR="005C4E42">
        <w:rPr>
          <w:rFonts w:ascii="Times New Roman" w:eastAsiaTheme="minorHAnsi" w:hAnsi="Times New Roman" w:cs="Times New Roman"/>
          <w:color w:val="000000" w:themeColor="text1"/>
          <w:sz w:val="28"/>
          <w:szCs w:val="28"/>
          <w:lang w:eastAsia="en-US"/>
        </w:rPr>
        <w:t>-</w:t>
      </w:r>
      <w:r w:rsidR="00C5428E" w:rsidRPr="005D3CC8">
        <w:rPr>
          <w:rFonts w:ascii="Times New Roman" w:eastAsiaTheme="minorHAnsi" w:hAnsi="Times New Roman" w:cs="Times New Roman"/>
          <w:color w:val="000000" w:themeColor="text1"/>
          <w:sz w:val="28"/>
          <w:szCs w:val="28"/>
          <w:lang w:eastAsia="en-US"/>
        </w:rPr>
        <w:t>bank.by</w:t>
      </w:r>
      <w:r w:rsidR="00E975E9" w:rsidRPr="005D3CC8">
        <w:rPr>
          <w:rFonts w:ascii="Times New Roman" w:eastAsiaTheme="minorHAnsi" w:hAnsi="Times New Roman" w:cs="Times New Roman"/>
          <w:color w:val="000000" w:themeColor="text1"/>
          <w:sz w:val="28"/>
          <w:szCs w:val="28"/>
          <w:lang w:eastAsia="en-US"/>
        </w:rPr>
        <w:t>)</w:t>
      </w:r>
      <w:r w:rsidR="00C5428E" w:rsidRPr="005D3CC8">
        <w:rPr>
          <w:rFonts w:ascii="Times New Roman" w:eastAsiaTheme="minorHAnsi" w:hAnsi="Times New Roman" w:cs="Times New Roman"/>
          <w:color w:val="000000" w:themeColor="text1"/>
          <w:sz w:val="28"/>
          <w:szCs w:val="28"/>
          <w:lang w:eastAsia="en-US"/>
        </w:rPr>
        <w:t xml:space="preserve"> (далее – Сайт Банка)</w:t>
      </w:r>
      <w:r w:rsidR="004C1E75" w:rsidRPr="005D3CC8">
        <w:rPr>
          <w:rFonts w:ascii="Times New Roman" w:eastAsiaTheme="minorHAnsi" w:hAnsi="Times New Roman" w:cs="Times New Roman"/>
          <w:color w:val="000000" w:themeColor="text1"/>
          <w:sz w:val="28"/>
          <w:szCs w:val="28"/>
          <w:lang w:eastAsia="en-US"/>
        </w:rPr>
        <w:t>.</w:t>
      </w:r>
    </w:p>
    <w:p w14:paraId="30510A8A" w14:textId="5FC6D409" w:rsidR="00F25EE2" w:rsidRDefault="001A57CE" w:rsidP="00686821">
      <w:pPr>
        <w:pStyle w:val="ConsPlusNormal"/>
        <w:tabs>
          <w:tab w:val="left" w:pos="851"/>
          <w:tab w:val="left" w:pos="993"/>
          <w:tab w:val="left" w:pos="1134"/>
          <w:tab w:val="left" w:pos="1276"/>
        </w:tabs>
        <w:ind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vertAlign w:val="superscript"/>
          <w:lang w:eastAsia="en-US"/>
        </w:rPr>
        <w:t xml:space="preserve"> </w:t>
      </w:r>
      <w:r>
        <w:rPr>
          <w:rFonts w:ascii="Times New Roman" w:eastAsiaTheme="minorHAnsi" w:hAnsi="Times New Roman" w:cs="Times New Roman"/>
          <w:sz w:val="28"/>
          <w:szCs w:val="28"/>
        </w:rPr>
        <w:t>4.</w:t>
      </w:r>
      <w:r w:rsidR="00686821" w:rsidRPr="00686821">
        <w:rPr>
          <w:rFonts w:ascii="Times New Roman" w:eastAsiaTheme="minorHAnsi" w:hAnsi="Times New Roman" w:cs="Times New Roman"/>
          <w:sz w:val="28"/>
          <w:szCs w:val="28"/>
        </w:rPr>
        <w:t xml:space="preserve"> </w:t>
      </w:r>
      <w:r w:rsidR="0096577D">
        <w:rPr>
          <w:rFonts w:ascii="Times New Roman" w:eastAsiaTheme="minorHAnsi" w:hAnsi="Times New Roman" w:cs="Times New Roman"/>
          <w:sz w:val="28"/>
          <w:szCs w:val="28"/>
          <w:lang w:eastAsia="en-US"/>
        </w:rPr>
        <w:t>Индивидуальные параметры</w:t>
      </w:r>
      <w:r w:rsidR="0096577D" w:rsidRPr="00D804B9">
        <w:rPr>
          <w:rFonts w:ascii="Times New Roman" w:eastAsiaTheme="minorHAnsi" w:hAnsi="Times New Roman" w:cs="Times New Roman"/>
          <w:sz w:val="28"/>
          <w:szCs w:val="28"/>
          <w:lang w:eastAsia="en-US"/>
        </w:rPr>
        <w:t xml:space="preserve"> </w:t>
      </w:r>
      <w:r w:rsidR="0096577D" w:rsidRPr="00686821">
        <w:rPr>
          <w:rFonts w:ascii="Times New Roman" w:eastAsiaTheme="minorHAnsi" w:hAnsi="Times New Roman" w:cs="Times New Roman"/>
          <w:sz w:val="28"/>
          <w:szCs w:val="28"/>
          <w:lang w:eastAsia="en-US"/>
        </w:rPr>
        <w:t>банковски</w:t>
      </w:r>
      <w:r w:rsidR="0096577D">
        <w:rPr>
          <w:rFonts w:ascii="Times New Roman" w:eastAsiaTheme="minorHAnsi" w:hAnsi="Times New Roman" w:cs="Times New Roman"/>
          <w:sz w:val="28"/>
          <w:szCs w:val="28"/>
        </w:rPr>
        <w:t>х</w:t>
      </w:r>
      <w:r w:rsidR="0096577D" w:rsidRPr="00686821">
        <w:rPr>
          <w:rFonts w:ascii="Times New Roman" w:eastAsiaTheme="minorHAnsi" w:hAnsi="Times New Roman" w:cs="Times New Roman"/>
          <w:sz w:val="28"/>
          <w:szCs w:val="28"/>
          <w:lang w:eastAsia="en-US"/>
        </w:rPr>
        <w:t xml:space="preserve"> продукт</w:t>
      </w:r>
      <w:r w:rsidR="0096577D">
        <w:rPr>
          <w:rFonts w:ascii="Times New Roman" w:eastAsiaTheme="minorHAnsi" w:hAnsi="Times New Roman" w:cs="Times New Roman"/>
          <w:sz w:val="28"/>
          <w:szCs w:val="28"/>
        </w:rPr>
        <w:t>ов</w:t>
      </w:r>
      <w:r w:rsidR="0096577D" w:rsidRPr="00686821">
        <w:rPr>
          <w:rFonts w:ascii="Times New Roman" w:eastAsiaTheme="minorHAnsi" w:hAnsi="Times New Roman" w:cs="Times New Roman"/>
          <w:sz w:val="28"/>
          <w:szCs w:val="28"/>
          <w:lang w:eastAsia="en-US"/>
        </w:rPr>
        <w:t xml:space="preserve"> </w:t>
      </w:r>
      <w:r w:rsidR="0096577D" w:rsidRPr="00527199">
        <w:rPr>
          <w:rFonts w:ascii="Times New Roman" w:eastAsiaTheme="minorHAnsi" w:hAnsi="Times New Roman" w:cs="Times New Roman"/>
          <w:sz w:val="28"/>
          <w:szCs w:val="28"/>
          <w:lang w:eastAsia="en-US"/>
        </w:rPr>
        <w:t>для физических лиц</w:t>
      </w:r>
      <w:r w:rsidR="0096577D">
        <w:rPr>
          <w:rFonts w:ascii="Times New Roman" w:eastAsiaTheme="minorHAnsi" w:hAnsi="Times New Roman" w:cs="Times New Roman"/>
          <w:sz w:val="28"/>
          <w:szCs w:val="28"/>
          <w:lang w:eastAsia="en-US"/>
        </w:rPr>
        <w:t xml:space="preserve">, отличные от закрепленных настоящим </w:t>
      </w:r>
      <w:r w:rsidR="0096577D">
        <w:rPr>
          <w:rFonts w:ascii="Times New Roman" w:eastAsiaTheme="minorHAnsi" w:hAnsi="Times New Roman" w:cs="Times New Roman"/>
          <w:sz w:val="28"/>
          <w:szCs w:val="28"/>
          <w:lang w:eastAsia="en-US"/>
        </w:rPr>
        <w:lastRenderedPageBreak/>
        <w:t>Перечнем параметров,</w:t>
      </w:r>
      <w:r w:rsidR="0096577D" w:rsidRPr="00686821">
        <w:rPr>
          <w:rFonts w:ascii="Times New Roman" w:eastAsiaTheme="minorHAnsi" w:hAnsi="Times New Roman" w:cs="Times New Roman"/>
          <w:sz w:val="28"/>
          <w:szCs w:val="28"/>
          <w:lang w:eastAsia="en-US"/>
        </w:rPr>
        <w:t xml:space="preserve"> </w:t>
      </w:r>
      <w:r w:rsidR="0096577D">
        <w:rPr>
          <w:rFonts w:ascii="Times New Roman" w:eastAsiaTheme="minorHAnsi" w:hAnsi="Times New Roman" w:cs="Times New Roman"/>
          <w:sz w:val="28"/>
          <w:szCs w:val="28"/>
          <w:lang w:eastAsia="en-US"/>
        </w:rPr>
        <w:t>устанавливаются</w:t>
      </w:r>
      <w:r w:rsidR="0096577D" w:rsidRPr="00686821">
        <w:rPr>
          <w:rFonts w:ascii="Times New Roman" w:eastAsiaTheme="minorHAnsi" w:hAnsi="Times New Roman" w:cs="Times New Roman"/>
          <w:sz w:val="28"/>
          <w:szCs w:val="28"/>
          <w:lang w:eastAsia="en-US"/>
        </w:rPr>
        <w:t xml:space="preserve"> </w:t>
      </w:r>
      <w:r w:rsidR="0096577D" w:rsidRPr="00686821">
        <w:rPr>
          <w:rFonts w:ascii="Times New Roman" w:eastAsiaTheme="minorHAnsi" w:hAnsi="Times New Roman" w:cs="Times New Roman"/>
          <w:sz w:val="28"/>
          <w:szCs w:val="28"/>
        </w:rPr>
        <w:t>Комитетом ОАО «</w:t>
      </w:r>
      <w:r w:rsidR="001A21F0">
        <w:rPr>
          <w:rFonts w:ascii="Times New Roman" w:eastAsiaTheme="minorHAnsi" w:hAnsi="Times New Roman" w:cs="Times New Roman"/>
          <w:sz w:val="28"/>
          <w:szCs w:val="28"/>
        </w:rPr>
        <w:t>Сбер Банк</w:t>
      </w:r>
      <w:r w:rsidR="0096577D" w:rsidRPr="00686821">
        <w:rPr>
          <w:rFonts w:ascii="Times New Roman" w:eastAsiaTheme="minorHAnsi" w:hAnsi="Times New Roman" w:cs="Times New Roman"/>
          <w:sz w:val="28"/>
          <w:szCs w:val="28"/>
        </w:rPr>
        <w:t>» по управлению активами и пассивами</w:t>
      </w:r>
      <w:r w:rsidR="0096577D">
        <w:rPr>
          <w:rFonts w:ascii="Times New Roman" w:eastAsiaTheme="minorHAnsi" w:hAnsi="Times New Roman" w:cs="Times New Roman"/>
          <w:sz w:val="28"/>
          <w:szCs w:val="28"/>
        </w:rPr>
        <w:t>.</w:t>
      </w:r>
    </w:p>
    <w:p w14:paraId="300E2B9F" w14:textId="77777777" w:rsidR="00686821" w:rsidRDefault="00686821" w:rsidP="008A51B5">
      <w:pPr>
        <w:pStyle w:val="ConsPlusNormal"/>
        <w:jc w:val="center"/>
        <w:outlineLvl w:val="0"/>
        <w:rPr>
          <w:rFonts w:ascii="Times New Roman" w:eastAsiaTheme="minorHAnsi" w:hAnsi="Times New Roman" w:cs="Times New Roman"/>
          <w:sz w:val="28"/>
          <w:szCs w:val="28"/>
          <w:lang w:eastAsia="en-US"/>
        </w:rPr>
      </w:pPr>
    </w:p>
    <w:p w14:paraId="2AAC4449" w14:textId="77777777" w:rsidR="00AA7D46" w:rsidRPr="008A51B5" w:rsidRDefault="00565999" w:rsidP="008A51B5">
      <w:pPr>
        <w:pStyle w:val="ConsPlusNormal"/>
        <w:jc w:val="center"/>
        <w:outlineLvl w:val="0"/>
        <w:rPr>
          <w:rFonts w:ascii="Times New Roman" w:eastAsiaTheme="minorHAnsi" w:hAnsi="Times New Roman" w:cs="Times New Roman"/>
          <w:sz w:val="28"/>
          <w:szCs w:val="28"/>
          <w:lang w:eastAsia="en-US"/>
        </w:rPr>
      </w:pPr>
      <w:r w:rsidRPr="008A51B5">
        <w:rPr>
          <w:rFonts w:ascii="Times New Roman" w:eastAsiaTheme="minorHAnsi" w:hAnsi="Times New Roman" w:cs="Times New Roman"/>
          <w:sz w:val="28"/>
          <w:szCs w:val="28"/>
          <w:lang w:eastAsia="en-US"/>
        </w:rPr>
        <w:t>ГЛАВА 2</w:t>
      </w:r>
    </w:p>
    <w:p w14:paraId="2DC46FF9" w14:textId="35B8BE8C" w:rsidR="004C1E75" w:rsidRDefault="00565999" w:rsidP="002D69B7">
      <w:pPr>
        <w:tabs>
          <w:tab w:val="left" w:pos="851"/>
        </w:tabs>
        <w:spacing w:after="0" w:line="240" w:lineRule="auto"/>
        <w:jc w:val="center"/>
        <w:rPr>
          <w:rFonts w:ascii="Times New Roman" w:eastAsia="Times New Roman" w:hAnsi="Times New Roman" w:cs="Times New Roman"/>
          <w:sz w:val="28"/>
          <w:szCs w:val="28"/>
          <w:lang w:eastAsia="ru-RU"/>
        </w:rPr>
      </w:pPr>
      <w:r w:rsidRPr="00565999">
        <w:rPr>
          <w:rFonts w:ascii="Times New Roman" w:eastAsia="Times New Roman" w:hAnsi="Times New Roman" w:cs="Times New Roman"/>
          <w:sz w:val="28"/>
          <w:szCs w:val="28"/>
          <w:lang w:eastAsia="ru-RU"/>
        </w:rPr>
        <w:t xml:space="preserve">ПЕРЕЧЕНЬ ПАРАМЕТРОВ БАНКОВСКИХ ПРОДУКТОВ ДЛЯ ФИЗИЧЕСКИХ ЛИЦ В ОАО </w:t>
      </w:r>
      <w:r w:rsidR="009F7ADF">
        <w:rPr>
          <w:rFonts w:ascii="Times New Roman" w:eastAsia="Times New Roman" w:hAnsi="Times New Roman" w:cs="Times New Roman"/>
          <w:sz w:val="28"/>
          <w:szCs w:val="28"/>
          <w:lang w:eastAsia="ru-RU"/>
        </w:rPr>
        <w:t>«</w:t>
      </w:r>
      <w:r w:rsidR="00825A15">
        <w:rPr>
          <w:rFonts w:ascii="Times New Roman" w:eastAsia="Times New Roman" w:hAnsi="Times New Roman" w:cs="Times New Roman"/>
          <w:sz w:val="28"/>
          <w:szCs w:val="28"/>
          <w:lang w:eastAsia="ru-RU"/>
        </w:rPr>
        <w:t>Сбер Банк</w:t>
      </w:r>
      <w:r w:rsidRPr="00565999">
        <w:rPr>
          <w:rFonts w:ascii="Times New Roman" w:eastAsia="Times New Roman" w:hAnsi="Times New Roman" w:cs="Times New Roman"/>
          <w:sz w:val="28"/>
          <w:szCs w:val="28"/>
          <w:lang w:eastAsia="ru-RU"/>
        </w:rPr>
        <w:t>»</w:t>
      </w:r>
    </w:p>
    <w:p w14:paraId="640879EC" w14:textId="77777777" w:rsidR="00360BAC" w:rsidRDefault="00360BAC" w:rsidP="00565999">
      <w:pPr>
        <w:tabs>
          <w:tab w:val="left" w:pos="851"/>
        </w:tabs>
        <w:spacing w:after="0" w:line="240" w:lineRule="auto"/>
        <w:ind w:left="567"/>
        <w:jc w:val="center"/>
        <w:rPr>
          <w:rFonts w:ascii="Times New Roman" w:eastAsia="Times New Roman" w:hAnsi="Times New Roman" w:cs="Times New Roman"/>
          <w:sz w:val="28"/>
          <w:szCs w:val="28"/>
          <w:lang w:eastAsia="ru-RU"/>
        </w:rPr>
      </w:pPr>
    </w:p>
    <w:p w14:paraId="343A441A" w14:textId="627FA66E" w:rsidR="00565999" w:rsidRPr="000F18B0" w:rsidRDefault="00584840" w:rsidP="000F18B0">
      <w:pPr>
        <w:tabs>
          <w:tab w:val="left" w:pos="426"/>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0F18B0">
        <w:rPr>
          <w:rFonts w:ascii="Times New Roman" w:eastAsia="Times New Roman" w:hAnsi="Times New Roman" w:cs="Times New Roman"/>
          <w:sz w:val="28"/>
          <w:szCs w:val="28"/>
          <w:lang w:eastAsia="ru-RU"/>
        </w:rPr>
        <w:t xml:space="preserve">5. </w:t>
      </w:r>
      <w:r w:rsidR="00360BAC" w:rsidRPr="000F18B0">
        <w:rPr>
          <w:rFonts w:ascii="Times New Roman" w:eastAsia="Times New Roman" w:hAnsi="Times New Roman" w:cs="Times New Roman"/>
          <w:sz w:val="28"/>
          <w:szCs w:val="28"/>
          <w:lang w:eastAsia="ru-RU"/>
        </w:rPr>
        <w:t>Банком устанавливается следующий Перечень параметров</w:t>
      </w:r>
      <w:r w:rsidR="00C826C8" w:rsidRPr="000F18B0">
        <w:rPr>
          <w:rFonts w:ascii="Times New Roman" w:eastAsia="Times New Roman" w:hAnsi="Times New Roman" w:cs="Times New Roman"/>
          <w:sz w:val="28"/>
          <w:szCs w:val="28"/>
          <w:lang w:eastAsia="ru-RU"/>
        </w:rPr>
        <w:t>:</w:t>
      </w:r>
    </w:p>
    <w:tbl>
      <w:tblPr>
        <w:tblStyle w:val="a3"/>
        <w:tblW w:w="14743" w:type="dxa"/>
        <w:tblInd w:w="-34" w:type="dxa"/>
        <w:tblLayout w:type="fixed"/>
        <w:tblLook w:val="04A0" w:firstRow="1" w:lastRow="0" w:firstColumn="1" w:lastColumn="0" w:noHBand="0" w:noVBand="1"/>
      </w:tblPr>
      <w:tblGrid>
        <w:gridCol w:w="1418"/>
        <w:gridCol w:w="5812"/>
        <w:gridCol w:w="2268"/>
        <w:gridCol w:w="2835"/>
        <w:gridCol w:w="2410"/>
      </w:tblGrid>
      <w:tr w:rsidR="008327C9" w:rsidRPr="008327C9" w14:paraId="70EA0192" w14:textId="77777777" w:rsidTr="00EB2C96">
        <w:trPr>
          <w:trHeight w:val="317"/>
        </w:trPr>
        <w:tc>
          <w:tcPr>
            <w:tcW w:w="1418" w:type="dxa"/>
            <w:shd w:val="clear" w:color="auto" w:fill="E5FFF4"/>
            <w:vAlign w:val="center"/>
          </w:tcPr>
          <w:p w14:paraId="3A536C77" w14:textId="77777777" w:rsidR="00505620" w:rsidRPr="008327C9" w:rsidRDefault="00505620" w:rsidP="002B7F76">
            <w:pPr>
              <w:ind w:right="-120"/>
              <w:jc w:val="center"/>
              <w:rPr>
                <w:rFonts w:ascii="Times New Roman" w:hAnsi="Times New Roman" w:cs="Times New Roman"/>
                <w:sz w:val="24"/>
                <w:szCs w:val="24"/>
              </w:rPr>
            </w:pPr>
            <w:r w:rsidRPr="008327C9">
              <w:rPr>
                <w:rFonts w:ascii="Times New Roman" w:hAnsi="Times New Roman" w:cs="Times New Roman"/>
                <w:sz w:val="24"/>
                <w:szCs w:val="24"/>
              </w:rPr>
              <w:t>№</w:t>
            </w:r>
            <w:r w:rsidR="008A51B5">
              <w:rPr>
                <w:rFonts w:ascii="Times New Roman" w:hAnsi="Times New Roman" w:cs="Times New Roman"/>
                <w:sz w:val="24"/>
                <w:szCs w:val="24"/>
              </w:rPr>
              <w:t xml:space="preserve"> </w:t>
            </w:r>
            <w:r w:rsidRPr="008327C9">
              <w:rPr>
                <w:rFonts w:ascii="Times New Roman" w:hAnsi="Times New Roman" w:cs="Times New Roman"/>
                <w:sz w:val="24"/>
                <w:szCs w:val="24"/>
              </w:rPr>
              <w:t>пункта</w:t>
            </w:r>
          </w:p>
        </w:tc>
        <w:tc>
          <w:tcPr>
            <w:tcW w:w="10915" w:type="dxa"/>
            <w:gridSpan w:val="3"/>
            <w:shd w:val="clear" w:color="auto" w:fill="E5FFF4"/>
            <w:vAlign w:val="center"/>
          </w:tcPr>
          <w:p w14:paraId="2D74F4F6" w14:textId="77777777" w:rsidR="00505620" w:rsidRPr="008327C9" w:rsidRDefault="00505620" w:rsidP="002B7F76">
            <w:pPr>
              <w:jc w:val="center"/>
              <w:rPr>
                <w:rFonts w:ascii="Times New Roman" w:hAnsi="Times New Roman" w:cs="Times New Roman"/>
                <w:sz w:val="24"/>
                <w:szCs w:val="24"/>
              </w:rPr>
            </w:pPr>
            <w:r w:rsidRPr="008327C9">
              <w:rPr>
                <w:rFonts w:ascii="Times New Roman" w:hAnsi="Times New Roman" w:cs="Times New Roman"/>
                <w:sz w:val="24"/>
                <w:szCs w:val="24"/>
              </w:rPr>
              <w:t>Наименование банковского продукта</w:t>
            </w:r>
          </w:p>
        </w:tc>
        <w:tc>
          <w:tcPr>
            <w:tcW w:w="2410" w:type="dxa"/>
            <w:shd w:val="clear" w:color="auto" w:fill="E5FFF4"/>
            <w:vAlign w:val="center"/>
          </w:tcPr>
          <w:p w14:paraId="7AE65223" w14:textId="77777777" w:rsidR="00505620" w:rsidRPr="008327C9" w:rsidRDefault="00505620" w:rsidP="00CE3380">
            <w:pPr>
              <w:ind w:left="-101" w:right="-101"/>
              <w:jc w:val="center"/>
              <w:rPr>
                <w:rFonts w:ascii="Times New Roman" w:hAnsi="Times New Roman" w:cs="Times New Roman"/>
                <w:sz w:val="24"/>
                <w:szCs w:val="24"/>
              </w:rPr>
            </w:pPr>
            <w:r w:rsidRPr="008327C9">
              <w:rPr>
                <w:rFonts w:ascii="Times New Roman" w:hAnsi="Times New Roman" w:cs="Times New Roman"/>
                <w:sz w:val="24"/>
                <w:szCs w:val="24"/>
              </w:rPr>
              <w:t>Параметры банковского продукта</w:t>
            </w:r>
          </w:p>
        </w:tc>
      </w:tr>
      <w:tr w:rsidR="008327C9" w:rsidRPr="008327C9" w14:paraId="7BDC6B7B" w14:textId="77777777" w:rsidTr="00EB2C96">
        <w:trPr>
          <w:trHeight w:val="317"/>
        </w:trPr>
        <w:tc>
          <w:tcPr>
            <w:tcW w:w="1418" w:type="dxa"/>
            <w:tcBorders>
              <w:bottom w:val="single" w:sz="12" w:space="0" w:color="auto"/>
            </w:tcBorders>
            <w:shd w:val="clear" w:color="auto" w:fill="E5FFF4"/>
          </w:tcPr>
          <w:p w14:paraId="5C4B3DCA" w14:textId="77777777" w:rsidR="00505620" w:rsidRPr="008327C9" w:rsidRDefault="00505620" w:rsidP="00D4052D">
            <w:pPr>
              <w:jc w:val="center"/>
              <w:rPr>
                <w:rFonts w:ascii="Times New Roman" w:hAnsi="Times New Roman" w:cs="Times New Roman"/>
                <w:sz w:val="24"/>
                <w:szCs w:val="24"/>
              </w:rPr>
            </w:pPr>
          </w:p>
        </w:tc>
        <w:tc>
          <w:tcPr>
            <w:tcW w:w="10915" w:type="dxa"/>
            <w:gridSpan w:val="3"/>
            <w:tcBorders>
              <w:bottom w:val="single" w:sz="12" w:space="0" w:color="auto"/>
            </w:tcBorders>
            <w:shd w:val="clear" w:color="auto" w:fill="E5FFF4"/>
            <w:vAlign w:val="center"/>
          </w:tcPr>
          <w:p w14:paraId="4D8E630C" w14:textId="77777777" w:rsidR="00505620" w:rsidRPr="008327C9" w:rsidRDefault="00505620" w:rsidP="0019402E">
            <w:pPr>
              <w:jc w:val="center"/>
              <w:rPr>
                <w:rFonts w:ascii="Times New Roman" w:hAnsi="Times New Roman" w:cs="Times New Roman"/>
                <w:sz w:val="24"/>
                <w:szCs w:val="24"/>
              </w:rPr>
            </w:pPr>
            <w:r w:rsidRPr="008327C9">
              <w:rPr>
                <w:rFonts w:ascii="Times New Roman" w:hAnsi="Times New Roman" w:cs="Times New Roman"/>
                <w:sz w:val="24"/>
                <w:szCs w:val="24"/>
              </w:rPr>
              <w:t>Банковские продукты</w:t>
            </w:r>
            <w:r w:rsidR="0030190E" w:rsidRPr="008327C9">
              <w:rPr>
                <w:rFonts w:ascii="Times New Roman" w:hAnsi="Times New Roman" w:cs="Times New Roman"/>
                <w:sz w:val="24"/>
                <w:szCs w:val="24"/>
              </w:rPr>
              <w:t xml:space="preserve"> (</w:t>
            </w:r>
            <w:r w:rsidR="006B7E48" w:rsidRPr="008327C9">
              <w:rPr>
                <w:rFonts w:ascii="Times New Roman" w:hAnsi="Times New Roman" w:cs="Times New Roman"/>
                <w:sz w:val="24"/>
                <w:szCs w:val="24"/>
              </w:rPr>
              <w:t xml:space="preserve">пункты </w:t>
            </w:r>
            <w:r w:rsidRPr="008327C9">
              <w:rPr>
                <w:rFonts w:ascii="Times New Roman" w:hAnsi="Times New Roman" w:cs="Times New Roman"/>
                <w:sz w:val="24"/>
                <w:szCs w:val="24"/>
              </w:rPr>
              <w:t xml:space="preserve">1 </w:t>
            </w:r>
            <w:r w:rsidR="0030190E" w:rsidRPr="008327C9">
              <w:rPr>
                <w:rFonts w:ascii="Times New Roman" w:hAnsi="Times New Roman" w:cs="Times New Roman"/>
                <w:sz w:val="24"/>
                <w:szCs w:val="24"/>
              </w:rPr>
              <w:t>–</w:t>
            </w:r>
            <w:r w:rsidRPr="008327C9">
              <w:rPr>
                <w:rFonts w:ascii="Times New Roman" w:hAnsi="Times New Roman" w:cs="Times New Roman"/>
                <w:sz w:val="24"/>
                <w:szCs w:val="24"/>
              </w:rPr>
              <w:t xml:space="preserve"> </w:t>
            </w:r>
            <w:r w:rsidRPr="008327C9">
              <w:rPr>
                <w:rFonts w:ascii="Times New Roman" w:hAnsi="Times New Roman" w:cs="Times New Roman"/>
                <w:sz w:val="24"/>
                <w:szCs w:val="24"/>
                <w:lang w:val="en-US"/>
              </w:rPr>
              <w:t>3</w:t>
            </w:r>
            <w:r w:rsidR="0030190E" w:rsidRPr="008327C9">
              <w:rPr>
                <w:rFonts w:ascii="Times New Roman" w:hAnsi="Times New Roman" w:cs="Times New Roman"/>
                <w:sz w:val="24"/>
                <w:szCs w:val="24"/>
              </w:rPr>
              <w:t>)</w:t>
            </w:r>
          </w:p>
        </w:tc>
        <w:tc>
          <w:tcPr>
            <w:tcW w:w="2410" w:type="dxa"/>
            <w:tcBorders>
              <w:bottom w:val="single" w:sz="12" w:space="0" w:color="auto"/>
            </w:tcBorders>
            <w:shd w:val="clear" w:color="auto" w:fill="E5FFF4"/>
          </w:tcPr>
          <w:p w14:paraId="6A7A9614" w14:textId="77777777" w:rsidR="00505620" w:rsidRPr="008327C9" w:rsidRDefault="00505620" w:rsidP="00D4052D">
            <w:pPr>
              <w:jc w:val="center"/>
              <w:rPr>
                <w:rFonts w:ascii="Times New Roman" w:hAnsi="Times New Roman" w:cs="Times New Roman"/>
                <w:sz w:val="24"/>
                <w:szCs w:val="24"/>
              </w:rPr>
            </w:pPr>
            <w:r w:rsidRPr="008327C9">
              <w:rPr>
                <w:rFonts w:ascii="Times New Roman" w:hAnsi="Times New Roman" w:cs="Times New Roman"/>
                <w:sz w:val="24"/>
                <w:szCs w:val="24"/>
              </w:rPr>
              <w:t>Размер процентов (годовых)</w:t>
            </w:r>
          </w:p>
        </w:tc>
      </w:tr>
      <w:tr w:rsidR="008327C9" w:rsidRPr="008327C9" w14:paraId="75E3FE05" w14:textId="77777777" w:rsidTr="00EB2C96">
        <w:trPr>
          <w:trHeight w:val="441"/>
        </w:trPr>
        <w:tc>
          <w:tcPr>
            <w:tcW w:w="1418" w:type="dxa"/>
            <w:tcBorders>
              <w:top w:val="single" w:sz="12" w:space="0" w:color="auto"/>
              <w:bottom w:val="single" w:sz="4" w:space="0" w:color="auto"/>
            </w:tcBorders>
            <w:shd w:val="clear" w:color="auto" w:fill="E1FFFF"/>
            <w:vAlign w:val="center"/>
          </w:tcPr>
          <w:p w14:paraId="5214554E" w14:textId="77777777" w:rsidR="006B7E48" w:rsidRPr="008327C9" w:rsidRDefault="006B7E48" w:rsidP="002E531E">
            <w:pPr>
              <w:rPr>
                <w:rFonts w:ascii="Times New Roman" w:hAnsi="Times New Roman" w:cs="Times New Roman"/>
                <w:b/>
                <w:sz w:val="24"/>
                <w:szCs w:val="24"/>
                <w:lang w:val="en-US"/>
              </w:rPr>
            </w:pPr>
            <w:r w:rsidRPr="008327C9">
              <w:rPr>
                <w:rFonts w:ascii="Times New Roman" w:hAnsi="Times New Roman" w:cs="Times New Roman"/>
                <w:b/>
                <w:sz w:val="24"/>
                <w:szCs w:val="24"/>
              </w:rPr>
              <w:t>1.</w:t>
            </w:r>
          </w:p>
        </w:tc>
        <w:tc>
          <w:tcPr>
            <w:tcW w:w="13325" w:type="dxa"/>
            <w:gridSpan w:val="4"/>
            <w:tcBorders>
              <w:top w:val="single" w:sz="12" w:space="0" w:color="auto"/>
              <w:bottom w:val="single" w:sz="4" w:space="0" w:color="auto"/>
            </w:tcBorders>
            <w:shd w:val="clear" w:color="auto" w:fill="E1FFFF"/>
            <w:vAlign w:val="center"/>
          </w:tcPr>
          <w:p w14:paraId="7119627B" w14:textId="77777777" w:rsidR="006B7E48" w:rsidRPr="008327C9" w:rsidRDefault="006B7E48" w:rsidP="00F25A90">
            <w:pPr>
              <w:rPr>
                <w:rFonts w:ascii="Times New Roman" w:hAnsi="Times New Roman" w:cs="Times New Roman"/>
                <w:b/>
                <w:sz w:val="24"/>
                <w:szCs w:val="24"/>
              </w:rPr>
            </w:pPr>
            <w:r w:rsidRPr="008327C9">
              <w:rPr>
                <w:rFonts w:ascii="Times New Roman" w:hAnsi="Times New Roman" w:cs="Times New Roman"/>
                <w:b/>
                <w:sz w:val="24"/>
                <w:szCs w:val="24"/>
              </w:rPr>
              <w:t>Текущий (расчетный) банковский счет, в том числе с использованием банковской платежной карточки:</w:t>
            </w:r>
          </w:p>
        </w:tc>
      </w:tr>
      <w:tr w:rsidR="008327C9" w:rsidRPr="008327C9" w14:paraId="40020649" w14:textId="77777777" w:rsidTr="00EB2C96">
        <w:trPr>
          <w:trHeight w:val="265"/>
        </w:trPr>
        <w:tc>
          <w:tcPr>
            <w:tcW w:w="1418" w:type="dxa"/>
            <w:shd w:val="clear" w:color="auto" w:fill="E1FFFF"/>
            <w:vAlign w:val="center"/>
          </w:tcPr>
          <w:p w14:paraId="4694F10A" w14:textId="77777777" w:rsidR="00427E16" w:rsidRPr="00C443CB" w:rsidRDefault="00427E16" w:rsidP="002E531E">
            <w:pPr>
              <w:rPr>
                <w:rFonts w:ascii="Times New Roman" w:hAnsi="Times New Roman" w:cs="Times New Roman"/>
                <w:b/>
                <w:sz w:val="24"/>
                <w:szCs w:val="24"/>
              </w:rPr>
            </w:pPr>
            <w:r w:rsidRPr="00C443CB">
              <w:rPr>
                <w:rFonts w:ascii="Times New Roman" w:hAnsi="Times New Roman" w:cs="Times New Roman"/>
                <w:b/>
                <w:sz w:val="24"/>
                <w:szCs w:val="24"/>
              </w:rPr>
              <w:t>1.1.</w:t>
            </w:r>
          </w:p>
        </w:tc>
        <w:tc>
          <w:tcPr>
            <w:tcW w:w="13325" w:type="dxa"/>
            <w:gridSpan w:val="4"/>
            <w:shd w:val="clear" w:color="auto" w:fill="E1FFFF"/>
          </w:tcPr>
          <w:p w14:paraId="5AEFE3C6" w14:textId="77777777" w:rsidR="00427E16" w:rsidRPr="00C443CB" w:rsidRDefault="00427E16" w:rsidP="00714924">
            <w:pPr>
              <w:rPr>
                <w:rFonts w:ascii="Times New Roman" w:hAnsi="Times New Roman" w:cs="Times New Roman"/>
                <w:b/>
                <w:sz w:val="24"/>
                <w:szCs w:val="24"/>
              </w:rPr>
            </w:pPr>
            <w:r w:rsidRPr="00C443CB">
              <w:rPr>
                <w:rFonts w:ascii="Times New Roman" w:hAnsi="Times New Roman" w:cs="Times New Roman"/>
                <w:b/>
                <w:sz w:val="24"/>
                <w:szCs w:val="24"/>
              </w:rPr>
              <w:t>в белорусских рублях:</w:t>
            </w:r>
          </w:p>
        </w:tc>
      </w:tr>
      <w:tr w:rsidR="008327C9" w:rsidRPr="008327C9" w14:paraId="6B91C664" w14:textId="77777777" w:rsidTr="00CE3380">
        <w:tc>
          <w:tcPr>
            <w:tcW w:w="1418" w:type="dxa"/>
            <w:vAlign w:val="center"/>
          </w:tcPr>
          <w:p w14:paraId="28B7F2D1" w14:textId="77777777"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1.1.1.</w:t>
            </w:r>
          </w:p>
        </w:tc>
        <w:tc>
          <w:tcPr>
            <w:tcW w:w="10915" w:type="dxa"/>
            <w:gridSpan w:val="3"/>
          </w:tcPr>
          <w:p w14:paraId="33EAFCAA" w14:textId="77777777" w:rsidR="009948B4" w:rsidRPr="008327C9" w:rsidRDefault="009948B4" w:rsidP="004C3316">
            <w:pPr>
              <w:rPr>
                <w:rFonts w:ascii="Times New Roman" w:hAnsi="Times New Roman" w:cs="Times New Roman"/>
                <w:sz w:val="24"/>
                <w:szCs w:val="24"/>
              </w:rPr>
            </w:pPr>
            <w:r w:rsidRPr="008327C9">
              <w:rPr>
                <w:rFonts w:ascii="Times New Roman" w:hAnsi="Times New Roman" w:cs="Times New Roman"/>
                <w:sz w:val="24"/>
                <w:szCs w:val="24"/>
              </w:rPr>
              <w:t>Текущий (расчетный) банковский счет для перечисления сумм займа на строительство (реконструкцию) или приобретение жилых помещений</w:t>
            </w:r>
          </w:p>
        </w:tc>
        <w:tc>
          <w:tcPr>
            <w:tcW w:w="2410" w:type="dxa"/>
            <w:vMerge w:val="restart"/>
            <w:vAlign w:val="center"/>
          </w:tcPr>
          <w:p w14:paraId="58EBDD33" w14:textId="77777777" w:rsidR="009948B4" w:rsidRPr="008327C9" w:rsidRDefault="009948B4" w:rsidP="00C443CB">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8327C9" w:rsidRPr="008327C9" w14:paraId="1C6A5E89" w14:textId="77777777" w:rsidTr="00CE3380">
        <w:tc>
          <w:tcPr>
            <w:tcW w:w="1418" w:type="dxa"/>
            <w:vAlign w:val="center"/>
          </w:tcPr>
          <w:p w14:paraId="5274D480" w14:textId="77777777"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1.1.2.</w:t>
            </w:r>
          </w:p>
        </w:tc>
        <w:tc>
          <w:tcPr>
            <w:tcW w:w="10915" w:type="dxa"/>
            <w:gridSpan w:val="3"/>
          </w:tcPr>
          <w:p w14:paraId="67091B2C" w14:textId="77777777" w:rsidR="009948B4" w:rsidRPr="008327C9" w:rsidRDefault="009948B4" w:rsidP="004C33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в том числе с использованием банковской платежной карточки</w:t>
            </w:r>
          </w:p>
        </w:tc>
        <w:tc>
          <w:tcPr>
            <w:tcW w:w="2410" w:type="dxa"/>
            <w:vMerge/>
          </w:tcPr>
          <w:p w14:paraId="63645DAB" w14:textId="77777777" w:rsidR="009948B4" w:rsidRPr="008327C9" w:rsidRDefault="009948B4" w:rsidP="006D04B8">
            <w:pPr>
              <w:jc w:val="center"/>
              <w:rPr>
                <w:rFonts w:ascii="Times New Roman" w:hAnsi="Times New Roman" w:cs="Times New Roman"/>
                <w:sz w:val="24"/>
                <w:szCs w:val="24"/>
              </w:rPr>
            </w:pPr>
          </w:p>
        </w:tc>
      </w:tr>
      <w:tr w:rsidR="008327C9" w:rsidRPr="008327C9" w14:paraId="04FB8B54" w14:textId="77777777" w:rsidTr="00CE3380">
        <w:tc>
          <w:tcPr>
            <w:tcW w:w="1418" w:type="dxa"/>
            <w:vAlign w:val="center"/>
          </w:tcPr>
          <w:p w14:paraId="37B97973" w14:textId="77777777"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1.1.3.</w:t>
            </w:r>
          </w:p>
        </w:tc>
        <w:tc>
          <w:tcPr>
            <w:tcW w:w="10915" w:type="dxa"/>
            <w:gridSpan w:val="3"/>
          </w:tcPr>
          <w:p w14:paraId="6174F5C9" w14:textId="77777777"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«Зарплатный-Премиум»</w:t>
            </w:r>
          </w:p>
        </w:tc>
        <w:tc>
          <w:tcPr>
            <w:tcW w:w="2410" w:type="dxa"/>
            <w:vMerge/>
          </w:tcPr>
          <w:p w14:paraId="5F060505" w14:textId="77777777" w:rsidR="009948B4" w:rsidRPr="008327C9" w:rsidRDefault="009948B4" w:rsidP="006D04B8">
            <w:pPr>
              <w:jc w:val="center"/>
              <w:rPr>
                <w:rFonts w:ascii="Times New Roman" w:hAnsi="Times New Roman" w:cs="Times New Roman"/>
                <w:sz w:val="24"/>
                <w:szCs w:val="24"/>
              </w:rPr>
            </w:pPr>
          </w:p>
        </w:tc>
      </w:tr>
      <w:tr w:rsidR="008327C9" w:rsidRPr="008327C9" w14:paraId="0C6EC6BD" w14:textId="77777777" w:rsidTr="00CE3380">
        <w:tc>
          <w:tcPr>
            <w:tcW w:w="1418" w:type="dxa"/>
            <w:vAlign w:val="center"/>
          </w:tcPr>
          <w:p w14:paraId="411CC851" w14:textId="77777777"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1.1.4.</w:t>
            </w:r>
          </w:p>
        </w:tc>
        <w:tc>
          <w:tcPr>
            <w:tcW w:w="10915" w:type="dxa"/>
            <w:gridSpan w:val="3"/>
          </w:tcPr>
          <w:p w14:paraId="083DAB1D" w14:textId="77777777"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счет с использованием банковской платежной карточки Visa </w:t>
            </w:r>
            <w:proofErr w:type="spellStart"/>
            <w:r w:rsidRPr="008327C9">
              <w:rPr>
                <w:rFonts w:ascii="Times New Roman" w:hAnsi="Times New Roman" w:cs="Times New Roman"/>
                <w:sz w:val="24"/>
                <w:szCs w:val="24"/>
              </w:rPr>
              <w:t>Virtuon</w:t>
            </w:r>
            <w:proofErr w:type="spellEnd"/>
          </w:p>
        </w:tc>
        <w:tc>
          <w:tcPr>
            <w:tcW w:w="2410" w:type="dxa"/>
            <w:vMerge/>
          </w:tcPr>
          <w:p w14:paraId="40DA294A" w14:textId="77777777" w:rsidR="009948B4" w:rsidRPr="008327C9" w:rsidRDefault="009948B4" w:rsidP="006D04B8">
            <w:pPr>
              <w:jc w:val="center"/>
              <w:rPr>
                <w:rFonts w:ascii="Times New Roman" w:hAnsi="Times New Roman" w:cs="Times New Roman"/>
                <w:sz w:val="24"/>
                <w:szCs w:val="24"/>
              </w:rPr>
            </w:pPr>
          </w:p>
        </w:tc>
      </w:tr>
      <w:tr w:rsidR="008327C9" w:rsidRPr="008327C9" w14:paraId="1CC5F7F0" w14:textId="77777777" w:rsidTr="00CE3380">
        <w:tc>
          <w:tcPr>
            <w:tcW w:w="1418" w:type="dxa"/>
            <w:vAlign w:val="center"/>
          </w:tcPr>
          <w:p w14:paraId="10CB05BF" w14:textId="77777777"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1.1.5.</w:t>
            </w:r>
          </w:p>
        </w:tc>
        <w:tc>
          <w:tcPr>
            <w:tcW w:w="10915" w:type="dxa"/>
            <w:gridSpan w:val="3"/>
          </w:tcPr>
          <w:p w14:paraId="57A835FE" w14:textId="77777777"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счет с использованием банковской платежной карточки для предоставления </w:t>
            </w:r>
            <w:proofErr w:type="spellStart"/>
            <w:r w:rsidRPr="008327C9">
              <w:rPr>
                <w:rFonts w:ascii="Times New Roman" w:hAnsi="Times New Roman" w:cs="Times New Roman"/>
                <w:sz w:val="24"/>
                <w:szCs w:val="24"/>
              </w:rPr>
              <w:t>овердрафтного</w:t>
            </w:r>
            <w:proofErr w:type="spellEnd"/>
            <w:r w:rsidRPr="008327C9">
              <w:rPr>
                <w:rFonts w:ascii="Times New Roman" w:hAnsi="Times New Roman" w:cs="Times New Roman"/>
                <w:sz w:val="24"/>
                <w:szCs w:val="24"/>
              </w:rPr>
              <w:t xml:space="preserve"> кредита</w:t>
            </w:r>
          </w:p>
        </w:tc>
        <w:tc>
          <w:tcPr>
            <w:tcW w:w="2410" w:type="dxa"/>
            <w:vMerge/>
          </w:tcPr>
          <w:p w14:paraId="6B2C47A8" w14:textId="77777777" w:rsidR="009948B4" w:rsidRPr="008327C9" w:rsidRDefault="009948B4" w:rsidP="006D04B8">
            <w:pPr>
              <w:jc w:val="center"/>
              <w:rPr>
                <w:rFonts w:ascii="Times New Roman" w:hAnsi="Times New Roman" w:cs="Times New Roman"/>
                <w:sz w:val="24"/>
                <w:szCs w:val="24"/>
              </w:rPr>
            </w:pPr>
          </w:p>
        </w:tc>
      </w:tr>
      <w:tr w:rsidR="008327C9" w:rsidRPr="008327C9" w14:paraId="7322CE26" w14:textId="77777777" w:rsidTr="00CE3380">
        <w:tc>
          <w:tcPr>
            <w:tcW w:w="1418" w:type="dxa"/>
            <w:vAlign w:val="center"/>
          </w:tcPr>
          <w:p w14:paraId="71C5680F" w14:textId="77777777"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1.1.6.</w:t>
            </w:r>
          </w:p>
        </w:tc>
        <w:tc>
          <w:tcPr>
            <w:tcW w:w="10915" w:type="dxa"/>
            <w:gridSpan w:val="3"/>
          </w:tcPr>
          <w:p w14:paraId="3D35F84B" w14:textId="77777777"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счет с использованием банковской платежной карточки для предоставления </w:t>
            </w:r>
            <w:proofErr w:type="spellStart"/>
            <w:r w:rsidRPr="008327C9">
              <w:rPr>
                <w:rFonts w:ascii="Times New Roman" w:hAnsi="Times New Roman" w:cs="Times New Roman"/>
                <w:sz w:val="24"/>
                <w:szCs w:val="24"/>
              </w:rPr>
              <w:t>овердрафтного</w:t>
            </w:r>
            <w:proofErr w:type="spellEnd"/>
            <w:r w:rsidRPr="008327C9">
              <w:rPr>
                <w:rFonts w:ascii="Times New Roman" w:hAnsi="Times New Roman" w:cs="Times New Roman"/>
                <w:sz w:val="24"/>
                <w:szCs w:val="24"/>
              </w:rPr>
              <w:t xml:space="preserve"> кредита «Кредитная карта»</w:t>
            </w:r>
          </w:p>
        </w:tc>
        <w:tc>
          <w:tcPr>
            <w:tcW w:w="2410" w:type="dxa"/>
            <w:vMerge/>
          </w:tcPr>
          <w:p w14:paraId="5A831E00" w14:textId="77777777" w:rsidR="009948B4" w:rsidRPr="008327C9" w:rsidRDefault="009948B4" w:rsidP="006D04B8">
            <w:pPr>
              <w:jc w:val="center"/>
              <w:rPr>
                <w:rFonts w:ascii="Times New Roman" w:hAnsi="Times New Roman" w:cs="Times New Roman"/>
                <w:sz w:val="24"/>
                <w:szCs w:val="24"/>
              </w:rPr>
            </w:pPr>
          </w:p>
        </w:tc>
      </w:tr>
      <w:tr w:rsidR="008327C9" w:rsidRPr="008327C9" w14:paraId="09898799" w14:textId="77777777" w:rsidTr="00CE3380">
        <w:tc>
          <w:tcPr>
            <w:tcW w:w="1418" w:type="dxa"/>
            <w:vAlign w:val="center"/>
          </w:tcPr>
          <w:p w14:paraId="194B7414" w14:textId="77777777"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1.1.7.</w:t>
            </w:r>
          </w:p>
        </w:tc>
        <w:tc>
          <w:tcPr>
            <w:tcW w:w="10915" w:type="dxa"/>
            <w:gridSpan w:val="3"/>
          </w:tcPr>
          <w:p w14:paraId="7EB0E8DF" w14:textId="77777777"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счет с использованием банковской платежной карточки для предоставления </w:t>
            </w:r>
            <w:proofErr w:type="spellStart"/>
            <w:r w:rsidRPr="008327C9">
              <w:rPr>
                <w:rFonts w:ascii="Times New Roman" w:hAnsi="Times New Roman" w:cs="Times New Roman"/>
                <w:sz w:val="24"/>
                <w:szCs w:val="24"/>
              </w:rPr>
              <w:t>овердрафтного</w:t>
            </w:r>
            <w:proofErr w:type="spellEnd"/>
            <w:r w:rsidRPr="008327C9">
              <w:rPr>
                <w:rFonts w:ascii="Times New Roman" w:hAnsi="Times New Roman" w:cs="Times New Roman"/>
                <w:sz w:val="24"/>
                <w:szCs w:val="24"/>
              </w:rPr>
              <w:t xml:space="preserve"> кредита «Доступные деньги»</w:t>
            </w:r>
          </w:p>
        </w:tc>
        <w:tc>
          <w:tcPr>
            <w:tcW w:w="2410" w:type="dxa"/>
            <w:vMerge/>
          </w:tcPr>
          <w:p w14:paraId="63E2A966" w14:textId="77777777" w:rsidR="009948B4" w:rsidRPr="008327C9" w:rsidRDefault="009948B4" w:rsidP="006D04B8">
            <w:pPr>
              <w:jc w:val="center"/>
              <w:rPr>
                <w:rFonts w:ascii="Times New Roman" w:hAnsi="Times New Roman" w:cs="Times New Roman"/>
                <w:sz w:val="24"/>
                <w:szCs w:val="24"/>
              </w:rPr>
            </w:pPr>
          </w:p>
        </w:tc>
      </w:tr>
      <w:tr w:rsidR="008327C9" w:rsidRPr="008327C9" w14:paraId="0BE8E621" w14:textId="77777777" w:rsidTr="00CE3380">
        <w:tc>
          <w:tcPr>
            <w:tcW w:w="1418" w:type="dxa"/>
            <w:vAlign w:val="center"/>
          </w:tcPr>
          <w:p w14:paraId="7C23AE61" w14:textId="77777777"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1.1.8.</w:t>
            </w:r>
          </w:p>
        </w:tc>
        <w:tc>
          <w:tcPr>
            <w:tcW w:w="10915" w:type="dxa"/>
            <w:gridSpan w:val="3"/>
          </w:tcPr>
          <w:p w14:paraId="7FE5A91C" w14:textId="77777777"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«Сберегательный»</w:t>
            </w:r>
          </w:p>
        </w:tc>
        <w:tc>
          <w:tcPr>
            <w:tcW w:w="2410" w:type="dxa"/>
            <w:vMerge/>
          </w:tcPr>
          <w:p w14:paraId="28958A57" w14:textId="77777777" w:rsidR="009948B4" w:rsidRPr="008327C9" w:rsidRDefault="009948B4" w:rsidP="006D04B8">
            <w:pPr>
              <w:jc w:val="center"/>
              <w:rPr>
                <w:rFonts w:ascii="Times New Roman" w:hAnsi="Times New Roman" w:cs="Times New Roman"/>
                <w:sz w:val="24"/>
                <w:szCs w:val="24"/>
              </w:rPr>
            </w:pPr>
          </w:p>
        </w:tc>
      </w:tr>
      <w:tr w:rsidR="008327C9" w:rsidRPr="008327C9" w14:paraId="5F630211" w14:textId="77777777" w:rsidTr="00CE3380">
        <w:trPr>
          <w:trHeight w:val="273"/>
        </w:trPr>
        <w:tc>
          <w:tcPr>
            <w:tcW w:w="1418" w:type="dxa"/>
            <w:vAlign w:val="center"/>
          </w:tcPr>
          <w:p w14:paraId="00D12E26" w14:textId="77777777" w:rsidR="00505620" w:rsidRPr="008327C9" w:rsidRDefault="00505620" w:rsidP="002E531E">
            <w:pPr>
              <w:ind w:right="-250"/>
              <w:rPr>
                <w:rFonts w:ascii="Times New Roman" w:hAnsi="Times New Roman" w:cs="Times New Roman"/>
                <w:sz w:val="24"/>
                <w:szCs w:val="24"/>
              </w:rPr>
            </w:pPr>
            <w:r w:rsidRPr="008327C9">
              <w:rPr>
                <w:rFonts w:ascii="Times New Roman" w:hAnsi="Times New Roman" w:cs="Times New Roman"/>
                <w:sz w:val="24"/>
                <w:szCs w:val="24"/>
              </w:rPr>
              <w:t>1.1.9.</w:t>
            </w:r>
          </w:p>
        </w:tc>
        <w:tc>
          <w:tcPr>
            <w:tcW w:w="10915" w:type="dxa"/>
            <w:gridSpan w:val="3"/>
          </w:tcPr>
          <w:p w14:paraId="73E41715" w14:textId="77777777" w:rsidR="00505620" w:rsidRPr="008327C9" w:rsidRDefault="00505620"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«Пенсионный»</w:t>
            </w:r>
          </w:p>
        </w:tc>
        <w:tc>
          <w:tcPr>
            <w:tcW w:w="2410" w:type="dxa"/>
            <w:vMerge w:val="restart"/>
            <w:vAlign w:val="center"/>
          </w:tcPr>
          <w:p w14:paraId="10567213" w14:textId="14EE222C" w:rsidR="00505620" w:rsidRPr="008327C9" w:rsidRDefault="00AE1A41" w:rsidP="00C443CB">
            <w:pPr>
              <w:jc w:val="center"/>
              <w:rPr>
                <w:rFonts w:ascii="Times New Roman" w:hAnsi="Times New Roman" w:cs="Times New Roman"/>
                <w:sz w:val="24"/>
                <w:szCs w:val="24"/>
                <w:vertAlign w:val="superscript"/>
              </w:rPr>
            </w:pPr>
            <w:r>
              <w:rPr>
                <w:rFonts w:ascii="Times New Roman" w:hAnsi="Times New Roman" w:cs="Times New Roman"/>
                <w:sz w:val="24"/>
                <w:szCs w:val="24"/>
              </w:rPr>
              <w:t>3</w:t>
            </w:r>
            <w:r>
              <w:rPr>
                <w:rStyle w:val="a8"/>
                <w:rFonts w:ascii="Times New Roman" w:hAnsi="Times New Roman" w:cs="Times New Roman"/>
                <w:sz w:val="24"/>
                <w:szCs w:val="24"/>
              </w:rPr>
              <w:footnoteReference w:id="1"/>
            </w:r>
          </w:p>
        </w:tc>
      </w:tr>
      <w:tr w:rsidR="008327C9" w:rsidRPr="008327C9" w14:paraId="6FE69852" w14:textId="77777777" w:rsidTr="00CE3380">
        <w:tc>
          <w:tcPr>
            <w:tcW w:w="1418" w:type="dxa"/>
            <w:vAlign w:val="center"/>
          </w:tcPr>
          <w:p w14:paraId="745324BB" w14:textId="77777777" w:rsidR="00505620" w:rsidRPr="008327C9" w:rsidRDefault="00505620" w:rsidP="002E531E">
            <w:pPr>
              <w:ind w:right="-250"/>
              <w:rPr>
                <w:rFonts w:ascii="Times New Roman" w:hAnsi="Times New Roman" w:cs="Times New Roman"/>
                <w:sz w:val="24"/>
                <w:szCs w:val="24"/>
              </w:rPr>
            </w:pPr>
            <w:r w:rsidRPr="008327C9">
              <w:rPr>
                <w:rFonts w:ascii="Times New Roman" w:hAnsi="Times New Roman" w:cs="Times New Roman"/>
                <w:sz w:val="24"/>
                <w:szCs w:val="24"/>
              </w:rPr>
              <w:t>1.1.10.</w:t>
            </w:r>
          </w:p>
        </w:tc>
        <w:tc>
          <w:tcPr>
            <w:tcW w:w="10915" w:type="dxa"/>
            <w:gridSpan w:val="3"/>
          </w:tcPr>
          <w:p w14:paraId="34B522FA" w14:textId="77777777" w:rsidR="00505620" w:rsidRPr="008327C9" w:rsidRDefault="00505620"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«Пенсионный-премиум»</w:t>
            </w:r>
          </w:p>
        </w:tc>
        <w:tc>
          <w:tcPr>
            <w:tcW w:w="2410" w:type="dxa"/>
            <w:vMerge/>
          </w:tcPr>
          <w:p w14:paraId="240BB334" w14:textId="77777777" w:rsidR="00505620" w:rsidRPr="008327C9" w:rsidRDefault="00505620" w:rsidP="00213968">
            <w:pPr>
              <w:rPr>
                <w:rFonts w:ascii="Times New Roman" w:hAnsi="Times New Roman" w:cs="Times New Roman"/>
                <w:sz w:val="24"/>
                <w:szCs w:val="24"/>
              </w:rPr>
            </w:pPr>
          </w:p>
        </w:tc>
      </w:tr>
      <w:tr w:rsidR="002B7F76" w:rsidRPr="008327C9" w14:paraId="612E248E" w14:textId="77777777" w:rsidTr="00CE3380">
        <w:tc>
          <w:tcPr>
            <w:tcW w:w="1418" w:type="dxa"/>
            <w:vAlign w:val="center"/>
          </w:tcPr>
          <w:p w14:paraId="7C6E7819" w14:textId="77777777" w:rsidR="002B7F76" w:rsidRPr="008327C9" w:rsidRDefault="002B7F76" w:rsidP="002B7F76">
            <w:pPr>
              <w:rPr>
                <w:rFonts w:ascii="Times New Roman" w:hAnsi="Times New Roman" w:cs="Times New Roman"/>
                <w:sz w:val="24"/>
                <w:szCs w:val="24"/>
              </w:rPr>
            </w:pPr>
            <w:r>
              <w:rPr>
                <w:rFonts w:ascii="Times New Roman" w:hAnsi="Times New Roman" w:cs="Times New Roman"/>
                <w:sz w:val="24"/>
                <w:szCs w:val="24"/>
              </w:rPr>
              <w:t>1.1.11.</w:t>
            </w:r>
          </w:p>
        </w:tc>
        <w:tc>
          <w:tcPr>
            <w:tcW w:w="10915" w:type="dxa"/>
            <w:gridSpan w:val="3"/>
          </w:tcPr>
          <w:p w14:paraId="35025018" w14:textId="77777777" w:rsidR="002B7F76" w:rsidRPr="008327C9" w:rsidRDefault="002B7F76" w:rsidP="002B7F7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EE6CD7">
              <w:rPr>
                <w:rFonts w:ascii="Times New Roman" w:hAnsi="Times New Roman" w:cs="Times New Roman"/>
                <w:sz w:val="24"/>
                <w:szCs w:val="24"/>
              </w:rPr>
              <w:t xml:space="preserve"> (VIP)</w:t>
            </w:r>
          </w:p>
        </w:tc>
        <w:tc>
          <w:tcPr>
            <w:tcW w:w="2410" w:type="dxa"/>
            <w:vMerge w:val="restart"/>
            <w:vAlign w:val="center"/>
          </w:tcPr>
          <w:p w14:paraId="34C769AF" w14:textId="77777777" w:rsidR="002B7F76" w:rsidRPr="008327C9" w:rsidRDefault="002B7F76" w:rsidP="00D748BD">
            <w:pPr>
              <w:jc w:val="center"/>
              <w:rPr>
                <w:rFonts w:ascii="Times New Roman" w:hAnsi="Times New Roman" w:cs="Times New Roman"/>
                <w:sz w:val="24"/>
                <w:szCs w:val="24"/>
              </w:rPr>
            </w:pPr>
            <w:r>
              <w:rPr>
                <w:rFonts w:ascii="Times New Roman" w:hAnsi="Times New Roman" w:cs="Times New Roman"/>
                <w:sz w:val="24"/>
                <w:szCs w:val="24"/>
              </w:rPr>
              <w:t>3</w:t>
            </w:r>
          </w:p>
        </w:tc>
      </w:tr>
      <w:tr w:rsidR="002B7F76" w:rsidRPr="008327C9" w14:paraId="65841273" w14:textId="77777777" w:rsidTr="00CE3380">
        <w:tc>
          <w:tcPr>
            <w:tcW w:w="1418" w:type="dxa"/>
            <w:vAlign w:val="center"/>
          </w:tcPr>
          <w:p w14:paraId="423D4E74" w14:textId="77777777" w:rsidR="002B7F76" w:rsidRPr="008327C9" w:rsidRDefault="002B7F76" w:rsidP="002B7F76">
            <w:pPr>
              <w:rPr>
                <w:rFonts w:ascii="Times New Roman" w:hAnsi="Times New Roman" w:cs="Times New Roman"/>
                <w:sz w:val="24"/>
                <w:szCs w:val="24"/>
              </w:rPr>
            </w:pPr>
            <w:r>
              <w:rPr>
                <w:rFonts w:ascii="Times New Roman" w:hAnsi="Times New Roman" w:cs="Times New Roman"/>
                <w:sz w:val="24"/>
                <w:szCs w:val="24"/>
              </w:rPr>
              <w:lastRenderedPageBreak/>
              <w:t>1.1.12.</w:t>
            </w:r>
          </w:p>
        </w:tc>
        <w:tc>
          <w:tcPr>
            <w:tcW w:w="10915" w:type="dxa"/>
            <w:gridSpan w:val="3"/>
          </w:tcPr>
          <w:p w14:paraId="44F77D13" w14:textId="77777777" w:rsidR="002B7F76" w:rsidRPr="009F420E" w:rsidRDefault="002B7F76" w:rsidP="002B7F7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MasterCard</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World</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Black</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Edition</w:t>
            </w:r>
            <w:r w:rsidRPr="002A614B">
              <w:rPr>
                <w:rFonts w:ascii="Times New Roman" w:hAnsi="Times New Roman" w:cs="Times New Roman"/>
                <w:sz w:val="24"/>
                <w:szCs w:val="24"/>
              </w:rPr>
              <w:t xml:space="preserve"> </w:t>
            </w:r>
          </w:p>
        </w:tc>
        <w:tc>
          <w:tcPr>
            <w:tcW w:w="2410" w:type="dxa"/>
            <w:vMerge/>
          </w:tcPr>
          <w:p w14:paraId="65861FEF" w14:textId="77777777" w:rsidR="002B7F76" w:rsidRPr="009F420E" w:rsidRDefault="002B7F76" w:rsidP="002B7F76">
            <w:pPr>
              <w:rPr>
                <w:rFonts w:ascii="Times New Roman" w:hAnsi="Times New Roman" w:cs="Times New Roman"/>
                <w:sz w:val="24"/>
                <w:szCs w:val="24"/>
              </w:rPr>
            </w:pPr>
          </w:p>
        </w:tc>
      </w:tr>
      <w:tr w:rsidR="002B7F76" w:rsidRPr="008327C9" w14:paraId="4665CEAA" w14:textId="77777777" w:rsidTr="00CE3380">
        <w:tc>
          <w:tcPr>
            <w:tcW w:w="1418" w:type="dxa"/>
            <w:vAlign w:val="center"/>
          </w:tcPr>
          <w:p w14:paraId="16C4C4EF" w14:textId="77777777" w:rsidR="002B7F76" w:rsidRPr="008327C9" w:rsidRDefault="002B7F76" w:rsidP="002B7F76">
            <w:pPr>
              <w:rPr>
                <w:rFonts w:ascii="Times New Roman" w:hAnsi="Times New Roman" w:cs="Times New Roman"/>
                <w:sz w:val="24"/>
                <w:szCs w:val="24"/>
              </w:rPr>
            </w:pPr>
            <w:r>
              <w:rPr>
                <w:rFonts w:ascii="Times New Roman" w:hAnsi="Times New Roman" w:cs="Times New Roman"/>
                <w:sz w:val="24"/>
                <w:szCs w:val="24"/>
              </w:rPr>
              <w:t>1.1.13.</w:t>
            </w:r>
          </w:p>
        </w:tc>
        <w:tc>
          <w:tcPr>
            <w:tcW w:w="10915" w:type="dxa"/>
            <w:gridSpan w:val="3"/>
          </w:tcPr>
          <w:p w14:paraId="15C3C1AB" w14:textId="77777777" w:rsidR="002B7F76" w:rsidRPr="008327C9" w:rsidRDefault="002B7F76" w:rsidP="002B7F7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EE6CD7">
              <w:rPr>
                <w:rFonts w:ascii="Times New Roman" w:hAnsi="Times New Roman" w:cs="Times New Roman"/>
                <w:sz w:val="24"/>
                <w:szCs w:val="24"/>
              </w:rPr>
              <w:t xml:space="preserve"> </w:t>
            </w:r>
            <w:proofErr w:type="spellStart"/>
            <w:r w:rsidRPr="00EE6CD7">
              <w:rPr>
                <w:rFonts w:ascii="Times New Roman" w:hAnsi="Times New Roman" w:cs="Times New Roman"/>
                <w:sz w:val="24"/>
                <w:szCs w:val="24"/>
              </w:rPr>
              <w:t>Инфинит</w:t>
            </w:r>
            <w:proofErr w:type="spellEnd"/>
            <w:r w:rsidRPr="00EE6CD7">
              <w:rPr>
                <w:rFonts w:ascii="Times New Roman" w:hAnsi="Times New Roman" w:cs="Times New Roman"/>
                <w:sz w:val="24"/>
                <w:szCs w:val="24"/>
              </w:rPr>
              <w:t xml:space="preserve"> </w:t>
            </w:r>
          </w:p>
        </w:tc>
        <w:tc>
          <w:tcPr>
            <w:tcW w:w="2410" w:type="dxa"/>
            <w:vMerge/>
          </w:tcPr>
          <w:p w14:paraId="11E9837B" w14:textId="77777777" w:rsidR="002B7F76" w:rsidRPr="008327C9" w:rsidRDefault="002B7F76" w:rsidP="002B7F76">
            <w:pPr>
              <w:rPr>
                <w:rFonts w:ascii="Times New Roman" w:hAnsi="Times New Roman" w:cs="Times New Roman"/>
                <w:sz w:val="24"/>
                <w:szCs w:val="24"/>
              </w:rPr>
            </w:pPr>
          </w:p>
        </w:tc>
      </w:tr>
      <w:tr w:rsidR="002B7F76" w:rsidRPr="008327C9" w14:paraId="06D16B13" w14:textId="77777777" w:rsidTr="00CE3380">
        <w:tc>
          <w:tcPr>
            <w:tcW w:w="1418" w:type="dxa"/>
            <w:vAlign w:val="center"/>
          </w:tcPr>
          <w:p w14:paraId="4AB62673" w14:textId="77777777" w:rsidR="002B7F76" w:rsidRPr="008327C9" w:rsidRDefault="002B7F76" w:rsidP="002B7F76">
            <w:pPr>
              <w:rPr>
                <w:rFonts w:ascii="Times New Roman" w:hAnsi="Times New Roman" w:cs="Times New Roman"/>
                <w:sz w:val="24"/>
                <w:szCs w:val="24"/>
              </w:rPr>
            </w:pPr>
            <w:r>
              <w:rPr>
                <w:rFonts w:ascii="Times New Roman" w:hAnsi="Times New Roman" w:cs="Times New Roman"/>
                <w:sz w:val="24"/>
                <w:szCs w:val="24"/>
              </w:rPr>
              <w:t>1.1.14.</w:t>
            </w:r>
          </w:p>
        </w:tc>
        <w:tc>
          <w:tcPr>
            <w:tcW w:w="10915" w:type="dxa"/>
            <w:gridSpan w:val="3"/>
          </w:tcPr>
          <w:p w14:paraId="48EDE9AF" w14:textId="77777777" w:rsidR="002B7F76" w:rsidRPr="008327C9" w:rsidRDefault="002B7F76" w:rsidP="002B7F76">
            <w:pPr>
              <w:rPr>
                <w:rFonts w:ascii="Times New Roman" w:hAnsi="Times New Roman" w:cs="Times New Roman"/>
                <w:sz w:val="24"/>
                <w:szCs w:val="24"/>
              </w:rPr>
            </w:pPr>
            <w:r>
              <w:rPr>
                <w:rFonts w:ascii="Times New Roman" w:hAnsi="Times New Roman" w:cs="Times New Roman"/>
                <w:sz w:val="24"/>
                <w:szCs w:val="24"/>
              </w:rPr>
              <w:t xml:space="preserve">Текущий (расчетный) банковский счет «Копилка» </w:t>
            </w:r>
          </w:p>
        </w:tc>
        <w:tc>
          <w:tcPr>
            <w:tcW w:w="2410" w:type="dxa"/>
          </w:tcPr>
          <w:p w14:paraId="6A2ACB98" w14:textId="77777777" w:rsidR="002B7F76" w:rsidRPr="008327C9" w:rsidRDefault="002B7F76" w:rsidP="002B7F76">
            <w:pPr>
              <w:jc w:val="center"/>
              <w:rPr>
                <w:rFonts w:ascii="Times New Roman" w:hAnsi="Times New Roman" w:cs="Times New Roman"/>
                <w:sz w:val="24"/>
                <w:szCs w:val="24"/>
              </w:rPr>
            </w:pPr>
            <w:r>
              <w:rPr>
                <w:rFonts w:ascii="Times New Roman" w:hAnsi="Times New Roman" w:cs="Times New Roman"/>
                <w:sz w:val="24"/>
                <w:szCs w:val="24"/>
              </w:rPr>
              <w:t>3</w:t>
            </w:r>
          </w:p>
        </w:tc>
      </w:tr>
      <w:tr w:rsidR="00C6654D" w:rsidRPr="008327C9" w14:paraId="2EA56F30" w14:textId="77777777" w:rsidTr="00CE3380">
        <w:tc>
          <w:tcPr>
            <w:tcW w:w="1418" w:type="dxa"/>
            <w:vAlign w:val="center"/>
          </w:tcPr>
          <w:p w14:paraId="2B057E1D" w14:textId="77777777" w:rsidR="00C6654D" w:rsidRPr="00C6654D" w:rsidRDefault="00C6654D" w:rsidP="00C6654D">
            <w:pPr>
              <w:rPr>
                <w:rFonts w:ascii="Times New Roman" w:hAnsi="Times New Roman" w:cs="Times New Roman"/>
                <w:sz w:val="24"/>
                <w:szCs w:val="24"/>
                <w:lang w:val="en-US"/>
              </w:rPr>
            </w:pPr>
            <w:r>
              <w:rPr>
                <w:rFonts w:ascii="Times New Roman" w:hAnsi="Times New Roman" w:cs="Times New Roman"/>
                <w:sz w:val="24"/>
                <w:szCs w:val="24"/>
                <w:lang w:val="en-US"/>
              </w:rPr>
              <w:t>1.1.15.</w:t>
            </w:r>
          </w:p>
        </w:tc>
        <w:tc>
          <w:tcPr>
            <w:tcW w:w="10915" w:type="dxa"/>
            <w:gridSpan w:val="3"/>
          </w:tcPr>
          <w:p w14:paraId="0CC3D995" w14:textId="77777777" w:rsidR="00C6654D" w:rsidRDefault="00C6654D" w:rsidP="00C6654D">
            <w:pPr>
              <w:rPr>
                <w:rFonts w:ascii="Times New Roman" w:hAnsi="Times New Roman" w:cs="Times New Roman"/>
                <w:sz w:val="24"/>
                <w:szCs w:val="24"/>
              </w:rPr>
            </w:pPr>
            <w:r w:rsidRPr="009B59AF">
              <w:rPr>
                <w:rStyle w:val="left"/>
                <w:rFonts w:ascii="Times New Roman" w:hAnsi="Times New Roman" w:cs="Times New Roman"/>
                <w:color w:val="000000"/>
                <w:sz w:val="24"/>
                <w:szCs w:val="20"/>
              </w:rPr>
              <w:t>Текущий (расчетный) счет с использованием банковской платежной карточки «Пенсионный Плюс»</w:t>
            </w:r>
          </w:p>
        </w:tc>
        <w:tc>
          <w:tcPr>
            <w:tcW w:w="2410" w:type="dxa"/>
          </w:tcPr>
          <w:p w14:paraId="507EE1B3" w14:textId="77777777" w:rsidR="00C6654D" w:rsidRDefault="00C6654D" w:rsidP="00C6654D">
            <w:pPr>
              <w:jc w:val="center"/>
              <w:rPr>
                <w:rFonts w:ascii="Times New Roman" w:hAnsi="Times New Roman" w:cs="Times New Roman"/>
                <w:sz w:val="24"/>
                <w:szCs w:val="24"/>
              </w:rPr>
            </w:pPr>
          </w:p>
        </w:tc>
      </w:tr>
      <w:tr w:rsidR="00C6654D" w:rsidRPr="008327C9" w14:paraId="1453CA37" w14:textId="77777777" w:rsidTr="00CE3380">
        <w:tc>
          <w:tcPr>
            <w:tcW w:w="1418" w:type="dxa"/>
            <w:vAlign w:val="center"/>
          </w:tcPr>
          <w:p w14:paraId="1BA75224" w14:textId="77777777" w:rsidR="00C6654D" w:rsidRDefault="00C6654D" w:rsidP="00C6654D">
            <w:pPr>
              <w:rPr>
                <w:rFonts w:ascii="Times New Roman" w:hAnsi="Times New Roman" w:cs="Times New Roman"/>
                <w:sz w:val="24"/>
                <w:szCs w:val="24"/>
              </w:rPr>
            </w:pPr>
            <w:r>
              <w:rPr>
                <w:rFonts w:ascii="Times New Roman" w:hAnsi="Times New Roman" w:cs="Times New Roman"/>
                <w:sz w:val="24"/>
                <w:szCs w:val="24"/>
                <w:lang w:val="en-US"/>
              </w:rPr>
              <w:t>1.1.15.1.</w:t>
            </w:r>
          </w:p>
        </w:tc>
        <w:tc>
          <w:tcPr>
            <w:tcW w:w="10915" w:type="dxa"/>
            <w:gridSpan w:val="3"/>
          </w:tcPr>
          <w:p w14:paraId="7D06F06A" w14:textId="77777777" w:rsidR="00C6654D" w:rsidRDefault="00C6654D" w:rsidP="00C6654D">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99,99 белорусских рублей (включительно)</w:t>
            </w:r>
          </w:p>
        </w:tc>
        <w:tc>
          <w:tcPr>
            <w:tcW w:w="2410" w:type="dxa"/>
          </w:tcPr>
          <w:p w14:paraId="0E41FB56" w14:textId="77777777" w:rsidR="00C6654D" w:rsidRDefault="00C6654D" w:rsidP="00C6654D">
            <w:pPr>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,01</w:t>
            </w:r>
          </w:p>
        </w:tc>
      </w:tr>
      <w:tr w:rsidR="00C6654D" w:rsidRPr="008327C9" w14:paraId="4DFB1BED" w14:textId="77777777" w:rsidTr="00CE3380">
        <w:tc>
          <w:tcPr>
            <w:tcW w:w="1418" w:type="dxa"/>
            <w:vAlign w:val="center"/>
          </w:tcPr>
          <w:p w14:paraId="6D816DC1" w14:textId="77777777" w:rsidR="00C6654D" w:rsidRDefault="00C6654D" w:rsidP="00C6654D">
            <w:pPr>
              <w:rPr>
                <w:rFonts w:ascii="Times New Roman" w:hAnsi="Times New Roman" w:cs="Times New Roman"/>
                <w:sz w:val="24"/>
                <w:szCs w:val="24"/>
              </w:rPr>
            </w:pPr>
            <w:r>
              <w:rPr>
                <w:rFonts w:ascii="Times New Roman" w:hAnsi="Times New Roman" w:cs="Times New Roman"/>
                <w:sz w:val="24"/>
                <w:szCs w:val="24"/>
                <w:lang w:val="en-US"/>
              </w:rPr>
              <w:t>1.1.15.2.</w:t>
            </w:r>
          </w:p>
        </w:tc>
        <w:tc>
          <w:tcPr>
            <w:tcW w:w="10915" w:type="dxa"/>
            <w:gridSpan w:val="3"/>
          </w:tcPr>
          <w:p w14:paraId="195C73C9" w14:textId="77777777" w:rsidR="00C6654D" w:rsidRDefault="00C6654D" w:rsidP="00C6654D">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100,00 белорусских рублей</w:t>
            </w:r>
          </w:p>
        </w:tc>
        <w:tc>
          <w:tcPr>
            <w:tcW w:w="2410" w:type="dxa"/>
          </w:tcPr>
          <w:p w14:paraId="0AD2A470" w14:textId="77777777" w:rsidR="00C6654D" w:rsidRDefault="00C6654D" w:rsidP="00C6654D">
            <w:pPr>
              <w:jc w:val="center"/>
              <w:rPr>
                <w:rFonts w:ascii="Times New Roman" w:hAnsi="Times New Roman" w:cs="Times New Roman"/>
                <w:sz w:val="24"/>
                <w:szCs w:val="24"/>
              </w:rPr>
            </w:pPr>
            <w:r>
              <w:rPr>
                <w:rFonts w:ascii="Times New Roman" w:hAnsi="Times New Roman" w:cs="Times New Roman"/>
                <w:sz w:val="24"/>
                <w:szCs w:val="24"/>
              </w:rPr>
              <w:t>2</w:t>
            </w:r>
          </w:p>
        </w:tc>
      </w:tr>
      <w:tr w:rsidR="00E95A20" w:rsidRPr="008327C9" w14:paraId="3ED448ED" w14:textId="77777777" w:rsidTr="00CE3380">
        <w:tc>
          <w:tcPr>
            <w:tcW w:w="1418" w:type="dxa"/>
            <w:vAlign w:val="center"/>
          </w:tcPr>
          <w:p w14:paraId="24009EB4" w14:textId="283EDD07" w:rsidR="00E95A20" w:rsidRDefault="00E95A20" w:rsidP="00E95A20">
            <w:pPr>
              <w:rPr>
                <w:rFonts w:ascii="Times New Roman" w:hAnsi="Times New Roman" w:cs="Times New Roman"/>
                <w:sz w:val="24"/>
                <w:szCs w:val="24"/>
                <w:lang w:val="en-US"/>
              </w:rPr>
            </w:pPr>
            <w:r>
              <w:rPr>
                <w:rFonts w:ascii="Times New Roman" w:hAnsi="Times New Roman" w:cs="Times New Roman"/>
                <w:sz w:val="24"/>
                <w:szCs w:val="24"/>
              </w:rPr>
              <w:t>1.1.16.</w:t>
            </w:r>
          </w:p>
        </w:tc>
        <w:tc>
          <w:tcPr>
            <w:tcW w:w="10915" w:type="dxa"/>
            <w:gridSpan w:val="3"/>
          </w:tcPr>
          <w:p w14:paraId="46D528F8" w14:textId="0EB20AE5" w:rsidR="00E95A20" w:rsidRDefault="00E95A20" w:rsidP="00E95A20">
            <w:pPr>
              <w:rPr>
                <w:rStyle w:val="left"/>
                <w:rFonts w:ascii="Times New Roman" w:hAnsi="Times New Roman" w:cs="Times New Roman"/>
                <w:color w:val="000000"/>
                <w:sz w:val="24"/>
                <w:szCs w:val="20"/>
              </w:rPr>
            </w:pPr>
            <w:r w:rsidRPr="00CF349D">
              <w:rPr>
                <w:rStyle w:val="left"/>
                <w:rFonts w:ascii="Times New Roman" w:hAnsi="Times New Roman" w:cs="Times New Roman"/>
                <w:color w:val="000000"/>
                <w:sz w:val="24"/>
                <w:szCs w:val="20"/>
              </w:rPr>
              <w:t>Текущий (расчетный) счет с использованием банковской платежной карточки «Базовый»</w:t>
            </w:r>
          </w:p>
        </w:tc>
        <w:tc>
          <w:tcPr>
            <w:tcW w:w="2410" w:type="dxa"/>
          </w:tcPr>
          <w:p w14:paraId="7A919A2A" w14:textId="0ED60EA0" w:rsidR="00E95A20" w:rsidRDefault="00E95A20" w:rsidP="00E95A20">
            <w:pPr>
              <w:jc w:val="center"/>
              <w:rPr>
                <w:rFonts w:ascii="Times New Roman" w:hAnsi="Times New Roman" w:cs="Times New Roman"/>
                <w:sz w:val="24"/>
                <w:szCs w:val="24"/>
              </w:rPr>
            </w:pPr>
            <w:r>
              <w:rPr>
                <w:rFonts w:ascii="Times New Roman" w:hAnsi="Times New Roman" w:cs="Times New Roman"/>
                <w:sz w:val="24"/>
                <w:szCs w:val="24"/>
                <w:lang w:val="en-US"/>
              </w:rPr>
              <w:t>3</w:t>
            </w:r>
            <w:r>
              <w:rPr>
                <w:rStyle w:val="a8"/>
                <w:rFonts w:ascii="Times New Roman" w:hAnsi="Times New Roman" w:cs="Times New Roman"/>
                <w:sz w:val="24"/>
                <w:szCs w:val="24"/>
              </w:rPr>
              <w:footnoteReference w:id="2"/>
            </w:r>
          </w:p>
        </w:tc>
      </w:tr>
      <w:tr w:rsidR="00E95A20" w:rsidRPr="008327C9" w14:paraId="51208C41" w14:textId="77777777" w:rsidTr="00EB2C96">
        <w:tc>
          <w:tcPr>
            <w:tcW w:w="1418" w:type="dxa"/>
            <w:shd w:val="clear" w:color="auto" w:fill="E1FFFF"/>
            <w:vAlign w:val="center"/>
          </w:tcPr>
          <w:p w14:paraId="356B38A0" w14:textId="77777777" w:rsidR="00E95A20" w:rsidRPr="00C443CB" w:rsidRDefault="00E95A20" w:rsidP="00E95A20">
            <w:pPr>
              <w:ind w:right="-250"/>
              <w:rPr>
                <w:rFonts w:ascii="Times New Roman" w:hAnsi="Times New Roman" w:cs="Times New Roman"/>
                <w:b/>
                <w:sz w:val="24"/>
                <w:szCs w:val="24"/>
              </w:rPr>
            </w:pPr>
            <w:r w:rsidRPr="00C443CB">
              <w:rPr>
                <w:rFonts w:ascii="Times New Roman" w:hAnsi="Times New Roman" w:cs="Times New Roman"/>
                <w:b/>
                <w:sz w:val="24"/>
                <w:szCs w:val="24"/>
              </w:rPr>
              <w:t>1.2.</w:t>
            </w:r>
          </w:p>
        </w:tc>
        <w:tc>
          <w:tcPr>
            <w:tcW w:w="13325" w:type="dxa"/>
            <w:gridSpan w:val="4"/>
            <w:shd w:val="clear" w:color="auto" w:fill="E1FFFF"/>
          </w:tcPr>
          <w:p w14:paraId="6D6830AF" w14:textId="77777777" w:rsidR="00E95A20" w:rsidRPr="00517D80" w:rsidRDefault="00E95A20" w:rsidP="00E95A20">
            <w:pPr>
              <w:jc w:val="both"/>
              <w:rPr>
                <w:rFonts w:ascii="Times New Roman" w:hAnsi="Times New Roman" w:cs="Times New Roman"/>
                <w:b/>
                <w:sz w:val="24"/>
                <w:szCs w:val="24"/>
              </w:rPr>
            </w:pPr>
            <w:r w:rsidRPr="00C443CB">
              <w:rPr>
                <w:rFonts w:ascii="Times New Roman" w:hAnsi="Times New Roman" w:cs="Times New Roman"/>
                <w:b/>
                <w:sz w:val="24"/>
                <w:szCs w:val="24"/>
              </w:rPr>
              <w:t xml:space="preserve">в иностранной валюте </w:t>
            </w:r>
            <w:r>
              <w:rPr>
                <w:rFonts w:ascii="Times New Roman" w:hAnsi="Times New Roman" w:cs="Times New Roman"/>
                <w:b/>
                <w:sz w:val="24"/>
                <w:szCs w:val="24"/>
              </w:rPr>
              <w:t>(доллары США, евро, российские рубли)</w:t>
            </w:r>
            <w:r w:rsidRPr="00517D80">
              <w:rPr>
                <w:rFonts w:ascii="Times New Roman" w:hAnsi="Times New Roman" w:cs="Times New Roman"/>
                <w:b/>
                <w:sz w:val="24"/>
                <w:szCs w:val="24"/>
              </w:rPr>
              <w:t>:</w:t>
            </w:r>
          </w:p>
        </w:tc>
      </w:tr>
      <w:tr w:rsidR="00E95A20" w:rsidRPr="008327C9" w14:paraId="146ED40F" w14:textId="77777777" w:rsidTr="00CE3380">
        <w:tc>
          <w:tcPr>
            <w:tcW w:w="1418" w:type="dxa"/>
            <w:vAlign w:val="center"/>
          </w:tcPr>
          <w:p w14:paraId="68B17BFE" w14:textId="77777777" w:rsidR="00E95A20" w:rsidRPr="008327C9" w:rsidRDefault="00E95A20" w:rsidP="00E95A20">
            <w:pPr>
              <w:ind w:right="-250"/>
              <w:rPr>
                <w:rFonts w:ascii="Times New Roman" w:hAnsi="Times New Roman" w:cs="Times New Roman"/>
                <w:sz w:val="24"/>
                <w:szCs w:val="24"/>
              </w:rPr>
            </w:pPr>
            <w:r w:rsidRPr="008327C9">
              <w:rPr>
                <w:rFonts w:ascii="Times New Roman" w:hAnsi="Times New Roman" w:cs="Times New Roman"/>
                <w:sz w:val="24"/>
                <w:szCs w:val="24"/>
              </w:rPr>
              <w:t>1.2.1.</w:t>
            </w:r>
          </w:p>
        </w:tc>
        <w:tc>
          <w:tcPr>
            <w:tcW w:w="10915" w:type="dxa"/>
            <w:gridSpan w:val="3"/>
          </w:tcPr>
          <w:p w14:paraId="7BEEAC11"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в том числе с использованием банковской платежной карточки</w:t>
            </w:r>
          </w:p>
        </w:tc>
        <w:tc>
          <w:tcPr>
            <w:tcW w:w="2410" w:type="dxa"/>
            <w:vMerge w:val="restart"/>
            <w:vAlign w:val="center"/>
          </w:tcPr>
          <w:p w14:paraId="0E4BFE7E" w14:textId="77777777" w:rsidR="00E95A20" w:rsidRPr="008327C9" w:rsidRDefault="00E95A20" w:rsidP="00E95A20">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E95A20" w:rsidRPr="008327C9" w14:paraId="74BE2A64" w14:textId="77777777" w:rsidTr="00CE3380">
        <w:tc>
          <w:tcPr>
            <w:tcW w:w="1418" w:type="dxa"/>
            <w:vAlign w:val="center"/>
          </w:tcPr>
          <w:p w14:paraId="7ACA0455" w14:textId="77777777" w:rsidR="00E95A20" w:rsidRPr="008327C9" w:rsidRDefault="00E95A20" w:rsidP="00E95A20">
            <w:pPr>
              <w:ind w:right="-250"/>
              <w:rPr>
                <w:rFonts w:ascii="Times New Roman" w:hAnsi="Times New Roman" w:cs="Times New Roman"/>
                <w:sz w:val="24"/>
                <w:szCs w:val="24"/>
              </w:rPr>
            </w:pPr>
            <w:r w:rsidRPr="008327C9">
              <w:rPr>
                <w:rFonts w:ascii="Times New Roman" w:hAnsi="Times New Roman" w:cs="Times New Roman"/>
                <w:sz w:val="24"/>
                <w:szCs w:val="24"/>
              </w:rPr>
              <w:t>1.2.2.</w:t>
            </w:r>
          </w:p>
        </w:tc>
        <w:tc>
          <w:tcPr>
            <w:tcW w:w="10915" w:type="dxa"/>
            <w:gridSpan w:val="3"/>
          </w:tcPr>
          <w:p w14:paraId="33153C9F"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Текущий (расчетный) банковский счет в долларах США для владельцев облигаций</w:t>
            </w:r>
            <w:r>
              <w:rPr>
                <w:rFonts w:ascii="Times New Roman" w:hAnsi="Times New Roman" w:cs="Times New Roman"/>
                <w:sz w:val="24"/>
                <w:szCs w:val="24"/>
              </w:rPr>
              <w:t xml:space="preserve"> </w:t>
            </w:r>
            <w:r w:rsidRPr="008327C9">
              <w:rPr>
                <w:rFonts w:ascii="Times New Roman" w:hAnsi="Times New Roman" w:cs="Times New Roman"/>
                <w:sz w:val="24"/>
                <w:szCs w:val="24"/>
              </w:rPr>
              <w:t>сторонних эмитентов</w:t>
            </w:r>
          </w:p>
        </w:tc>
        <w:tc>
          <w:tcPr>
            <w:tcW w:w="2410" w:type="dxa"/>
            <w:vMerge/>
          </w:tcPr>
          <w:p w14:paraId="50C37075" w14:textId="77777777" w:rsidR="00E95A20" w:rsidRPr="008327C9" w:rsidRDefault="00E95A20" w:rsidP="00E95A20">
            <w:pPr>
              <w:rPr>
                <w:rFonts w:ascii="Times New Roman" w:hAnsi="Times New Roman" w:cs="Times New Roman"/>
                <w:sz w:val="24"/>
                <w:szCs w:val="24"/>
              </w:rPr>
            </w:pPr>
          </w:p>
        </w:tc>
      </w:tr>
      <w:tr w:rsidR="00E95A20" w:rsidRPr="008327C9" w14:paraId="5DD727E1" w14:textId="77777777" w:rsidTr="00CE3380">
        <w:tc>
          <w:tcPr>
            <w:tcW w:w="1418" w:type="dxa"/>
            <w:vAlign w:val="center"/>
          </w:tcPr>
          <w:p w14:paraId="3E6D4221" w14:textId="77777777" w:rsidR="00E95A20" w:rsidRPr="008327C9" w:rsidRDefault="00E95A20" w:rsidP="00E95A20">
            <w:pPr>
              <w:ind w:right="-250"/>
              <w:rPr>
                <w:rFonts w:ascii="Times New Roman" w:hAnsi="Times New Roman" w:cs="Times New Roman"/>
                <w:sz w:val="24"/>
                <w:szCs w:val="24"/>
              </w:rPr>
            </w:pPr>
            <w:r w:rsidRPr="008327C9">
              <w:rPr>
                <w:rFonts w:ascii="Times New Roman" w:hAnsi="Times New Roman" w:cs="Times New Roman"/>
                <w:sz w:val="24"/>
                <w:szCs w:val="24"/>
              </w:rPr>
              <w:t>1.2.3.</w:t>
            </w:r>
          </w:p>
        </w:tc>
        <w:tc>
          <w:tcPr>
            <w:tcW w:w="10915" w:type="dxa"/>
            <w:gridSpan w:val="3"/>
          </w:tcPr>
          <w:p w14:paraId="008EB2F3"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«Зарплатный-Премиум»</w:t>
            </w:r>
          </w:p>
        </w:tc>
        <w:tc>
          <w:tcPr>
            <w:tcW w:w="2410" w:type="dxa"/>
            <w:vMerge/>
          </w:tcPr>
          <w:p w14:paraId="7D73C846" w14:textId="77777777" w:rsidR="00E95A20" w:rsidRPr="008327C9" w:rsidRDefault="00E95A20" w:rsidP="00E95A20">
            <w:pPr>
              <w:rPr>
                <w:rFonts w:ascii="Times New Roman" w:hAnsi="Times New Roman" w:cs="Times New Roman"/>
                <w:sz w:val="24"/>
                <w:szCs w:val="24"/>
              </w:rPr>
            </w:pPr>
          </w:p>
        </w:tc>
      </w:tr>
      <w:tr w:rsidR="00E95A20" w:rsidRPr="008327C9" w14:paraId="486C0274" w14:textId="77777777" w:rsidTr="00CE3380">
        <w:tc>
          <w:tcPr>
            <w:tcW w:w="1418" w:type="dxa"/>
            <w:vAlign w:val="center"/>
          </w:tcPr>
          <w:p w14:paraId="2221D142" w14:textId="77777777" w:rsidR="00E95A20" w:rsidRPr="008327C9" w:rsidRDefault="00E95A20" w:rsidP="00E95A20">
            <w:pPr>
              <w:ind w:right="-250"/>
              <w:rPr>
                <w:rFonts w:ascii="Times New Roman" w:hAnsi="Times New Roman" w:cs="Times New Roman"/>
                <w:sz w:val="24"/>
                <w:szCs w:val="24"/>
              </w:rPr>
            </w:pPr>
            <w:r w:rsidRPr="008327C9">
              <w:rPr>
                <w:rFonts w:ascii="Times New Roman" w:hAnsi="Times New Roman" w:cs="Times New Roman"/>
                <w:sz w:val="24"/>
                <w:szCs w:val="24"/>
              </w:rPr>
              <w:t>1.2.4.</w:t>
            </w:r>
          </w:p>
        </w:tc>
        <w:tc>
          <w:tcPr>
            <w:tcW w:w="10915" w:type="dxa"/>
            <w:gridSpan w:val="3"/>
          </w:tcPr>
          <w:p w14:paraId="0665A7BF"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 xml:space="preserve">Текущий (расчетный) счет с использованием банковской платежной карточки Visa </w:t>
            </w:r>
            <w:proofErr w:type="spellStart"/>
            <w:r w:rsidRPr="008327C9">
              <w:rPr>
                <w:rFonts w:ascii="Times New Roman" w:hAnsi="Times New Roman" w:cs="Times New Roman"/>
                <w:sz w:val="24"/>
                <w:szCs w:val="24"/>
              </w:rPr>
              <w:t>Virtuon</w:t>
            </w:r>
            <w:proofErr w:type="spellEnd"/>
          </w:p>
        </w:tc>
        <w:tc>
          <w:tcPr>
            <w:tcW w:w="2410" w:type="dxa"/>
            <w:vMerge/>
          </w:tcPr>
          <w:p w14:paraId="04E10AE7" w14:textId="77777777" w:rsidR="00E95A20" w:rsidRPr="008327C9" w:rsidRDefault="00E95A20" w:rsidP="00E95A20">
            <w:pPr>
              <w:rPr>
                <w:rFonts w:ascii="Times New Roman" w:hAnsi="Times New Roman" w:cs="Times New Roman"/>
                <w:sz w:val="24"/>
                <w:szCs w:val="24"/>
              </w:rPr>
            </w:pPr>
          </w:p>
        </w:tc>
      </w:tr>
      <w:tr w:rsidR="00E95A20" w:rsidRPr="008327C9" w14:paraId="7AD28010" w14:textId="77777777" w:rsidTr="00CE3380">
        <w:tc>
          <w:tcPr>
            <w:tcW w:w="1418" w:type="dxa"/>
            <w:tcBorders>
              <w:bottom w:val="single" w:sz="4" w:space="0" w:color="auto"/>
            </w:tcBorders>
            <w:vAlign w:val="center"/>
          </w:tcPr>
          <w:p w14:paraId="72A7015E" w14:textId="77777777" w:rsidR="00E95A20" w:rsidRPr="008327C9" w:rsidRDefault="00E95A20" w:rsidP="00E95A20">
            <w:pPr>
              <w:ind w:right="-250"/>
              <w:rPr>
                <w:rFonts w:ascii="Times New Roman" w:hAnsi="Times New Roman" w:cs="Times New Roman"/>
                <w:sz w:val="24"/>
                <w:szCs w:val="24"/>
              </w:rPr>
            </w:pPr>
            <w:r w:rsidRPr="008327C9">
              <w:rPr>
                <w:rFonts w:ascii="Times New Roman" w:hAnsi="Times New Roman" w:cs="Times New Roman"/>
                <w:sz w:val="24"/>
                <w:szCs w:val="24"/>
              </w:rPr>
              <w:t>1.2.5.</w:t>
            </w:r>
          </w:p>
        </w:tc>
        <w:tc>
          <w:tcPr>
            <w:tcW w:w="10915" w:type="dxa"/>
            <w:gridSpan w:val="3"/>
            <w:tcBorders>
              <w:bottom w:val="single" w:sz="4" w:space="0" w:color="auto"/>
            </w:tcBorders>
          </w:tcPr>
          <w:p w14:paraId="0BEC5C34"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«Универсальный» (доллары США, евро)</w:t>
            </w:r>
          </w:p>
        </w:tc>
        <w:tc>
          <w:tcPr>
            <w:tcW w:w="2410" w:type="dxa"/>
            <w:tcBorders>
              <w:bottom w:val="single" w:sz="4" w:space="0" w:color="auto"/>
            </w:tcBorders>
          </w:tcPr>
          <w:p w14:paraId="0599DD7C" w14:textId="77777777" w:rsidR="00E95A20" w:rsidRPr="008327C9" w:rsidRDefault="00E95A20" w:rsidP="00E95A20">
            <w:pPr>
              <w:jc w:val="center"/>
              <w:rPr>
                <w:rFonts w:ascii="Times New Roman" w:hAnsi="Times New Roman" w:cs="Times New Roman"/>
                <w:sz w:val="24"/>
                <w:szCs w:val="24"/>
              </w:rPr>
            </w:pPr>
            <w:r>
              <w:rPr>
                <w:rFonts w:ascii="Times New Roman" w:hAnsi="Times New Roman" w:cs="Times New Roman"/>
                <w:sz w:val="24"/>
                <w:szCs w:val="24"/>
              </w:rPr>
              <w:t>0,001</w:t>
            </w:r>
          </w:p>
        </w:tc>
      </w:tr>
      <w:tr w:rsidR="00E95A20" w:rsidRPr="008327C9" w14:paraId="086F4BE3" w14:textId="77777777" w:rsidTr="00CE3380">
        <w:tc>
          <w:tcPr>
            <w:tcW w:w="1418" w:type="dxa"/>
            <w:tcBorders>
              <w:top w:val="single" w:sz="4" w:space="0" w:color="auto"/>
              <w:left w:val="single" w:sz="4" w:space="0" w:color="auto"/>
              <w:bottom w:val="single" w:sz="4" w:space="0" w:color="auto"/>
              <w:right w:val="single" w:sz="4" w:space="0" w:color="auto"/>
            </w:tcBorders>
            <w:vAlign w:val="center"/>
          </w:tcPr>
          <w:p w14:paraId="7887D17B" w14:textId="77777777" w:rsidR="00E95A20" w:rsidRPr="008327C9" w:rsidRDefault="00E95A20" w:rsidP="00E95A20">
            <w:pPr>
              <w:rPr>
                <w:rFonts w:ascii="Times New Roman" w:hAnsi="Times New Roman" w:cs="Times New Roman"/>
                <w:sz w:val="24"/>
                <w:szCs w:val="24"/>
              </w:rPr>
            </w:pPr>
            <w:r>
              <w:rPr>
                <w:rFonts w:ascii="Times New Roman" w:hAnsi="Times New Roman" w:cs="Times New Roman"/>
                <w:sz w:val="24"/>
                <w:szCs w:val="24"/>
              </w:rPr>
              <w:t>1.2.6.</w:t>
            </w:r>
          </w:p>
        </w:tc>
        <w:tc>
          <w:tcPr>
            <w:tcW w:w="10915" w:type="dxa"/>
            <w:gridSpan w:val="3"/>
            <w:tcBorders>
              <w:top w:val="single" w:sz="4" w:space="0" w:color="auto"/>
              <w:left w:val="single" w:sz="4" w:space="0" w:color="auto"/>
              <w:bottom w:val="single" w:sz="4" w:space="0" w:color="auto"/>
              <w:right w:val="single" w:sz="4" w:space="0" w:color="auto"/>
            </w:tcBorders>
          </w:tcPr>
          <w:p w14:paraId="0D7C5CA3"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(VIP)</w:t>
            </w:r>
          </w:p>
        </w:tc>
        <w:tc>
          <w:tcPr>
            <w:tcW w:w="2410" w:type="dxa"/>
            <w:vMerge w:val="restart"/>
            <w:tcBorders>
              <w:top w:val="single" w:sz="4" w:space="0" w:color="auto"/>
              <w:left w:val="single" w:sz="4" w:space="0" w:color="auto"/>
              <w:right w:val="single" w:sz="4" w:space="0" w:color="auto"/>
            </w:tcBorders>
            <w:vAlign w:val="center"/>
          </w:tcPr>
          <w:p w14:paraId="76FAA3EA" w14:textId="77777777" w:rsidR="00E95A20" w:rsidRDefault="00E95A20" w:rsidP="00E95A20">
            <w:pPr>
              <w:jc w:val="center"/>
              <w:rPr>
                <w:rFonts w:ascii="Times New Roman" w:hAnsi="Times New Roman" w:cs="Times New Roman"/>
                <w:sz w:val="24"/>
                <w:szCs w:val="24"/>
              </w:rPr>
            </w:pPr>
            <w:r>
              <w:rPr>
                <w:rFonts w:ascii="Times New Roman" w:hAnsi="Times New Roman" w:cs="Times New Roman"/>
                <w:sz w:val="24"/>
                <w:szCs w:val="24"/>
              </w:rPr>
              <w:t>0,2</w:t>
            </w:r>
          </w:p>
        </w:tc>
      </w:tr>
      <w:tr w:rsidR="00E95A20" w:rsidRPr="008327C9" w14:paraId="3FC535DD" w14:textId="77777777" w:rsidTr="00CE3380">
        <w:tc>
          <w:tcPr>
            <w:tcW w:w="1418" w:type="dxa"/>
            <w:tcBorders>
              <w:top w:val="single" w:sz="4" w:space="0" w:color="auto"/>
              <w:left w:val="single" w:sz="4" w:space="0" w:color="auto"/>
              <w:bottom w:val="single" w:sz="4" w:space="0" w:color="auto"/>
              <w:right w:val="single" w:sz="4" w:space="0" w:color="auto"/>
            </w:tcBorders>
            <w:vAlign w:val="center"/>
          </w:tcPr>
          <w:p w14:paraId="30BEEAF4" w14:textId="77777777" w:rsidR="00E95A20" w:rsidRPr="008327C9" w:rsidRDefault="00E95A20" w:rsidP="00E95A20">
            <w:pPr>
              <w:rPr>
                <w:rFonts w:ascii="Times New Roman" w:hAnsi="Times New Roman" w:cs="Times New Roman"/>
                <w:sz w:val="24"/>
                <w:szCs w:val="24"/>
              </w:rPr>
            </w:pPr>
            <w:r>
              <w:rPr>
                <w:rFonts w:ascii="Times New Roman" w:hAnsi="Times New Roman" w:cs="Times New Roman"/>
                <w:sz w:val="24"/>
                <w:szCs w:val="24"/>
              </w:rPr>
              <w:t>1.2.7.</w:t>
            </w:r>
          </w:p>
        </w:tc>
        <w:tc>
          <w:tcPr>
            <w:tcW w:w="10915" w:type="dxa"/>
            <w:gridSpan w:val="3"/>
            <w:tcBorders>
              <w:top w:val="single" w:sz="4" w:space="0" w:color="auto"/>
              <w:left w:val="single" w:sz="4" w:space="0" w:color="auto"/>
              <w:bottom w:val="single" w:sz="4" w:space="0" w:color="auto"/>
              <w:right w:val="single" w:sz="4" w:space="0" w:color="auto"/>
            </w:tcBorders>
          </w:tcPr>
          <w:p w14:paraId="274861EB"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Pr>
                <w:rFonts w:ascii="Times New Roman" w:hAnsi="Times New Roman" w:cs="Times New Roman"/>
                <w:sz w:val="24"/>
                <w:szCs w:val="24"/>
              </w:rPr>
              <w:t xml:space="preserve"> MasterCard </w:t>
            </w:r>
            <w:r w:rsidRPr="004551B0">
              <w:rPr>
                <w:rFonts w:ascii="Times New Roman" w:hAnsi="Times New Roman" w:cs="Times New Roman"/>
                <w:sz w:val="24"/>
                <w:szCs w:val="24"/>
              </w:rPr>
              <w:t xml:space="preserve">World </w:t>
            </w:r>
            <w:proofErr w:type="spellStart"/>
            <w:r w:rsidRPr="004551B0">
              <w:rPr>
                <w:rFonts w:ascii="Times New Roman" w:hAnsi="Times New Roman" w:cs="Times New Roman"/>
                <w:sz w:val="24"/>
                <w:szCs w:val="24"/>
              </w:rPr>
              <w:t>Black</w:t>
            </w:r>
            <w:proofErr w:type="spellEnd"/>
            <w:r w:rsidRPr="004551B0">
              <w:rPr>
                <w:rFonts w:ascii="Times New Roman" w:hAnsi="Times New Roman" w:cs="Times New Roman"/>
                <w:sz w:val="24"/>
                <w:szCs w:val="24"/>
              </w:rPr>
              <w:t xml:space="preserve"> </w:t>
            </w:r>
            <w:proofErr w:type="spellStart"/>
            <w:r w:rsidRPr="004551B0">
              <w:rPr>
                <w:rFonts w:ascii="Times New Roman" w:hAnsi="Times New Roman" w:cs="Times New Roman"/>
                <w:sz w:val="24"/>
                <w:szCs w:val="24"/>
              </w:rPr>
              <w:t>Edition</w:t>
            </w:r>
            <w:proofErr w:type="spellEnd"/>
          </w:p>
        </w:tc>
        <w:tc>
          <w:tcPr>
            <w:tcW w:w="2410" w:type="dxa"/>
            <w:vMerge/>
            <w:tcBorders>
              <w:left w:val="single" w:sz="4" w:space="0" w:color="auto"/>
              <w:right w:val="single" w:sz="4" w:space="0" w:color="auto"/>
            </w:tcBorders>
          </w:tcPr>
          <w:p w14:paraId="1EE12E98" w14:textId="77777777" w:rsidR="00E95A20" w:rsidRDefault="00E95A20" w:rsidP="00E95A20">
            <w:pPr>
              <w:jc w:val="center"/>
              <w:rPr>
                <w:rFonts w:ascii="Times New Roman" w:hAnsi="Times New Roman" w:cs="Times New Roman"/>
                <w:sz w:val="24"/>
                <w:szCs w:val="24"/>
              </w:rPr>
            </w:pPr>
          </w:p>
        </w:tc>
      </w:tr>
      <w:tr w:rsidR="00E95A20" w:rsidRPr="008327C9" w14:paraId="6F82BA7A" w14:textId="77777777" w:rsidTr="00CE3380">
        <w:tc>
          <w:tcPr>
            <w:tcW w:w="1418" w:type="dxa"/>
            <w:tcBorders>
              <w:top w:val="single" w:sz="4" w:space="0" w:color="auto"/>
              <w:left w:val="single" w:sz="4" w:space="0" w:color="auto"/>
              <w:bottom w:val="single" w:sz="4" w:space="0" w:color="auto"/>
              <w:right w:val="single" w:sz="4" w:space="0" w:color="auto"/>
            </w:tcBorders>
            <w:vAlign w:val="center"/>
          </w:tcPr>
          <w:p w14:paraId="0BB0456A" w14:textId="77777777" w:rsidR="00E95A20" w:rsidRPr="008327C9" w:rsidRDefault="00E95A20" w:rsidP="00E95A20">
            <w:pPr>
              <w:rPr>
                <w:rFonts w:ascii="Times New Roman" w:hAnsi="Times New Roman" w:cs="Times New Roman"/>
                <w:sz w:val="24"/>
                <w:szCs w:val="24"/>
              </w:rPr>
            </w:pPr>
            <w:r>
              <w:rPr>
                <w:rFonts w:ascii="Times New Roman" w:hAnsi="Times New Roman" w:cs="Times New Roman"/>
                <w:sz w:val="24"/>
                <w:szCs w:val="24"/>
              </w:rPr>
              <w:t>1.2.8.</w:t>
            </w:r>
          </w:p>
        </w:tc>
        <w:tc>
          <w:tcPr>
            <w:tcW w:w="10915" w:type="dxa"/>
            <w:gridSpan w:val="3"/>
            <w:tcBorders>
              <w:top w:val="single" w:sz="4" w:space="0" w:color="auto"/>
              <w:left w:val="single" w:sz="4" w:space="0" w:color="auto"/>
              <w:bottom w:val="single" w:sz="4" w:space="0" w:color="auto"/>
              <w:right w:val="single" w:sz="4" w:space="0" w:color="auto"/>
            </w:tcBorders>
          </w:tcPr>
          <w:p w14:paraId="0463BD17"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w:t>
            </w:r>
            <w:proofErr w:type="spellStart"/>
            <w:r w:rsidRPr="004551B0">
              <w:rPr>
                <w:rFonts w:ascii="Times New Roman" w:hAnsi="Times New Roman" w:cs="Times New Roman"/>
                <w:sz w:val="24"/>
                <w:szCs w:val="24"/>
              </w:rPr>
              <w:t>Инфинит</w:t>
            </w:r>
            <w:proofErr w:type="spellEnd"/>
          </w:p>
        </w:tc>
        <w:tc>
          <w:tcPr>
            <w:tcW w:w="2410" w:type="dxa"/>
            <w:vMerge/>
            <w:tcBorders>
              <w:left w:val="single" w:sz="4" w:space="0" w:color="auto"/>
              <w:bottom w:val="single" w:sz="4" w:space="0" w:color="auto"/>
              <w:right w:val="single" w:sz="4" w:space="0" w:color="auto"/>
            </w:tcBorders>
          </w:tcPr>
          <w:p w14:paraId="0159DD12" w14:textId="77777777" w:rsidR="00E95A20" w:rsidRDefault="00E95A20" w:rsidP="00E95A20">
            <w:pPr>
              <w:jc w:val="center"/>
              <w:rPr>
                <w:rFonts w:ascii="Times New Roman" w:hAnsi="Times New Roman" w:cs="Times New Roman"/>
                <w:sz w:val="24"/>
                <w:szCs w:val="24"/>
              </w:rPr>
            </w:pPr>
          </w:p>
        </w:tc>
      </w:tr>
      <w:tr w:rsidR="00E95A20" w:rsidRPr="008327C9" w14:paraId="3BB2A179" w14:textId="77777777" w:rsidTr="00CE3380">
        <w:tc>
          <w:tcPr>
            <w:tcW w:w="1418" w:type="dxa"/>
            <w:tcBorders>
              <w:top w:val="single" w:sz="4" w:space="0" w:color="auto"/>
              <w:left w:val="single" w:sz="4" w:space="0" w:color="auto"/>
              <w:bottom w:val="single" w:sz="12" w:space="0" w:color="auto"/>
              <w:right w:val="single" w:sz="4" w:space="0" w:color="auto"/>
            </w:tcBorders>
            <w:vAlign w:val="center"/>
          </w:tcPr>
          <w:p w14:paraId="0538CA58" w14:textId="77777777" w:rsidR="00E95A20" w:rsidRPr="008327C9" w:rsidRDefault="00E95A20" w:rsidP="00E95A20">
            <w:pPr>
              <w:rPr>
                <w:rFonts w:ascii="Times New Roman" w:hAnsi="Times New Roman" w:cs="Times New Roman"/>
                <w:sz w:val="24"/>
                <w:szCs w:val="24"/>
              </w:rPr>
            </w:pPr>
            <w:r>
              <w:rPr>
                <w:rFonts w:ascii="Times New Roman" w:hAnsi="Times New Roman" w:cs="Times New Roman"/>
                <w:sz w:val="24"/>
                <w:szCs w:val="24"/>
              </w:rPr>
              <w:t>1.2.9.</w:t>
            </w:r>
          </w:p>
        </w:tc>
        <w:tc>
          <w:tcPr>
            <w:tcW w:w="10915" w:type="dxa"/>
            <w:gridSpan w:val="3"/>
            <w:tcBorders>
              <w:top w:val="single" w:sz="4" w:space="0" w:color="auto"/>
              <w:left w:val="single" w:sz="4" w:space="0" w:color="auto"/>
              <w:bottom w:val="single" w:sz="12" w:space="0" w:color="auto"/>
              <w:right w:val="single" w:sz="4" w:space="0" w:color="auto"/>
            </w:tcBorders>
          </w:tcPr>
          <w:p w14:paraId="6EB73FE6" w14:textId="77777777" w:rsidR="00E95A20" w:rsidRPr="008327C9" w:rsidRDefault="00E95A20" w:rsidP="00E95A20">
            <w:pPr>
              <w:rPr>
                <w:rFonts w:ascii="Times New Roman" w:hAnsi="Times New Roman" w:cs="Times New Roman"/>
                <w:sz w:val="24"/>
                <w:szCs w:val="24"/>
              </w:rPr>
            </w:pPr>
            <w:r>
              <w:rPr>
                <w:rFonts w:ascii="Times New Roman" w:hAnsi="Times New Roman" w:cs="Times New Roman"/>
                <w:sz w:val="24"/>
                <w:szCs w:val="24"/>
              </w:rPr>
              <w:t>Текущий (расчетный) банковский счет «</w:t>
            </w:r>
            <w:r w:rsidRPr="00400E05">
              <w:rPr>
                <w:rFonts w:ascii="Times New Roman" w:hAnsi="Times New Roman" w:cs="Times New Roman"/>
                <w:sz w:val="24"/>
                <w:szCs w:val="24"/>
              </w:rPr>
              <w:t>Копилка» (доллары США</w:t>
            </w:r>
            <w:r>
              <w:rPr>
                <w:rFonts w:ascii="Times New Roman" w:hAnsi="Times New Roman" w:cs="Times New Roman"/>
                <w:sz w:val="24"/>
                <w:szCs w:val="24"/>
              </w:rPr>
              <w:t>/</w:t>
            </w:r>
            <w:r w:rsidRPr="00400E05">
              <w:rPr>
                <w:rFonts w:ascii="Times New Roman" w:hAnsi="Times New Roman" w:cs="Times New Roman"/>
                <w:sz w:val="24"/>
                <w:szCs w:val="24"/>
              </w:rPr>
              <w:t>российские рубли)</w:t>
            </w:r>
          </w:p>
        </w:tc>
        <w:tc>
          <w:tcPr>
            <w:tcW w:w="2410" w:type="dxa"/>
            <w:tcBorders>
              <w:top w:val="single" w:sz="4" w:space="0" w:color="auto"/>
              <w:left w:val="single" w:sz="4" w:space="0" w:color="auto"/>
              <w:bottom w:val="single" w:sz="12" w:space="0" w:color="auto"/>
              <w:right w:val="single" w:sz="4" w:space="0" w:color="auto"/>
            </w:tcBorders>
          </w:tcPr>
          <w:p w14:paraId="071B41A9" w14:textId="77777777" w:rsidR="00E95A20" w:rsidRDefault="00E95A20" w:rsidP="00E95A20">
            <w:pPr>
              <w:jc w:val="center"/>
              <w:rPr>
                <w:rFonts w:ascii="Times New Roman" w:hAnsi="Times New Roman" w:cs="Times New Roman"/>
                <w:sz w:val="24"/>
                <w:szCs w:val="24"/>
              </w:rPr>
            </w:pPr>
            <w:r>
              <w:rPr>
                <w:rFonts w:ascii="Times New Roman" w:hAnsi="Times New Roman" w:cs="Times New Roman"/>
                <w:sz w:val="24"/>
                <w:szCs w:val="24"/>
              </w:rPr>
              <w:t>0,2</w:t>
            </w:r>
          </w:p>
        </w:tc>
      </w:tr>
      <w:tr w:rsidR="00E95A20" w:rsidRPr="008765F7" w14:paraId="3C5FE4F3" w14:textId="77777777" w:rsidTr="00EB2C96">
        <w:tc>
          <w:tcPr>
            <w:tcW w:w="1418" w:type="dxa"/>
            <w:tcBorders>
              <w:top w:val="single" w:sz="12" w:space="0" w:color="auto"/>
              <w:left w:val="single" w:sz="8" w:space="0" w:color="auto"/>
              <w:bottom w:val="single" w:sz="8" w:space="0" w:color="auto"/>
              <w:right w:val="single" w:sz="8" w:space="0" w:color="auto"/>
            </w:tcBorders>
            <w:shd w:val="clear" w:color="auto" w:fill="E1FFFF"/>
            <w:vAlign w:val="center"/>
          </w:tcPr>
          <w:p w14:paraId="4EE977D2" w14:textId="77777777" w:rsidR="00E95A20" w:rsidRPr="00400E05" w:rsidRDefault="00E95A20" w:rsidP="00E95A20">
            <w:pPr>
              <w:rPr>
                <w:rFonts w:ascii="Times New Roman" w:hAnsi="Times New Roman" w:cs="Times New Roman"/>
                <w:b/>
                <w:sz w:val="24"/>
                <w:szCs w:val="24"/>
              </w:rPr>
            </w:pPr>
            <w:r w:rsidRPr="00400E05">
              <w:rPr>
                <w:rFonts w:ascii="Times New Roman" w:hAnsi="Times New Roman" w:cs="Times New Roman"/>
                <w:b/>
                <w:sz w:val="24"/>
                <w:szCs w:val="24"/>
              </w:rPr>
              <w:t>1.3.</w:t>
            </w:r>
          </w:p>
        </w:tc>
        <w:tc>
          <w:tcPr>
            <w:tcW w:w="10915" w:type="dxa"/>
            <w:gridSpan w:val="3"/>
            <w:tcBorders>
              <w:top w:val="single" w:sz="12" w:space="0" w:color="auto"/>
              <w:left w:val="single" w:sz="8" w:space="0" w:color="auto"/>
              <w:bottom w:val="single" w:sz="8" w:space="0" w:color="auto"/>
              <w:right w:val="single" w:sz="8" w:space="0" w:color="auto"/>
            </w:tcBorders>
            <w:shd w:val="clear" w:color="auto" w:fill="E1FFFF"/>
            <w:vAlign w:val="center"/>
          </w:tcPr>
          <w:p w14:paraId="6DA69D76" w14:textId="77777777" w:rsidR="00E95A20" w:rsidRPr="00400E05" w:rsidRDefault="00E95A20" w:rsidP="00E95A20">
            <w:pPr>
              <w:rPr>
                <w:rFonts w:ascii="Times New Roman" w:hAnsi="Times New Roman" w:cs="Times New Roman"/>
                <w:b/>
                <w:sz w:val="24"/>
                <w:szCs w:val="24"/>
              </w:rPr>
            </w:pPr>
            <w:r>
              <w:rPr>
                <w:rFonts w:ascii="Times New Roman" w:hAnsi="Times New Roman" w:cs="Times New Roman"/>
                <w:b/>
                <w:sz w:val="24"/>
                <w:szCs w:val="24"/>
                <w:lang w:val="en-US"/>
              </w:rPr>
              <w:t>Money</w:t>
            </w:r>
            <w:r w:rsidRPr="00400E05">
              <w:rPr>
                <w:rFonts w:ascii="Times New Roman" w:hAnsi="Times New Roman" w:cs="Times New Roman"/>
                <w:b/>
                <w:sz w:val="24"/>
                <w:szCs w:val="24"/>
                <w:lang w:val="en-US"/>
              </w:rPr>
              <w:t>-back</w:t>
            </w:r>
          </w:p>
        </w:tc>
        <w:tc>
          <w:tcPr>
            <w:tcW w:w="2410" w:type="dxa"/>
            <w:tcBorders>
              <w:top w:val="single" w:sz="12" w:space="0" w:color="auto"/>
              <w:left w:val="single" w:sz="8" w:space="0" w:color="auto"/>
              <w:bottom w:val="single" w:sz="8" w:space="0" w:color="auto"/>
              <w:right w:val="single" w:sz="8" w:space="0" w:color="auto"/>
            </w:tcBorders>
            <w:shd w:val="clear" w:color="auto" w:fill="E1FFFF"/>
          </w:tcPr>
          <w:p w14:paraId="2BF3A078" w14:textId="77777777" w:rsidR="00E95A20" w:rsidRPr="008765F7" w:rsidRDefault="00E95A20" w:rsidP="00E95A20">
            <w:pPr>
              <w:jc w:val="center"/>
              <w:rPr>
                <w:rFonts w:ascii="Times New Roman" w:hAnsi="Times New Roman" w:cs="Times New Roman"/>
                <w:sz w:val="24"/>
                <w:szCs w:val="24"/>
              </w:rPr>
            </w:pPr>
            <w:r w:rsidRPr="008765F7">
              <w:rPr>
                <w:rFonts w:ascii="Times New Roman" w:hAnsi="Times New Roman" w:cs="Times New Roman"/>
                <w:sz w:val="24"/>
                <w:szCs w:val="24"/>
              </w:rPr>
              <w:t>Размер процентов (от суммы операции)</w:t>
            </w:r>
          </w:p>
        </w:tc>
      </w:tr>
      <w:tr w:rsidR="00E95A20" w:rsidRPr="008327C9" w14:paraId="24B3D229" w14:textId="77777777" w:rsidTr="00CE3380">
        <w:tc>
          <w:tcPr>
            <w:tcW w:w="1418" w:type="dxa"/>
            <w:tcBorders>
              <w:top w:val="single" w:sz="8" w:space="0" w:color="auto"/>
              <w:left w:val="single" w:sz="8" w:space="0" w:color="auto"/>
              <w:bottom w:val="single" w:sz="8" w:space="0" w:color="auto"/>
              <w:right w:val="single" w:sz="8" w:space="0" w:color="auto"/>
            </w:tcBorders>
            <w:vAlign w:val="center"/>
          </w:tcPr>
          <w:p w14:paraId="45DF1173" w14:textId="77777777" w:rsidR="00E95A20" w:rsidRDefault="00E95A20" w:rsidP="00E95A20">
            <w:pPr>
              <w:rPr>
                <w:rFonts w:ascii="Times New Roman" w:hAnsi="Times New Roman" w:cs="Times New Roman"/>
                <w:sz w:val="24"/>
                <w:szCs w:val="24"/>
              </w:rPr>
            </w:pPr>
            <w:r w:rsidRPr="00400E05">
              <w:rPr>
                <w:rFonts w:ascii="Times New Roman" w:hAnsi="Times New Roman" w:cs="Times New Roman"/>
                <w:sz w:val="24"/>
                <w:szCs w:val="24"/>
                <w:lang w:val="en-US"/>
              </w:rPr>
              <w:t>1.</w:t>
            </w:r>
            <w:r w:rsidRPr="00400E05">
              <w:rPr>
                <w:rFonts w:ascii="Times New Roman" w:hAnsi="Times New Roman" w:cs="Times New Roman"/>
                <w:sz w:val="24"/>
                <w:szCs w:val="24"/>
              </w:rPr>
              <w:t>3.</w:t>
            </w:r>
            <w:r w:rsidRPr="00400E05">
              <w:rPr>
                <w:rFonts w:ascii="Times New Roman" w:hAnsi="Times New Roman" w:cs="Times New Roman"/>
                <w:sz w:val="24"/>
                <w:szCs w:val="24"/>
                <w:lang w:val="en-US"/>
              </w:rPr>
              <w:t>1.</w:t>
            </w:r>
          </w:p>
        </w:tc>
        <w:tc>
          <w:tcPr>
            <w:tcW w:w="13325" w:type="dxa"/>
            <w:gridSpan w:val="4"/>
            <w:tcBorders>
              <w:top w:val="single" w:sz="8" w:space="0" w:color="auto"/>
              <w:left w:val="single" w:sz="8" w:space="0" w:color="auto"/>
              <w:bottom w:val="single" w:sz="8" w:space="0" w:color="auto"/>
              <w:right w:val="single" w:sz="8" w:space="0" w:color="auto"/>
            </w:tcBorders>
            <w:vAlign w:val="center"/>
          </w:tcPr>
          <w:p w14:paraId="19AD3415" w14:textId="77777777" w:rsidR="00E95A20" w:rsidRDefault="00E95A20" w:rsidP="00E95A20">
            <w:pPr>
              <w:rPr>
                <w:rFonts w:ascii="Times New Roman" w:hAnsi="Times New Roman" w:cs="Times New Roman"/>
                <w:sz w:val="24"/>
                <w:szCs w:val="24"/>
              </w:rPr>
            </w:pPr>
            <w:r w:rsidRPr="00400E05">
              <w:rPr>
                <w:rFonts w:ascii="Times New Roman" w:hAnsi="Times New Roman" w:cs="Times New Roman"/>
                <w:sz w:val="24"/>
                <w:szCs w:val="24"/>
              </w:rPr>
              <w:t xml:space="preserve">Начисление </w:t>
            </w:r>
            <w:r>
              <w:rPr>
                <w:rFonts w:ascii="Times New Roman" w:hAnsi="Times New Roman" w:cs="Times New Roman"/>
                <w:sz w:val="24"/>
                <w:szCs w:val="24"/>
                <w:lang w:val="en-US"/>
              </w:rPr>
              <w:t>money</w:t>
            </w:r>
            <w:r w:rsidRPr="00400E05">
              <w:rPr>
                <w:rFonts w:ascii="Times New Roman" w:hAnsi="Times New Roman" w:cs="Times New Roman"/>
                <w:sz w:val="24"/>
                <w:szCs w:val="24"/>
              </w:rPr>
              <w:t>-</w:t>
            </w:r>
            <w:r w:rsidRPr="00400E05">
              <w:rPr>
                <w:rFonts w:ascii="Times New Roman" w:hAnsi="Times New Roman" w:cs="Times New Roman"/>
                <w:sz w:val="24"/>
                <w:szCs w:val="24"/>
                <w:lang w:val="en-US"/>
              </w:rPr>
              <w:t>back</w:t>
            </w:r>
            <w:r w:rsidRPr="00400E05">
              <w:rPr>
                <w:rFonts w:ascii="Times New Roman" w:hAnsi="Times New Roman" w:cs="Times New Roman"/>
                <w:sz w:val="24"/>
                <w:szCs w:val="24"/>
              </w:rPr>
              <w:t xml:space="preserve"> по банковской платежной карточке:</w:t>
            </w:r>
          </w:p>
        </w:tc>
      </w:tr>
      <w:tr w:rsidR="00E95A20" w:rsidRPr="008327C9" w14:paraId="6793F56E" w14:textId="77777777" w:rsidTr="00CE3380">
        <w:tc>
          <w:tcPr>
            <w:tcW w:w="1418" w:type="dxa"/>
            <w:tcBorders>
              <w:top w:val="single" w:sz="8" w:space="0" w:color="auto"/>
              <w:left w:val="single" w:sz="8" w:space="0" w:color="auto"/>
              <w:bottom w:val="single" w:sz="8" w:space="0" w:color="auto"/>
              <w:right w:val="single" w:sz="8" w:space="0" w:color="auto"/>
            </w:tcBorders>
            <w:vAlign w:val="center"/>
          </w:tcPr>
          <w:p w14:paraId="21924224" w14:textId="77777777" w:rsidR="00E95A20" w:rsidRPr="00400E05" w:rsidRDefault="00E95A20" w:rsidP="00E95A20">
            <w:pPr>
              <w:rPr>
                <w:rFonts w:ascii="Times New Roman" w:hAnsi="Times New Roman" w:cs="Times New Roman"/>
                <w:sz w:val="24"/>
                <w:szCs w:val="24"/>
              </w:rPr>
            </w:pPr>
            <w:r w:rsidRPr="00400E05">
              <w:rPr>
                <w:rFonts w:ascii="Times New Roman" w:hAnsi="Times New Roman" w:cs="Times New Roman"/>
                <w:sz w:val="24"/>
                <w:szCs w:val="24"/>
              </w:rPr>
              <w:t>1.3.1.1.</w:t>
            </w:r>
          </w:p>
        </w:tc>
        <w:tc>
          <w:tcPr>
            <w:tcW w:w="10915" w:type="dxa"/>
            <w:gridSpan w:val="3"/>
            <w:tcBorders>
              <w:top w:val="single" w:sz="8" w:space="0" w:color="auto"/>
              <w:left w:val="single" w:sz="8" w:space="0" w:color="auto"/>
              <w:bottom w:val="single" w:sz="8" w:space="0" w:color="auto"/>
              <w:right w:val="single" w:sz="8" w:space="0" w:color="auto"/>
            </w:tcBorders>
          </w:tcPr>
          <w:p w14:paraId="0300315A" w14:textId="77777777" w:rsidR="00E95A20" w:rsidRPr="00400E05" w:rsidRDefault="00E95A20" w:rsidP="00E95A20">
            <w:pPr>
              <w:jc w:val="both"/>
              <w:rPr>
                <w:rFonts w:ascii="Times New Roman" w:hAnsi="Times New Roman" w:cs="Times New Roman"/>
                <w:sz w:val="24"/>
                <w:szCs w:val="24"/>
              </w:rPr>
            </w:pPr>
            <w:r w:rsidRPr="00400E05">
              <w:rPr>
                <w:rFonts w:ascii="Times New Roman" w:hAnsi="Times New Roman" w:cs="Times New Roman"/>
                <w:sz w:val="24"/>
                <w:szCs w:val="24"/>
              </w:rPr>
              <w:t>карточка, предоставленная в рамках условий банковского продукта: банковская платежная карточка «</w:t>
            </w:r>
            <w:proofErr w:type="spellStart"/>
            <w:r w:rsidRPr="00400E05">
              <w:rPr>
                <w:rFonts w:ascii="Times New Roman" w:hAnsi="Times New Roman" w:cs="Times New Roman"/>
                <w:sz w:val="24"/>
                <w:szCs w:val="24"/>
              </w:rPr>
              <w:t>ComPass</w:t>
            </w:r>
            <w:proofErr w:type="spellEnd"/>
            <w:r w:rsidRPr="00400E05">
              <w:rPr>
                <w:rFonts w:ascii="Times New Roman" w:hAnsi="Times New Roman" w:cs="Times New Roman"/>
                <w:sz w:val="24"/>
                <w:szCs w:val="24"/>
              </w:rPr>
              <w:t>»</w:t>
            </w:r>
            <w:r>
              <w:rPr>
                <w:rFonts w:ascii="Times New Roman" w:hAnsi="Times New Roman" w:cs="Times New Roman"/>
                <w:sz w:val="24"/>
                <w:szCs w:val="24"/>
              </w:rPr>
              <w:t xml:space="preserve"> (по картам, оформленным до 01.07.2021)</w:t>
            </w:r>
          </w:p>
        </w:tc>
        <w:tc>
          <w:tcPr>
            <w:tcW w:w="2410" w:type="dxa"/>
            <w:tcBorders>
              <w:top w:val="single" w:sz="8" w:space="0" w:color="auto"/>
              <w:left w:val="single" w:sz="8" w:space="0" w:color="auto"/>
              <w:bottom w:val="single" w:sz="8" w:space="0" w:color="auto"/>
              <w:right w:val="single" w:sz="8" w:space="0" w:color="auto"/>
            </w:tcBorders>
            <w:vAlign w:val="center"/>
          </w:tcPr>
          <w:p w14:paraId="39720E1B" w14:textId="77777777" w:rsidR="00E95A20" w:rsidRPr="00400E05" w:rsidRDefault="00E95A20" w:rsidP="00E95A20">
            <w:pPr>
              <w:jc w:val="center"/>
              <w:rPr>
                <w:rFonts w:ascii="Times New Roman" w:hAnsi="Times New Roman" w:cs="Times New Roman"/>
                <w:sz w:val="24"/>
                <w:szCs w:val="24"/>
              </w:rPr>
            </w:pPr>
            <w:r w:rsidRPr="00400E05">
              <w:rPr>
                <w:rFonts w:ascii="Times New Roman" w:hAnsi="Times New Roman" w:cs="Times New Roman"/>
                <w:sz w:val="24"/>
                <w:szCs w:val="24"/>
              </w:rPr>
              <w:t>0,8</w:t>
            </w:r>
          </w:p>
        </w:tc>
      </w:tr>
      <w:tr w:rsidR="00E95A20" w:rsidRPr="008327C9" w14:paraId="6082E5D8" w14:textId="77777777" w:rsidTr="00CE3380">
        <w:tc>
          <w:tcPr>
            <w:tcW w:w="1418" w:type="dxa"/>
            <w:tcBorders>
              <w:top w:val="single" w:sz="8" w:space="0" w:color="auto"/>
              <w:left w:val="single" w:sz="8" w:space="0" w:color="auto"/>
              <w:bottom w:val="single" w:sz="8" w:space="0" w:color="auto"/>
              <w:right w:val="single" w:sz="8" w:space="0" w:color="auto"/>
            </w:tcBorders>
            <w:vAlign w:val="center"/>
          </w:tcPr>
          <w:p w14:paraId="323B62B7" w14:textId="77777777" w:rsidR="00E95A20" w:rsidRPr="00400E05" w:rsidRDefault="00E95A20" w:rsidP="00E95A20">
            <w:pPr>
              <w:rPr>
                <w:rFonts w:ascii="Times New Roman" w:hAnsi="Times New Roman" w:cs="Times New Roman"/>
                <w:sz w:val="24"/>
                <w:szCs w:val="24"/>
              </w:rPr>
            </w:pPr>
            <w:r w:rsidRPr="00400E05">
              <w:rPr>
                <w:rFonts w:ascii="Times New Roman" w:hAnsi="Times New Roman" w:cs="Times New Roman"/>
                <w:sz w:val="24"/>
                <w:szCs w:val="24"/>
              </w:rPr>
              <w:t>1.3.1.2.</w:t>
            </w:r>
          </w:p>
        </w:tc>
        <w:tc>
          <w:tcPr>
            <w:tcW w:w="10915" w:type="dxa"/>
            <w:gridSpan w:val="3"/>
            <w:tcBorders>
              <w:top w:val="single" w:sz="8" w:space="0" w:color="auto"/>
              <w:left w:val="single" w:sz="8" w:space="0" w:color="auto"/>
              <w:bottom w:val="single" w:sz="8" w:space="0" w:color="auto"/>
              <w:right w:val="single" w:sz="8" w:space="0" w:color="auto"/>
            </w:tcBorders>
          </w:tcPr>
          <w:p w14:paraId="2B46D395" w14:textId="77777777" w:rsidR="00E95A20" w:rsidRPr="00753F01" w:rsidRDefault="00E95A20" w:rsidP="00E95A20">
            <w:pPr>
              <w:jc w:val="both"/>
              <w:rPr>
                <w:rFonts w:ascii="Times New Roman" w:hAnsi="Times New Roman" w:cs="Times New Roman"/>
                <w:sz w:val="24"/>
                <w:szCs w:val="24"/>
              </w:rPr>
            </w:pPr>
            <w:r w:rsidRPr="00400E05">
              <w:rPr>
                <w:rFonts w:ascii="Times New Roman" w:hAnsi="Times New Roman" w:cs="Times New Roman"/>
                <w:sz w:val="24"/>
                <w:szCs w:val="24"/>
              </w:rPr>
              <w:t>карточка, предоставленная в рамках условий банковского продукта: банковская платежная карточка «</w:t>
            </w:r>
            <w:proofErr w:type="spellStart"/>
            <w:r w:rsidRPr="00400E05">
              <w:rPr>
                <w:rFonts w:ascii="Times New Roman" w:hAnsi="Times New Roman" w:cs="Times New Roman"/>
                <w:sz w:val="24"/>
                <w:szCs w:val="24"/>
              </w:rPr>
              <w:t>ComPass</w:t>
            </w:r>
            <w:proofErr w:type="spellEnd"/>
            <w:r w:rsidRPr="00400E05">
              <w:rPr>
                <w:rFonts w:ascii="Times New Roman" w:hAnsi="Times New Roman" w:cs="Times New Roman"/>
                <w:sz w:val="24"/>
                <w:szCs w:val="24"/>
              </w:rPr>
              <w:t xml:space="preserve">» </w:t>
            </w:r>
            <w:r w:rsidRPr="00400E05">
              <w:rPr>
                <w:rFonts w:ascii="Times New Roman" w:hAnsi="Times New Roman" w:cs="Times New Roman"/>
                <w:sz w:val="24"/>
                <w:szCs w:val="24"/>
                <w:lang w:val="en-US"/>
              </w:rPr>
              <w:t>Premium</w:t>
            </w:r>
            <w:r>
              <w:rPr>
                <w:rFonts w:ascii="Times New Roman" w:hAnsi="Times New Roman" w:cs="Times New Roman"/>
                <w:sz w:val="24"/>
                <w:szCs w:val="24"/>
              </w:rPr>
              <w:t xml:space="preserve">, пакет услуг </w:t>
            </w:r>
            <w:r w:rsidRPr="00400E05">
              <w:rPr>
                <w:rFonts w:ascii="Times New Roman" w:hAnsi="Times New Roman" w:cs="Times New Roman"/>
                <w:sz w:val="24"/>
                <w:szCs w:val="24"/>
              </w:rPr>
              <w:t>«</w:t>
            </w:r>
            <w:proofErr w:type="spellStart"/>
            <w:r w:rsidRPr="00400E05">
              <w:rPr>
                <w:rFonts w:ascii="Times New Roman" w:hAnsi="Times New Roman" w:cs="Times New Roman"/>
                <w:sz w:val="24"/>
                <w:szCs w:val="24"/>
              </w:rPr>
              <w:t>ComPass</w:t>
            </w:r>
            <w:proofErr w:type="spellEnd"/>
            <w:r w:rsidRPr="00400E05">
              <w:rPr>
                <w:rFonts w:ascii="Times New Roman" w:hAnsi="Times New Roman" w:cs="Times New Roman"/>
                <w:sz w:val="24"/>
                <w:szCs w:val="24"/>
              </w:rPr>
              <w:t xml:space="preserve">» </w:t>
            </w:r>
            <w:r w:rsidRPr="00400E05">
              <w:rPr>
                <w:rFonts w:ascii="Times New Roman" w:hAnsi="Times New Roman" w:cs="Times New Roman"/>
                <w:sz w:val="24"/>
                <w:szCs w:val="24"/>
                <w:lang w:val="en-US"/>
              </w:rPr>
              <w:t>Premium</w:t>
            </w:r>
          </w:p>
        </w:tc>
        <w:tc>
          <w:tcPr>
            <w:tcW w:w="2410" w:type="dxa"/>
            <w:tcBorders>
              <w:top w:val="single" w:sz="8" w:space="0" w:color="auto"/>
              <w:left w:val="single" w:sz="8" w:space="0" w:color="auto"/>
              <w:bottom w:val="single" w:sz="8" w:space="0" w:color="auto"/>
              <w:right w:val="single" w:sz="8" w:space="0" w:color="auto"/>
            </w:tcBorders>
            <w:vAlign w:val="center"/>
          </w:tcPr>
          <w:p w14:paraId="572FD172" w14:textId="77777777" w:rsidR="00E95A20" w:rsidRPr="00400E05" w:rsidRDefault="00E95A20" w:rsidP="00E95A20">
            <w:pPr>
              <w:jc w:val="center"/>
              <w:rPr>
                <w:rFonts w:ascii="Times New Roman" w:hAnsi="Times New Roman" w:cs="Times New Roman"/>
                <w:sz w:val="24"/>
                <w:szCs w:val="24"/>
              </w:rPr>
            </w:pPr>
            <w:r w:rsidRPr="00400E05">
              <w:rPr>
                <w:rFonts w:ascii="Times New Roman" w:hAnsi="Times New Roman" w:cs="Times New Roman"/>
                <w:sz w:val="24"/>
                <w:szCs w:val="24"/>
              </w:rPr>
              <w:t>0,9</w:t>
            </w:r>
          </w:p>
        </w:tc>
      </w:tr>
      <w:tr w:rsidR="00E95A20" w:rsidRPr="008327C9" w14:paraId="22D3F5FF" w14:textId="77777777" w:rsidTr="00CE3380">
        <w:tc>
          <w:tcPr>
            <w:tcW w:w="1418" w:type="dxa"/>
            <w:tcBorders>
              <w:top w:val="single" w:sz="8" w:space="0" w:color="auto"/>
              <w:left w:val="single" w:sz="8" w:space="0" w:color="auto"/>
              <w:bottom w:val="single" w:sz="8" w:space="0" w:color="auto"/>
              <w:right w:val="single" w:sz="8" w:space="0" w:color="auto"/>
            </w:tcBorders>
            <w:vAlign w:val="center"/>
          </w:tcPr>
          <w:p w14:paraId="18B86ABC" w14:textId="77777777" w:rsidR="00E95A20" w:rsidRPr="00400E05" w:rsidRDefault="00E95A20" w:rsidP="00E95A20">
            <w:pPr>
              <w:rPr>
                <w:rFonts w:ascii="Times New Roman" w:hAnsi="Times New Roman" w:cs="Times New Roman"/>
                <w:sz w:val="24"/>
                <w:szCs w:val="24"/>
              </w:rPr>
            </w:pPr>
            <w:r w:rsidRPr="00400E05">
              <w:rPr>
                <w:rFonts w:ascii="Times New Roman" w:hAnsi="Times New Roman" w:cs="Times New Roman"/>
                <w:sz w:val="24"/>
                <w:szCs w:val="24"/>
              </w:rPr>
              <w:lastRenderedPageBreak/>
              <w:t>1.3.1.3.</w:t>
            </w:r>
          </w:p>
        </w:tc>
        <w:tc>
          <w:tcPr>
            <w:tcW w:w="10915" w:type="dxa"/>
            <w:gridSpan w:val="3"/>
            <w:tcBorders>
              <w:top w:val="single" w:sz="8" w:space="0" w:color="auto"/>
              <w:left w:val="single" w:sz="8" w:space="0" w:color="auto"/>
              <w:bottom w:val="single" w:sz="8" w:space="0" w:color="auto"/>
              <w:right w:val="single" w:sz="8" w:space="0" w:color="auto"/>
            </w:tcBorders>
          </w:tcPr>
          <w:p w14:paraId="75E36AE9" w14:textId="77777777" w:rsidR="00E95A20" w:rsidRPr="00753F01" w:rsidRDefault="00E95A20" w:rsidP="00E95A20">
            <w:pPr>
              <w:jc w:val="both"/>
              <w:rPr>
                <w:rFonts w:ascii="Times New Roman" w:hAnsi="Times New Roman" w:cs="Times New Roman"/>
                <w:sz w:val="24"/>
                <w:szCs w:val="24"/>
              </w:rPr>
            </w:pPr>
            <w:r w:rsidRPr="00400E05">
              <w:rPr>
                <w:rFonts w:ascii="Times New Roman" w:hAnsi="Times New Roman" w:cs="Times New Roman"/>
                <w:sz w:val="24"/>
                <w:szCs w:val="24"/>
              </w:rPr>
              <w:t>карточка, предоставленная в рамках условий банковского продукта: банковская платежная карточка «</w:t>
            </w:r>
            <w:proofErr w:type="spellStart"/>
            <w:r w:rsidRPr="00400E05">
              <w:rPr>
                <w:rFonts w:ascii="Times New Roman" w:hAnsi="Times New Roman" w:cs="Times New Roman"/>
                <w:sz w:val="24"/>
                <w:szCs w:val="24"/>
              </w:rPr>
              <w:t>ComPass</w:t>
            </w:r>
            <w:proofErr w:type="spellEnd"/>
            <w:r w:rsidRPr="00400E05">
              <w:rPr>
                <w:rFonts w:ascii="Times New Roman" w:hAnsi="Times New Roman" w:cs="Times New Roman"/>
                <w:sz w:val="24"/>
                <w:szCs w:val="24"/>
              </w:rPr>
              <w:t xml:space="preserve">» </w:t>
            </w:r>
            <w:r w:rsidRPr="00400E05">
              <w:rPr>
                <w:rFonts w:ascii="Times New Roman" w:hAnsi="Times New Roman" w:cs="Times New Roman"/>
                <w:sz w:val="24"/>
                <w:szCs w:val="24"/>
                <w:lang w:val="en-US"/>
              </w:rPr>
              <w:t>Black</w:t>
            </w:r>
            <w:r w:rsidRPr="00400E05">
              <w:rPr>
                <w:rFonts w:ascii="Times New Roman" w:hAnsi="Times New Roman" w:cs="Times New Roman"/>
                <w:sz w:val="24"/>
                <w:szCs w:val="24"/>
              </w:rPr>
              <w:t xml:space="preserve"> </w:t>
            </w:r>
            <w:r w:rsidRPr="00400E05">
              <w:rPr>
                <w:rFonts w:ascii="Times New Roman" w:hAnsi="Times New Roman" w:cs="Times New Roman"/>
                <w:sz w:val="24"/>
                <w:szCs w:val="24"/>
                <w:lang w:val="en-US"/>
              </w:rPr>
              <w:t>Edition</w:t>
            </w:r>
            <w:r>
              <w:rPr>
                <w:rFonts w:ascii="Times New Roman" w:hAnsi="Times New Roman" w:cs="Times New Roman"/>
                <w:sz w:val="24"/>
                <w:szCs w:val="24"/>
              </w:rPr>
              <w:t xml:space="preserve">, пакет услуг </w:t>
            </w:r>
            <w:r w:rsidRPr="00400E05">
              <w:rPr>
                <w:rFonts w:ascii="Times New Roman" w:hAnsi="Times New Roman" w:cs="Times New Roman"/>
                <w:sz w:val="24"/>
                <w:szCs w:val="24"/>
              </w:rPr>
              <w:t>«</w:t>
            </w:r>
            <w:proofErr w:type="spellStart"/>
            <w:r w:rsidRPr="00400E05">
              <w:rPr>
                <w:rFonts w:ascii="Times New Roman" w:hAnsi="Times New Roman" w:cs="Times New Roman"/>
                <w:sz w:val="24"/>
                <w:szCs w:val="24"/>
              </w:rPr>
              <w:t>ComPass</w:t>
            </w:r>
            <w:proofErr w:type="spellEnd"/>
            <w:r w:rsidRPr="00400E05">
              <w:rPr>
                <w:rFonts w:ascii="Times New Roman" w:hAnsi="Times New Roman" w:cs="Times New Roman"/>
                <w:sz w:val="24"/>
                <w:szCs w:val="24"/>
              </w:rPr>
              <w:t xml:space="preserve">» </w:t>
            </w:r>
            <w:r w:rsidRPr="00400E05">
              <w:rPr>
                <w:rFonts w:ascii="Times New Roman" w:hAnsi="Times New Roman" w:cs="Times New Roman"/>
                <w:sz w:val="24"/>
                <w:szCs w:val="24"/>
                <w:lang w:val="en-US"/>
              </w:rPr>
              <w:t>Black</w:t>
            </w:r>
            <w:r w:rsidRPr="00400E05">
              <w:rPr>
                <w:rFonts w:ascii="Times New Roman" w:hAnsi="Times New Roman" w:cs="Times New Roman"/>
                <w:sz w:val="24"/>
                <w:szCs w:val="24"/>
              </w:rPr>
              <w:t xml:space="preserve"> </w:t>
            </w:r>
            <w:r w:rsidRPr="00400E05">
              <w:rPr>
                <w:rFonts w:ascii="Times New Roman" w:hAnsi="Times New Roman" w:cs="Times New Roman"/>
                <w:sz w:val="24"/>
                <w:szCs w:val="24"/>
                <w:lang w:val="en-US"/>
              </w:rPr>
              <w:t>Edition</w:t>
            </w:r>
          </w:p>
        </w:tc>
        <w:tc>
          <w:tcPr>
            <w:tcW w:w="2410" w:type="dxa"/>
            <w:tcBorders>
              <w:top w:val="single" w:sz="8" w:space="0" w:color="auto"/>
              <w:left w:val="single" w:sz="8" w:space="0" w:color="auto"/>
              <w:bottom w:val="single" w:sz="8" w:space="0" w:color="auto"/>
              <w:right w:val="single" w:sz="8" w:space="0" w:color="auto"/>
            </w:tcBorders>
            <w:vAlign w:val="center"/>
          </w:tcPr>
          <w:p w14:paraId="30896AD3" w14:textId="77777777" w:rsidR="00E95A20" w:rsidRPr="00400E05" w:rsidRDefault="00E95A20" w:rsidP="00E95A20">
            <w:pPr>
              <w:jc w:val="center"/>
              <w:rPr>
                <w:rFonts w:ascii="Times New Roman" w:hAnsi="Times New Roman" w:cs="Times New Roman"/>
                <w:sz w:val="24"/>
                <w:szCs w:val="24"/>
                <w:lang w:val="en-US"/>
              </w:rPr>
            </w:pPr>
            <w:r w:rsidRPr="00400E05">
              <w:rPr>
                <w:rFonts w:ascii="Times New Roman" w:hAnsi="Times New Roman" w:cs="Times New Roman"/>
                <w:sz w:val="24"/>
                <w:szCs w:val="24"/>
                <w:lang w:val="en-US"/>
              </w:rPr>
              <w:t>1,0</w:t>
            </w:r>
          </w:p>
        </w:tc>
      </w:tr>
      <w:tr w:rsidR="00E95A20" w:rsidRPr="008327C9" w14:paraId="2A3A076D" w14:textId="77777777" w:rsidTr="00CE3380">
        <w:tc>
          <w:tcPr>
            <w:tcW w:w="1418" w:type="dxa"/>
            <w:tcBorders>
              <w:top w:val="single" w:sz="8" w:space="0" w:color="auto"/>
              <w:left w:val="single" w:sz="8" w:space="0" w:color="auto"/>
              <w:bottom w:val="single" w:sz="8" w:space="0" w:color="auto"/>
              <w:right w:val="single" w:sz="8" w:space="0" w:color="auto"/>
            </w:tcBorders>
            <w:vAlign w:val="center"/>
          </w:tcPr>
          <w:p w14:paraId="38910D35" w14:textId="77777777" w:rsidR="00E95A20" w:rsidRPr="00400E05" w:rsidRDefault="00E95A20" w:rsidP="00E95A20">
            <w:pPr>
              <w:rPr>
                <w:rFonts w:ascii="Times New Roman" w:hAnsi="Times New Roman" w:cs="Times New Roman"/>
                <w:sz w:val="24"/>
                <w:szCs w:val="24"/>
                <w:lang w:val="en-US"/>
              </w:rPr>
            </w:pPr>
            <w:r w:rsidRPr="00400E05">
              <w:rPr>
                <w:rFonts w:ascii="Times New Roman" w:hAnsi="Times New Roman" w:cs="Times New Roman"/>
                <w:sz w:val="24"/>
                <w:szCs w:val="24"/>
              </w:rPr>
              <w:t>1.3.</w:t>
            </w:r>
            <w:r w:rsidRPr="00400E05">
              <w:rPr>
                <w:rFonts w:ascii="Times New Roman" w:hAnsi="Times New Roman" w:cs="Times New Roman"/>
                <w:sz w:val="24"/>
                <w:szCs w:val="24"/>
                <w:lang w:val="en-US"/>
              </w:rPr>
              <w:t>1</w:t>
            </w:r>
            <w:r w:rsidRPr="00400E05">
              <w:rPr>
                <w:rFonts w:ascii="Times New Roman" w:hAnsi="Times New Roman" w:cs="Times New Roman"/>
                <w:sz w:val="24"/>
                <w:szCs w:val="24"/>
              </w:rPr>
              <w:t>.4</w:t>
            </w:r>
            <w:r w:rsidRPr="00400E05">
              <w:rPr>
                <w:rFonts w:ascii="Times New Roman" w:hAnsi="Times New Roman" w:cs="Times New Roman"/>
                <w:sz w:val="24"/>
                <w:szCs w:val="24"/>
                <w:lang w:val="en-US"/>
              </w:rPr>
              <w:t>.</w:t>
            </w:r>
          </w:p>
        </w:tc>
        <w:tc>
          <w:tcPr>
            <w:tcW w:w="10915" w:type="dxa"/>
            <w:gridSpan w:val="3"/>
            <w:tcBorders>
              <w:top w:val="single" w:sz="8" w:space="0" w:color="auto"/>
              <w:left w:val="single" w:sz="8" w:space="0" w:color="auto"/>
              <w:bottom w:val="single" w:sz="8" w:space="0" w:color="auto"/>
              <w:right w:val="single" w:sz="8" w:space="0" w:color="auto"/>
            </w:tcBorders>
          </w:tcPr>
          <w:p w14:paraId="2FB46E5D" w14:textId="77777777" w:rsidR="00E95A20" w:rsidRPr="00400E05" w:rsidRDefault="00E95A20" w:rsidP="00E95A20">
            <w:pPr>
              <w:jc w:val="both"/>
              <w:rPr>
                <w:rFonts w:ascii="Times New Roman" w:hAnsi="Times New Roman" w:cs="Times New Roman"/>
                <w:sz w:val="24"/>
                <w:szCs w:val="24"/>
              </w:rPr>
            </w:pPr>
            <w:r w:rsidRPr="00400E05">
              <w:rPr>
                <w:rFonts w:ascii="Times New Roman" w:hAnsi="Times New Roman" w:cs="Times New Roman"/>
                <w:sz w:val="24"/>
                <w:szCs w:val="24"/>
              </w:rPr>
              <w:t>карточка, предоставленная в рамках условий банковского продукта: кредитная карта «Карта</w:t>
            </w:r>
            <w:r w:rsidRPr="00400E05">
              <w:rPr>
                <w:rFonts w:ascii="Times New Roman" w:hAnsi="Times New Roman" w:cs="Times New Roman"/>
                <w:sz w:val="24"/>
                <w:szCs w:val="24"/>
                <w:lang w:val="en-US"/>
              </w:rPr>
              <w:t>FUN</w:t>
            </w:r>
            <w:r w:rsidRPr="00400E05">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14:paraId="37FAC3E5" w14:textId="77777777" w:rsidR="00E95A20" w:rsidRPr="00400E05" w:rsidRDefault="00E95A20" w:rsidP="00E95A20">
            <w:pPr>
              <w:jc w:val="center"/>
              <w:rPr>
                <w:rFonts w:ascii="Times New Roman" w:hAnsi="Times New Roman" w:cs="Times New Roman"/>
                <w:sz w:val="24"/>
                <w:szCs w:val="24"/>
              </w:rPr>
            </w:pPr>
            <w:r w:rsidRPr="00400E05">
              <w:rPr>
                <w:rFonts w:ascii="Times New Roman" w:hAnsi="Times New Roman" w:cs="Times New Roman"/>
                <w:sz w:val="24"/>
                <w:szCs w:val="24"/>
              </w:rPr>
              <w:t>1,0</w:t>
            </w:r>
          </w:p>
        </w:tc>
      </w:tr>
      <w:tr w:rsidR="00E95A20" w:rsidRPr="008327C9" w14:paraId="52BDC1CC" w14:textId="77777777" w:rsidTr="00CE3380">
        <w:tc>
          <w:tcPr>
            <w:tcW w:w="1418" w:type="dxa"/>
            <w:tcBorders>
              <w:top w:val="single" w:sz="8" w:space="0" w:color="auto"/>
              <w:left w:val="single" w:sz="8" w:space="0" w:color="auto"/>
              <w:bottom w:val="single" w:sz="8" w:space="0" w:color="auto"/>
              <w:right w:val="single" w:sz="8" w:space="0" w:color="auto"/>
            </w:tcBorders>
            <w:vAlign w:val="center"/>
          </w:tcPr>
          <w:p w14:paraId="0F3BB545" w14:textId="77777777" w:rsidR="00E95A20" w:rsidRPr="00400E05" w:rsidRDefault="00E95A20" w:rsidP="00E95A20">
            <w:pPr>
              <w:rPr>
                <w:rFonts w:ascii="Times New Roman" w:hAnsi="Times New Roman" w:cs="Times New Roman"/>
                <w:sz w:val="24"/>
                <w:szCs w:val="24"/>
                <w:lang w:val="en-US"/>
              </w:rPr>
            </w:pPr>
            <w:r w:rsidRPr="00400E05">
              <w:rPr>
                <w:rFonts w:ascii="Times New Roman" w:hAnsi="Times New Roman" w:cs="Times New Roman"/>
                <w:sz w:val="24"/>
                <w:szCs w:val="24"/>
              </w:rPr>
              <w:t>1.3.</w:t>
            </w:r>
            <w:r w:rsidRPr="00400E05">
              <w:rPr>
                <w:rFonts w:ascii="Times New Roman" w:hAnsi="Times New Roman" w:cs="Times New Roman"/>
                <w:sz w:val="24"/>
                <w:szCs w:val="24"/>
                <w:lang w:val="en-US"/>
              </w:rPr>
              <w:t>1</w:t>
            </w:r>
            <w:r w:rsidRPr="00400E05">
              <w:rPr>
                <w:rFonts w:ascii="Times New Roman" w:hAnsi="Times New Roman" w:cs="Times New Roman"/>
                <w:sz w:val="24"/>
                <w:szCs w:val="24"/>
              </w:rPr>
              <w:t>.5</w:t>
            </w:r>
            <w:r w:rsidRPr="00400E05">
              <w:rPr>
                <w:rFonts w:ascii="Times New Roman" w:hAnsi="Times New Roman" w:cs="Times New Roman"/>
                <w:sz w:val="24"/>
                <w:szCs w:val="24"/>
                <w:lang w:val="en-US"/>
              </w:rPr>
              <w:t>.</w:t>
            </w:r>
          </w:p>
        </w:tc>
        <w:tc>
          <w:tcPr>
            <w:tcW w:w="10915" w:type="dxa"/>
            <w:gridSpan w:val="3"/>
            <w:tcBorders>
              <w:top w:val="single" w:sz="8" w:space="0" w:color="auto"/>
              <w:left w:val="single" w:sz="8" w:space="0" w:color="auto"/>
              <w:bottom w:val="single" w:sz="8" w:space="0" w:color="auto"/>
              <w:right w:val="single" w:sz="8" w:space="0" w:color="auto"/>
            </w:tcBorders>
          </w:tcPr>
          <w:p w14:paraId="00A5D549" w14:textId="77777777" w:rsidR="00E95A20" w:rsidRPr="00400E05" w:rsidRDefault="00E95A20" w:rsidP="00E95A20">
            <w:pPr>
              <w:jc w:val="both"/>
              <w:rPr>
                <w:rFonts w:ascii="Times New Roman" w:hAnsi="Times New Roman" w:cs="Times New Roman"/>
                <w:sz w:val="24"/>
                <w:szCs w:val="24"/>
              </w:rPr>
            </w:pPr>
            <w:r w:rsidRPr="00400E05">
              <w:rPr>
                <w:rFonts w:ascii="Times New Roman" w:hAnsi="Times New Roman" w:cs="Times New Roman"/>
                <w:sz w:val="24"/>
                <w:szCs w:val="24"/>
              </w:rPr>
              <w:t>карточка, предоставленная в рамках условий банковского продукта: банковская платежная карточка «Карта для геймеров»</w:t>
            </w:r>
          </w:p>
        </w:tc>
        <w:tc>
          <w:tcPr>
            <w:tcW w:w="2410" w:type="dxa"/>
            <w:tcBorders>
              <w:top w:val="single" w:sz="8" w:space="0" w:color="auto"/>
              <w:left w:val="single" w:sz="8" w:space="0" w:color="auto"/>
              <w:bottom w:val="single" w:sz="8" w:space="0" w:color="auto"/>
              <w:right w:val="single" w:sz="8" w:space="0" w:color="auto"/>
            </w:tcBorders>
            <w:vAlign w:val="center"/>
          </w:tcPr>
          <w:p w14:paraId="74F4145A" w14:textId="77777777" w:rsidR="00E95A20" w:rsidRPr="00400E05" w:rsidRDefault="00E95A20" w:rsidP="00E95A20">
            <w:pPr>
              <w:jc w:val="center"/>
              <w:rPr>
                <w:rFonts w:ascii="Times New Roman" w:hAnsi="Times New Roman" w:cs="Times New Roman"/>
                <w:sz w:val="24"/>
                <w:szCs w:val="24"/>
              </w:rPr>
            </w:pPr>
            <w:r w:rsidRPr="00400E05">
              <w:rPr>
                <w:rFonts w:ascii="Times New Roman" w:hAnsi="Times New Roman" w:cs="Times New Roman"/>
                <w:sz w:val="24"/>
                <w:szCs w:val="24"/>
              </w:rPr>
              <w:t>2,0</w:t>
            </w:r>
          </w:p>
        </w:tc>
      </w:tr>
      <w:tr w:rsidR="00E95A20" w:rsidRPr="008327C9" w14:paraId="3B34DAE1" w14:textId="77777777" w:rsidTr="00CE3380">
        <w:tc>
          <w:tcPr>
            <w:tcW w:w="1418" w:type="dxa"/>
            <w:tcBorders>
              <w:top w:val="single" w:sz="8" w:space="0" w:color="auto"/>
              <w:left w:val="single" w:sz="8" w:space="0" w:color="auto"/>
              <w:bottom w:val="single" w:sz="8" w:space="0" w:color="auto"/>
              <w:right w:val="single" w:sz="8" w:space="0" w:color="auto"/>
            </w:tcBorders>
            <w:vAlign w:val="center"/>
          </w:tcPr>
          <w:p w14:paraId="54C0934A" w14:textId="77777777" w:rsidR="00E95A20" w:rsidRPr="00920176" w:rsidRDefault="00E95A20" w:rsidP="00E95A20">
            <w:pPr>
              <w:rPr>
                <w:rFonts w:ascii="Times New Roman" w:hAnsi="Times New Roman" w:cs="Times New Roman"/>
                <w:sz w:val="24"/>
                <w:szCs w:val="24"/>
                <w:lang w:val="en-US"/>
              </w:rPr>
            </w:pPr>
            <w:r>
              <w:rPr>
                <w:rFonts w:ascii="Times New Roman" w:hAnsi="Times New Roman" w:cs="Times New Roman"/>
                <w:sz w:val="24"/>
                <w:szCs w:val="24"/>
                <w:lang w:val="en-US"/>
              </w:rPr>
              <w:t>1.3.1.6.</w:t>
            </w:r>
          </w:p>
        </w:tc>
        <w:tc>
          <w:tcPr>
            <w:tcW w:w="10915" w:type="dxa"/>
            <w:gridSpan w:val="3"/>
            <w:tcBorders>
              <w:top w:val="single" w:sz="8" w:space="0" w:color="auto"/>
              <w:left w:val="single" w:sz="8" w:space="0" w:color="auto"/>
              <w:bottom w:val="single" w:sz="8" w:space="0" w:color="auto"/>
              <w:right w:val="single" w:sz="8" w:space="0" w:color="auto"/>
            </w:tcBorders>
          </w:tcPr>
          <w:p w14:paraId="7ADF5219" w14:textId="77777777" w:rsidR="00E95A20" w:rsidRPr="00920176" w:rsidRDefault="00E95A20" w:rsidP="00E95A20">
            <w:pPr>
              <w:jc w:val="both"/>
              <w:rPr>
                <w:rFonts w:ascii="Times New Roman" w:hAnsi="Times New Roman" w:cs="Times New Roman"/>
                <w:sz w:val="24"/>
                <w:szCs w:val="24"/>
              </w:rPr>
            </w:pPr>
            <w:r w:rsidRPr="00920176">
              <w:rPr>
                <w:rFonts w:ascii="Times New Roman" w:hAnsi="Times New Roman" w:cs="Times New Roman"/>
                <w:sz w:val="24"/>
                <w:szCs w:val="24"/>
              </w:rPr>
              <w:t>по банковской платежной карточке "</w:t>
            </w:r>
            <w:proofErr w:type="spellStart"/>
            <w:r w:rsidRPr="00920176">
              <w:rPr>
                <w:rFonts w:ascii="Times New Roman" w:hAnsi="Times New Roman" w:cs="Times New Roman"/>
                <w:sz w:val="24"/>
                <w:szCs w:val="24"/>
              </w:rPr>
              <w:t>Кобрендинговая</w:t>
            </w:r>
            <w:proofErr w:type="spellEnd"/>
            <w:r w:rsidRPr="00920176">
              <w:rPr>
                <w:rFonts w:ascii="Times New Roman" w:hAnsi="Times New Roman" w:cs="Times New Roman"/>
                <w:sz w:val="24"/>
                <w:szCs w:val="24"/>
              </w:rPr>
              <w:t xml:space="preserve"> карта с ФК "БАТЭ" при совершении покупок</w:t>
            </w:r>
          </w:p>
          <w:p w14:paraId="645D8F94" w14:textId="77777777" w:rsidR="00E95A20" w:rsidRPr="00400E05" w:rsidRDefault="00E95A20" w:rsidP="00E95A20">
            <w:pPr>
              <w:jc w:val="both"/>
              <w:rPr>
                <w:rFonts w:ascii="Times New Roman" w:hAnsi="Times New Roman" w:cs="Times New Roman"/>
                <w:sz w:val="24"/>
                <w:szCs w:val="24"/>
              </w:rPr>
            </w:pPr>
            <w:r w:rsidRPr="00920176">
              <w:rPr>
                <w:rFonts w:ascii="Times New Roman" w:hAnsi="Times New Roman" w:cs="Times New Roman"/>
                <w:sz w:val="24"/>
                <w:szCs w:val="24"/>
              </w:rPr>
              <w:t>в категории "Спорт" (MCC-коды: 5655, 5940, 5941</w:t>
            </w:r>
            <w:r>
              <w:rPr>
                <w:rFonts w:ascii="Times New Roman" w:hAnsi="Times New Roman" w:cs="Times New Roman"/>
                <w:sz w:val="24"/>
                <w:szCs w:val="24"/>
              </w:rPr>
              <w:t>, 7032, 7033, 7932, 7933, 7941, 7992, 7997</w:t>
            </w:r>
            <w:r w:rsidRPr="00920176">
              <w:rPr>
                <w:rFonts w:ascii="Times New Roman" w:hAnsi="Times New Roman" w:cs="Times New Roman"/>
                <w:sz w:val="24"/>
                <w:szCs w:val="24"/>
              </w:rPr>
              <w:t xml:space="preserve">), в официальном интернет-магазине и </w:t>
            </w:r>
            <w:proofErr w:type="spellStart"/>
            <w:r w:rsidRPr="00920176">
              <w:rPr>
                <w:rFonts w:ascii="Times New Roman" w:hAnsi="Times New Roman" w:cs="Times New Roman"/>
                <w:sz w:val="24"/>
                <w:szCs w:val="24"/>
              </w:rPr>
              <w:t>фан-шопе</w:t>
            </w:r>
            <w:proofErr w:type="spellEnd"/>
            <w:r w:rsidRPr="00920176">
              <w:rPr>
                <w:rFonts w:ascii="Times New Roman" w:hAnsi="Times New Roman" w:cs="Times New Roman"/>
                <w:sz w:val="24"/>
                <w:szCs w:val="24"/>
              </w:rPr>
              <w:t xml:space="preserve"> атрибутики ФК БАТЭ</w:t>
            </w:r>
            <w:r>
              <w:rPr>
                <w:rFonts w:ascii="Times New Roman" w:hAnsi="Times New Roman" w:cs="Times New Roman"/>
                <w:sz w:val="24"/>
                <w:szCs w:val="24"/>
              </w:rPr>
              <w:t xml:space="preserve"> </w:t>
            </w:r>
            <w:r w:rsidRPr="00543A27">
              <w:rPr>
                <w:rFonts w:ascii="Times New Roman" w:hAnsi="Times New Roman" w:cs="Times New Roman"/>
                <w:sz w:val="24"/>
                <w:szCs w:val="24"/>
              </w:rPr>
              <w:t>(</w:t>
            </w:r>
            <w:proofErr w:type="spellStart"/>
            <w:r w:rsidRPr="00543A27">
              <w:rPr>
                <w:rFonts w:ascii="Times New Roman" w:hAnsi="Times New Roman" w:cs="Times New Roman"/>
                <w:sz w:val="24"/>
                <w:szCs w:val="24"/>
              </w:rPr>
              <w:t>мерчанты</w:t>
            </w:r>
            <w:proofErr w:type="spellEnd"/>
            <w:r w:rsidRPr="00543A27">
              <w:rPr>
                <w:rFonts w:ascii="Times New Roman" w:hAnsi="Times New Roman" w:cs="Times New Roman"/>
                <w:sz w:val="24"/>
                <w:szCs w:val="24"/>
              </w:rPr>
              <w:t xml:space="preserve"> ID: 0075430 и 0035788 соответственно)</w:t>
            </w:r>
          </w:p>
        </w:tc>
        <w:tc>
          <w:tcPr>
            <w:tcW w:w="2410" w:type="dxa"/>
            <w:tcBorders>
              <w:top w:val="single" w:sz="8" w:space="0" w:color="auto"/>
              <w:left w:val="single" w:sz="8" w:space="0" w:color="auto"/>
              <w:bottom w:val="single" w:sz="8" w:space="0" w:color="auto"/>
              <w:right w:val="single" w:sz="8" w:space="0" w:color="auto"/>
            </w:tcBorders>
            <w:vAlign w:val="center"/>
          </w:tcPr>
          <w:p w14:paraId="7459FC66" w14:textId="77777777" w:rsidR="00E95A20" w:rsidRPr="00920176" w:rsidRDefault="00E95A20" w:rsidP="00E95A20">
            <w:pPr>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r>
      <w:tr w:rsidR="00E95A20" w:rsidRPr="008327C9" w14:paraId="29417067" w14:textId="77777777" w:rsidTr="00CE3380">
        <w:tc>
          <w:tcPr>
            <w:tcW w:w="1418" w:type="dxa"/>
            <w:tcBorders>
              <w:top w:val="single" w:sz="8" w:space="0" w:color="auto"/>
              <w:left w:val="single" w:sz="8" w:space="0" w:color="auto"/>
              <w:bottom w:val="single" w:sz="8" w:space="0" w:color="auto"/>
              <w:right w:val="single" w:sz="8" w:space="0" w:color="auto"/>
            </w:tcBorders>
            <w:vAlign w:val="center"/>
          </w:tcPr>
          <w:p w14:paraId="75BDAD19" w14:textId="77777777" w:rsidR="00E95A20" w:rsidRDefault="00E95A20" w:rsidP="00E95A20">
            <w:pPr>
              <w:rPr>
                <w:rFonts w:ascii="Times New Roman" w:hAnsi="Times New Roman" w:cs="Times New Roman"/>
                <w:sz w:val="24"/>
                <w:szCs w:val="24"/>
                <w:lang w:val="en-US"/>
              </w:rPr>
            </w:pPr>
            <w:r>
              <w:rPr>
                <w:rFonts w:ascii="Times New Roman" w:hAnsi="Times New Roman" w:cs="Times New Roman"/>
                <w:sz w:val="24"/>
                <w:szCs w:val="24"/>
              </w:rPr>
              <w:t>1.3.1.7.</w:t>
            </w:r>
          </w:p>
        </w:tc>
        <w:tc>
          <w:tcPr>
            <w:tcW w:w="10915" w:type="dxa"/>
            <w:gridSpan w:val="3"/>
            <w:tcBorders>
              <w:top w:val="single" w:sz="8" w:space="0" w:color="auto"/>
              <w:left w:val="single" w:sz="8" w:space="0" w:color="auto"/>
              <w:bottom w:val="single" w:sz="8" w:space="0" w:color="auto"/>
              <w:right w:val="single" w:sz="8" w:space="0" w:color="auto"/>
            </w:tcBorders>
          </w:tcPr>
          <w:p w14:paraId="08A67D3D" w14:textId="77777777" w:rsidR="00E95A20" w:rsidRPr="00920176" w:rsidRDefault="00E95A20" w:rsidP="00E95A20">
            <w:pPr>
              <w:jc w:val="both"/>
              <w:rPr>
                <w:rFonts w:ascii="Times New Roman" w:hAnsi="Times New Roman" w:cs="Times New Roman"/>
                <w:sz w:val="24"/>
                <w:szCs w:val="24"/>
              </w:rPr>
            </w:pPr>
            <w:r w:rsidRPr="006F7E4B">
              <w:rPr>
                <w:rFonts w:ascii="Times New Roman" w:hAnsi="Times New Roman" w:cs="Times New Roman"/>
                <w:sz w:val="24"/>
                <w:szCs w:val="24"/>
              </w:rPr>
              <w:t xml:space="preserve">карточка, предоставленная в рамках условий банковского продукта: </w:t>
            </w:r>
            <w:r>
              <w:rPr>
                <w:rFonts w:ascii="Times New Roman" w:hAnsi="Times New Roman" w:cs="Times New Roman"/>
                <w:sz w:val="24"/>
                <w:szCs w:val="24"/>
              </w:rPr>
              <w:t xml:space="preserve">банковская платежная </w:t>
            </w:r>
            <w:proofErr w:type="spellStart"/>
            <w:r>
              <w:rPr>
                <w:rFonts w:ascii="Times New Roman" w:hAnsi="Times New Roman" w:cs="Times New Roman"/>
                <w:sz w:val="24"/>
                <w:szCs w:val="24"/>
              </w:rPr>
              <w:t>кобрендинговая</w:t>
            </w:r>
            <w:proofErr w:type="spellEnd"/>
            <w:r>
              <w:rPr>
                <w:rFonts w:ascii="Times New Roman" w:hAnsi="Times New Roman" w:cs="Times New Roman"/>
                <w:sz w:val="24"/>
                <w:szCs w:val="24"/>
              </w:rPr>
              <w:t xml:space="preserve"> карточка</w:t>
            </w:r>
            <w:r w:rsidRPr="0042310E">
              <w:rPr>
                <w:rFonts w:ascii="Times New Roman" w:hAnsi="Times New Roman" w:cs="Times New Roman"/>
                <w:sz w:val="24"/>
                <w:szCs w:val="24"/>
              </w:rPr>
              <w:t xml:space="preserve"> с </w:t>
            </w:r>
            <w:proofErr w:type="spellStart"/>
            <w:r w:rsidRPr="0042310E">
              <w:rPr>
                <w:rFonts w:ascii="Times New Roman" w:hAnsi="Times New Roman" w:cs="Times New Roman"/>
                <w:sz w:val="24"/>
                <w:szCs w:val="24"/>
              </w:rPr>
              <w:t>Lamoda</w:t>
            </w:r>
            <w:proofErr w:type="spellEnd"/>
            <w:r w:rsidRPr="0042310E">
              <w:rPr>
                <w:rFonts w:ascii="Times New Roman" w:hAnsi="Times New Roman" w:cs="Times New Roman"/>
                <w:sz w:val="24"/>
                <w:szCs w:val="24"/>
              </w:rPr>
              <w:t xml:space="preserve"> «</w:t>
            </w:r>
            <w:proofErr w:type="spellStart"/>
            <w:r w:rsidRPr="0042310E">
              <w:rPr>
                <w:rFonts w:ascii="Times New Roman" w:hAnsi="Times New Roman" w:cs="Times New Roman"/>
                <w:sz w:val="24"/>
                <w:szCs w:val="24"/>
              </w:rPr>
              <w:t>LaCard</w:t>
            </w:r>
            <w:proofErr w:type="spellEnd"/>
            <w:r w:rsidRPr="0042310E">
              <w:rPr>
                <w:rFonts w:ascii="Times New Roman" w:hAnsi="Times New Roman" w:cs="Times New Roman"/>
                <w:sz w:val="24"/>
                <w:szCs w:val="24"/>
              </w:rPr>
              <w:t>»</w:t>
            </w:r>
            <w:r>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14:paraId="761F4906" w14:textId="77777777" w:rsidR="00E95A20" w:rsidRPr="000E02AC" w:rsidRDefault="00E95A20" w:rsidP="00E95A20">
            <w:pPr>
              <w:jc w:val="center"/>
              <w:rPr>
                <w:rFonts w:ascii="Times New Roman" w:hAnsi="Times New Roman" w:cs="Times New Roman"/>
                <w:sz w:val="24"/>
                <w:szCs w:val="24"/>
              </w:rPr>
            </w:pPr>
          </w:p>
        </w:tc>
      </w:tr>
      <w:tr w:rsidR="00E95A20" w:rsidRPr="008327C9" w14:paraId="30E265E9" w14:textId="77777777" w:rsidTr="00CE3380">
        <w:tc>
          <w:tcPr>
            <w:tcW w:w="1418" w:type="dxa"/>
            <w:tcBorders>
              <w:top w:val="single" w:sz="8" w:space="0" w:color="auto"/>
              <w:left w:val="single" w:sz="8" w:space="0" w:color="auto"/>
              <w:bottom w:val="single" w:sz="8" w:space="0" w:color="auto"/>
              <w:right w:val="single" w:sz="8" w:space="0" w:color="auto"/>
            </w:tcBorders>
            <w:vAlign w:val="center"/>
          </w:tcPr>
          <w:p w14:paraId="4E81F7C2" w14:textId="77777777" w:rsidR="00E95A20" w:rsidRPr="000E02AC" w:rsidRDefault="00E95A20" w:rsidP="00E95A20">
            <w:pPr>
              <w:rPr>
                <w:rFonts w:ascii="Times New Roman" w:hAnsi="Times New Roman" w:cs="Times New Roman"/>
                <w:sz w:val="24"/>
                <w:szCs w:val="24"/>
              </w:rPr>
            </w:pPr>
            <w:r>
              <w:rPr>
                <w:rFonts w:ascii="Times New Roman" w:hAnsi="Times New Roman" w:cs="Times New Roman"/>
                <w:sz w:val="24"/>
                <w:szCs w:val="24"/>
              </w:rPr>
              <w:t>1.3.1.7.1.</w:t>
            </w:r>
          </w:p>
        </w:tc>
        <w:tc>
          <w:tcPr>
            <w:tcW w:w="10915" w:type="dxa"/>
            <w:gridSpan w:val="3"/>
            <w:tcBorders>
              <w:top w:val="single" w:sz="8" w:space="0" w:color="auto"/>
              <w:left w:val="single" w:sz="8" w:space="0" w:color="auto"/>
              <w:bottom w:val="single" w:sz="8" w:space="0" w:color="auto"/>
              <w:right w:val="single" w:sz="8" w:space="0" w:color="auto"/>
            </w:tcBorders>
          </w:tcPr>
          <w:p w14:paraId="6B0AAD3C" w14:textId="77777777" w:rsidR="00E95A20" w:rsidRPr="00920176" w:rsidRDefault="00E95A20" w:rsidP="00E95A20">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совершении покупок на сайте </w:t>
            </w:r>
            <w:proofErr w:type="spellStart"/>
            <w:r w:rsidRPr="00B518B5">
              <w:rPr>
                <w:rFonts w:ascii="Times New Roman" w:hAnsi="Times New Roman" w:cs="Times New Roman"/>
                <w:sz w:val="24"/>
                <w:szCs w:val="24"/>
                <w:lang w:val="en-US"/>
              </w:rPr>
              <w:t>lamoda</w:t>
            </w:r>
            <w:proofErr w:type="spellEnd"/>
            <w:r w:rsidRPr="00B518B5">
              <w:rPr>
                <w:rFonts w:ascii="Times New Roman" w:hAnsi="Times New Roman" w:cs="Times New Roman"/>
                <w:sz w:val="24"/>
                <w:szCs w:val="24"/>
              </w:rPr>
              <w:t>.</w:t>
            </w:r>
            <w:r w:rsidRPr="00B518B5">
              <w:rPr>
                <w:rFonts w:ascii="Times New Roman" w:hAnsi="Times New Roman" w:cs="Times New Roman"/>
                <w:sz w:val="24"/>
                <w:szCs w:val="24"/>
                <w:lang w:val="en-US"/>
              </w:rPr>
              <w:t>by</w:t>
            </w:r>
            <w:r w:rsidRPr="00B518B5">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14:paraId="13A4B5E2" w14:textId="77777777" w:rsidR="00E95A20" w:rsidRPr="000E02AC" w:rsidRDefault="00E95A20" w:rsidP="00E95A20">
            <w:pPr>
              <w:jc w:val="center"/>
              <w:rPr>
                <w:rFonts w:ascii="Times New Roman" w:hAnsi="Times New Roman" w:cs="Times New Roman"/>
                <w:sz w:val="24"/>
                <w:szCs w:val="24"/>
              </w:rPr>
            </w:pPr>
          </w:p>
        </w:tc>
      </w:tr>
      <w:tr w:rsidR="00E95A20" w:rsidRPr="008327C9" w14:paraId="42EF32AC" w14:textId="77777777" w:rsidTr="00CE3380">
        <w:tc>
          <w:tcPr>
            <w:tcW w:w="1418" w:type="dxa"/>
            <w:vMerge w:val="restart"/>
            <w:tcBorders>
              <w:top w:val="single" w:sz="8" w:space="0" w:color="auto"/>
              <w:left w:val="single" w:sz="8" w:space="0" w:color="auto"/>
              <w:right w:val="single" w:sz="8" w:space="0" w:color="auto"/>
            </w:tcBorders>
            <w:vAlign w:val="center"/>
          </w:tcPr>
          <w:p w14:paraId="786C6811" w14:textId="77777777" w:rsidR="00E95A20" w:rsidRPr="000E02AC" w:rsidRDefault="00E95A20" w:rsidP="00E95A20">
            <w:pPr>
              <w:rPr>
                <w:rFonts w:ascii="Times New Roman" w:hAnsi="Times New Roman" w:cs="Times New Roman"/>
                <w:sz w:val="24"/>
                <w:szCs w:val="24"/>
              </w:rPr>
            </w:pPr>
            <w:r>
              <w:rPr>
                <w:rFonts w:ascii="Times New Roman" w:hAnsi="Times New Roman" w:cs="Times New Roman"/>
                <w:sz w:val="24"/>
                <w:szCs w:val="24"/>
              </w:rPr>
              <w:t>1.3.1.7.1.1.</w:t>
            </w:r>
          </w:p>
        </w:tc>
        <w:tc>
          <w:tcPr>
            <w:tcW w:w="10915" w:type="dxa"/>
            <w:gridSpan w:val="3"/>
            <w:tcBorders>
              <w:top w:val="single" w:sz="8" w:space="0" w:color="auto"/>
              <w:left w:val="single" w:sz="8" w:space="0" w:color="auto"/>
              <w:bottom w:val="single" w:sz="8" w:space="0" w:color="auto"/>
              <w:right w:val="single" w:sz="8" w:space="0" w:color="auto"/>
            </w:tcBorders>
          </w:tcPr>
          <w:p w14:paraId="71E15EDE" w14:textId="77777777" w:rsidR="00E95A20" w:rsidRPr="00920176" w:rsidRDefault="00E95A20" w:rsidP="00E95A20">
            <w:pPr>
              <w:jc w:val="both"/>
              <w:rPr>
                <w:rFonts w:ascii="Times New Roman" w:hAnsi="Times New Roman" w:cs="Times New Roman"/>
                <w:sz w:val="24"/>
                <w:szCs w:val="24"/>
              </w:rPr>
            </w:pPr>
            <w:r>
              <w:rPr>
                <w:rFonts w:ascii="Times New Roman" w:hAnsi="Times New Roman" w:cs="Times New Roman"/>
                <w:sz w:val="24"/>
                <w:szCs w:val="24"/>
              </w:rPr>
              <w:t>п</w:t>
            </w:r>
            <w:r w:rsidRPr="009859FB">
              <w:rPr>
                <w:rFonts w:ascii="Times New Roman" w:hAnsi="Times New Roman" w:cs="Times New Roman"/>
                <w:sz w:val="24"/>
                <w:szCs w:val="24"/>
              </w:rPr>
              <w:t xml:space="preserve">ри оплате </w:t>
            </w:r>
            <w:r>
              <w:rPr>
                <w:rFonts w:ascii="Times New Roman" w:hAnsi="Times New Roman" w:cs="Times New Roman"/>
                <w:sz w:val="24"/>
                <w:szCs w:val="24"/>
              </w:rPr>
              <w:t>в момент получения заказа</w:t>
            </w:r>
            <w:r w:rsidRPr="009859FB">
              <w:rPr>
                <w:rFonts w:ascii="Times New Roman" w:hAnsi="Times New Roman" w:cs="Times New Roman"/>
                <w:sz w:val="24"/>
                <w:szCs w:val="24"/>
              </w:rPr>
              <w:t xml:space="preserve"> (</w:t>
            </w:r>
            <w:r>
              <w:rPr>
                <w:rFonts w:ascii="Times New Roman" w:hAnsi="Times New Roman" w:cs="Times New Roman"/>
                <w:sz w:val="24"/>
                <w:szCs w:val="24"/>
              </w:rPr>
              <w:t>список идентификаторов, относящихся к данной операции, расположен на Сайте Банка</w:t>
            </w:r>
            <w:r w:rsidRPr="009859FB">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14:paraId="6E014CE0" w14:textId="77777777" w:rsidR="00E95A20" w:rsidRPr="000E02AC" w:rsidRDefault="00E95A20" w:rsidP="00E95A20">
            <w:pPr>
              <w:jc w:val="center"/>
              <w:rPr>
                <w:rFonts w:ascii="Times New Roman" w:hAnsi="Times New Roman" w:cs="Times New Roman"/>
                <w:sz w:val="24"/>
                <w:szCs w:val="24"/>
              </w:rPr>
            </w:pPr>
          </w:p>
        </w:tc>
      </w:tr>
      <w:tr w:rsidR="00E95A20" w:rsidRPr="008327C9" w14:paraId="237A5590" w14:textId="77777777" w:rsidTr="00CE3380">
        <w:tc>
          <w:tcPr>
            <w:tcW w:w="1418" w:type="dxa"/>
            <w:vMerge/>
            <w:tcBorders>
              <w:left w:val="single" w:sz="8" w:space="0" w:color="auto"/>
              <w:right w:val="single" w:sz="8" w:space="0" w:color="auto"/>
            </w:tcBorders>
            <w:vAlign w:val="center"/>
          </w:tcPr>
          <w:p w14:paraId="6D77CFB7" w14:textId="77777777" w:rsidR="00E95A20" w:rsidRPr="000E02AC" w:rsidRDefault="00E95A20" w:rsidP="00E95A20">
            <w:pPr>
              <w:rPr>
                <w:rFonts w:ascii="Times New Roman" w:hAnsi="Times New Roman" w:cs="Times New Roman"/>
                <w:sz w:val="24"/>
                <w:szCs w:val="24"/>
              </w:rPr>
            </w:pPr>
          </w:p>
        </w:tc>
        <w:tc>
          <w:tcPr>
            <w:tcW w:w="10915" w:type="dxa"/>
            <w:gridSpan w:val="3"/>
            <w:tcBorders>
              <w:top w:val="single" w:sz="8" w:space="0" w:color="auto"/>
              <w:left w:val="single" w:sz="8" w:space="0" w:color="auto"/>
              <w:bottom w:val="single" w:sz="8" w:space="0" w:color="auto"/>
              <w:right w:val="single" w:sz="8" w:space="0" w:color="auto"/>
            </w:tcBorders>
          </w:tcPr>
          <w:p w14:paraId="28689A84" w14:textId="77777777" w:rsidR="00E95A20" w:rsidRPr="00920176" w:rsidRDefault="00E95A20" w:rsidP="00E95A20">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50 (включительно) до 100 </w:t>
            </w:r>
            <w:r w:rsidRPr="009859FB">
              <w:rPr>
                <w:rFonts w:ascii="Times New Roman" w:hAnsi="Times New Roman" w:cs="Times New Roman"/>
                <w:sz w:val="24"/>
                <w:szCs w:val="24"/>
              </w:rPr>
              <w:t>белорусских рублей;</w:t>
            </w:r>
          </w:p>
        </w:tc>
        <w:tc>
          <w:tcPr>
            <w:tcW w:w="2410" w:type="dxa"/>
            <w:tcBorders>
              <w:top w:val="single" w:sz="8" w:space="0" w:color="auto"/>
              <w:left w:val="single" w:sz="8" w:space="0" w:color="auto"/>
              <w:bottom w:val="single" w:sz="8" w:space="0" w:color="auto"/>
              <w:right w:val="single" w:sz="8" w:space="0" w:color="auto"/>
            </w:tcBorders>
            <w:vAlign w:val="center"/>
          </w:tcPr>
          <w:p w14:paraId="4FFC7752" w14:textId="77777777" w:rsidR="00E95A20" w:rsidRPr="000E02AC" w:rsidRDefault="00E95A20" w:rsidP="00E95A20">
            <w:pPr>
              <w:jc w:val="center"/>
              <w:rPr>
                <w:rFonts w:ascii="Times New Roman" w:hAnsi="Times New Roman" w:cs="Times New Roman"/>
                <w:sz w:val="24"/>
                <w:szCs w:val="24"/>
              </w:rPr>
            </w:pPr>
            <w:r w:rsidRPr="009859FB">
              <w:rPr>
                <w:rFonts w:ascii="Times New Roman" w:hAnsi="Times New Roman" w:cs="Times New Roman"/>
                <w:sz w:val="24"/>
                <w:szCs w:val="24"/>
              </w:rPr>
              <w:t>3,0</w:t>
            </w:r>
          </w:p>
        </w:tc>
      </w:tr>
      <w:tr w:rsidR="00E95A20" w:rsidRPr="008327C9" w14:paraId="6DE88B7D" w14:textId="77777777" w:rsidTr="00CE3380">
        <w:tc>
          <w:tcPr>
            <w:tcW w:w="1418" w:type="dxa"/>
            <w:vMerge/>
            <w:tcBorders>
              <w:left w:val="single" w:sz="8" w:space="0" w:color="auto"/>
              <w:bottom w:val="single" w:sz="8" w:space="0" w:color="auto"/>
              <w:right w:val="single" w:sz="8" w:space="0" w:color="auto"/>
            </w:tcBorders>
            <w:vAlign w:val="center"/>
          </w:tcPr>
          <w:p w14:paraId="273147CF" w14:textId="77777777" w:rsidR="00E95A20" w:rsidRPr="000E02AC" w:rsidRDefault="00E95A20" w:rsidP="00E95A20">
            <w:pPr>
              <w:rPr>
                <w:rFonts w:ascii="Times New Roman" w:hAnsi="Times New Roman" w:cs="Times New Roman"/>
                <w:sz w:val="24"/>
                <w:szCs w:val="24"/>
              </w:rPr>
            </w:pPr>
          </w:p>
        </w:tc>
        <w:tc>
          <w:tcPr>
            <w:tcW w:w="10915" w:type="dxa"/>
            <w:gridSpan w:val="3"/>
            <w:tcBorders>
              <w:top w:val="single" w:sz="8" w:space="0" w:color="auto"/>
              <w:left w:val="single" w:sz="8" w:space="0" w:color="auto"/>
              <w:bottom w:val="single" w:sz="8" w:space="0" w:color="auto"/>
              <w:right w:val="single" w:sz="8" w:space="0" w:color="auto"/>
            </w:tcBorders>
          </w:tcPr>
          <w:p w14:paraId="289CA984" w14:textId="77777777" w:rsidR="00E95A20" w:rsidRPr="00920176" w:rsidRDefault="00E95A20" w:rsidP="00E95A20">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100 (включительно) </w:t>
            </w:r>
            <w:r w:rsidRPr="009859FB">
              <w:rPr>
                <w:rFonts w:ascii="Times New Roman" w:hAnsi="Times New Roman" w:cs="Times New Roman"/>
                <w:sz w:val="24"/>
                <w:szCs w:val="24"/>
              </w:rPr>
              <w:t>белорусских рублей.</w:t>
            </w:r>
          </w:p>
        </w:tc>
        <w:tc>
          <w:tcPr>
            <w:tcW w:w="2410" w:type="dxa"/>
            <w:tcBorders>
              <w:top w:val="single" w:sz="8" w:space="0" w:color="auto"/>
              <w:left w:val="single" w:sz="8" w:space="0" w:color="auto"/>
              <w:bottom w:val="single" w:sz="8" w:space="0" w:color="auto"/>
              <w:right w:val="single" w:sz="8" w:space="0" w:color="auto"/>
            </w:tcBorders>
            <w:vAlign w:val="center"/>
          </w:tcPr>
          <w:p w14:paraId="1D1FF436" w14:textId="77777777" w:rsidR="00E95A20" w:rsidRPr="000E02AC" w:rsidRDefault="00E95A20" w:rsidP="00E95A20">
            <w:pPr>
              <w:jc w:val="center"/>
              <w:rPr>
                <w:rFonts w:ascii="Times New Roman" w:hAnsi="Times New Roman" w:cs="Times New Roman"/>
                <w:sz w:val="24"/>
                <w:szCs w:val="24"/>
              </w:rPr>
            </w:pPr>
            <w:r w:rsidRPr="009859FB">
              <w:rPr>
                <w:rFonts w:ascii="Times New Roman" w:hAnsi="Times New Roman" w:cs="Times New Roman"/>
                <w:sz w:val="24"/>
                <w:szCs w:val="24"/>
              </w:rPr>
              <w:t>5,0</w:t>
            </w:r>
          </w:p>
        </w:tc>
      </w:tr>
      <w:tr w:rsidR="00E95A20" w:rsidRPr="008327C9" w14:paraId="4D2EEC08" w14:textId="77777777" w:rsidTr="00CE3380">
        <w:tc>
          <w:tcPr>
            <w:tcW w:w="1418" w:type="dxa"/>
            <w:vMerge w:val="restart"/>
            <w:tcBorders>
              <w:top w:val="single" w:sz="8" w:space="0" w:color="auto"/>
              <w:left w:val="single" w:sz="8" w:space="0" w:color="auto"/>
              <w:right w:val="single" w:sz="8" w:space="0" w:color="auto"/>
            </w:tcBorders>
            <w:vAlign w:val="center"/>
          </w:tcPr>
          <w:p w14:paraId="0D3C2C61" w14:textId="77777777" w:rsidR="00E95A20" w:rsidRPr="000E02AC" w:rsidRDefault="00E95A20" w:rsidP="00E95A20">
            <w:pPr>
              <w:rPr>
                <w:rFonts w:ascii="Times New Roman" w:hAnsi="Times New Roman" w:cs="Times New Roman"/>
                <w:sz w:val="24"/>
                <w:szCs w:val="24"/>
              </w:rPr>
            </w:pPr>
            <w:r>
              <w:rPr>
                <w:rFonts w:ascii="Times New Roman" w:hAnsi="Times New Roman" w:cs="Times New Roman"/>
                <w:sz w:val="24"/>
                <w:szCs w:val="24"/>
              </w:rPr>
              <w:t>1.3.1.7.1.2.</w:t>
            </w:r>
          </w:p>
        </w:tc>
        <w:tc>
          <w:tcPr>
            <w:tcW w:w="10915" w:type="dxa"/>
            <w:gridSpan w:val="3"/>
            <w:tcBorders>
              <w:top w:val="single" w:sz="8" w:space="0" w:color="auto"/>
              <w:left w:val="single" w:sz="8" w:space="0" w:color="auto"/>
              <w:bottom w:val="single" w:sz="8" w:space="0" w:color="auto"/>
              <w:right w:val="single" w:sz="8" w:space="0" w:color="auto"/>
            </w:tcBorders>
          </w:tcPr>
          <w:p w14:paraId="587F435A" w14:textId="77777777" w:rsidR="00E95A20" w:rsidRPr="00920176" w:rsidRDefault="00E95A20" w:rsidP="00E95A20">
            <w:pPr>
              <w:jc w:val="both"/>
              <w:rPr>
                <w:rFonts w:ascii="Times New Roman" w:hAnsi="Times New Roman" w:cs="Times New Roman"/>
                <w:sz w:val="24"/>
                <w:szCs w:val="24"/>
              </w:rPr>
            </w:pPr>
            <w:r>
              <w:rPr>
                <w:rFonts w:ascii="Times New Roman" w:hAnsi="Times New Roman" w:cs="Times New Roman"/>
                <w:sz w:val="24"/>
                <w:szCs w:val="24"/>
              </w:rPr>
              <w:t>п</w:t>
            </w:r>
            <w:r w:rsidRPr="009859FB">
              <w:rPr>
                <w:rFonts w:ascii="Times New Roman" w:hAnsi="Times New Roman" w:cs="Times New Roman"/>
                <w:sz w:val="24"/>
                <w:szCs w:val="24"/>
              </w:rPr>
              <w:t xml:space="preserve">ри </w:t>
            </w:r>
            <w:r w:rsidRPr="001F624C">
              <w:rPr>
                <w:rFonts w:ascii="Times New Roman" w:hAnsi="Times New Roman" w:cs="Times New Roman"/>
                <w:sz w:val="24"/>
                <w:szCs w:val="24"/>
              </w:rPr>
              <w:t>предварительной оплате онлайн в момент заказа</w:t>
            </w:r>
            <w:r w:rsidRPr="009859FB">
              <w:rPr>
                <w:rFonts w:ascii="Times New Roman" w:hAnsi="Times New Roman" w:cs="Times New Roman"/>
                <w:sz w:val="24"/>
                <w:szCs w:val="24"/>
              </w:rPr>
              <w:t xml:space="preserve"> (</w:t>
            </w:r>
            <w:r>
              <w:rPr>
                <w:rFonts w:ascii="Times New Roman" w:hAnsi="Times New Roman" w:cs="Times New Roman"/>
                <w:sz w:val="24"/>
                <w:szCs w:val="24"/>
              </w:rPr>
              <w:t xml:space="preserve">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операции, расположен на Сайте Банка</w:t>
            </w:r>
            <w:r w:rsidRPr="009859FB">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14:paraId="2547C3CA" w14:textId="77777777" w:rsidR="00E95A20" w:rsidRPr="000E02AC" w:rsidRDefault="00E95A20" w:rsidP="00E95A20">
            <w:pPr>
              <w:jc w:val="center"/>
              <w:rPr>
                <w:rFonts w:ascii="Times New Roman" w:hAnsi="Times New Roman" w:cs="Times New Roman"/>
                <w:sz w:val="24"/>
                <w:szCs w:val="24"/>
              </w:rPr>
            </w:pPr>
          </w:p>
        </w:tc>
      </w:tr>
      <w:tr w:rsidR="00E95A20" w:rsidRPr="008327C9" w14:paraId="3EE9D80D" w14:textId="77777777" w:rsidTr="00CE3380">
        <w:tc>
          <w:tcPr>
            <w:tcW w:w="1418" w:type="dxa"/>
            <w:vMerge/>
            <w:tcBorders>
              <w:left w:val="single" w:sz="8" w:space="0" w:color="auto"/>
              <w:right w:val="single" w:sz="8" w:space="0" w:color="auto"/>
            </w:tcBorders>
            <w:vAlign w:val="center"/>
          </w:tcPr>
          <w:p w14:paraId="1C21CBF8" w14:textId="77777777" w:rsidR="00E95A20" w:rsidRPr="000E02AC" w:rsidRDefault="00E95A20" w:rsidP="00E95A20">
            <w:pPr>
              <w:rPr>
                <w:rFonts w:ascii="Times New Roman" w:hAnsi="Times New Roman" w:cs="Times New Roman"/>
                <w:sz w:val="24"/>
                <w:szCs w:val="24"/>
              </w:rPr>
            </w:pPr>
          </w:p>
        </w:tc>
        <w:tc>
          <w:tcPr>
            <w:tcW w:w="10915" w:type="dxa"/>
            <w:gridSpan w:val="3"/>
            <w:tcBorders>
              <w:top w:val="single" w:sz="8" w:space="0" w:color="auto"/>
              <w:left w:val="single" w:sz="8" w:space="0" w:color="auto"/>
              <w:bottom w:val="single" w:sz="8" w:space="0" w:color="auto"/>
              <w:right w:val="single" w:sz="8" w:space="0" w:color="auto"/>
            </w:tcBorders>
          </w:tcPr>
          <w:p w14:paraId="579AB37F" w14:textId="77777777" w:rsidR="00E95A20" w:rsidRPr="00920176" w:rsidRDefault="00E95A20" w:rsidP="00E95A20">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50 (включительно) до 100 </w:t>
            </w:r>
            <w:r w:rsidRPr="009859FB">
              <w:rPr>
                <w:rFonts w:ascii="Times New Roman" w:hAnsi="Times New Roman" w:cs="Times New Roman"/>
                <w:sz w:val="24"/>
                <w:szCs w:val="24"/>
              </w:rPr>
              <w:t>белорусских рублей;</w:t>
            </w:r>
          </w:p>
        </w:tc>
        <w:tc>
          <w:tcPr>
            <w:tcW w:w="2410" w:type="dxa"/>
            <w:tcBorders>
              <w:top w:val="single" w:sz="8" w:space="0" w:color="auto"/>
              <w:left w:val="single" w:sz="8" w:space="0" w:color="auto"/>
              <w:bottom w:val="single" w:sz="8" w:space="0" w:color="auto"/>
              <w:right w:val="single" w:sz="8" w:space="0" w:color="auto"/>
            </w:tcBorders>
            <w:vAlign w:val="center"/>
          </w:tcPr>
          <w:p w14:paraId="64E4F723" w14:textId="77777777" w:rsidR="00E95A20" w:rsidRPr="000E02AC" w:rsidRDefault="00E95A20" w:rsidP="00E95A20">
            <w:pPr>
              <w:jc w:val="center"/>
              <w:rPr>
                <w:rFonts w:ascii="Times New Roman" w:hAnsi="Times New Roman" w:cs="Times New Roman"/>
                <w:sz w:val="24"/>
                <w:szCs w:val="24"/>
              </w:rPr>
            </w:pPr>
            <w:r w:rsidRPr="00B518B5">
              <w:rPr>
                <w:rFonts w:ascii="Times New Roman" w:hAnsi="Times New Roman" w:cs="Times New Roman"/>
                <w:sz w:val="24"/>
                <w:szCs w:val="24"/>
              </w:rPr>
              <w:t>6</w:t>
            </w:r>
            <w:r w:rsidRPr="009859FB">
              <w:rPr>
                <w:rFonts w:ascii="Times New Roman" w:hAnsi="Times New Roman" w:cs="Times New Roman"/>
                <w:sz w:val="24"/>
                <w:szCs w:val="24"/>
              </w:rPr>
              <w:t>,0</w:t>
            </w:r>
          </w:p>
        </w:tc>
      </w:tr>
      <w:tr w:rsidR="00E95A20" w:rsidRPr="008327C9" w14:paraId="27CAA1C5" w14:textId="77777777" w:rsidTr="00CE3380">
        <w:tc>
          <w:tcPr>
            <w:tcW w:w="1418" w:type="dxa"/>
            <w:vMerge/>
            <w:tcBorders>
              <w:left w:val="single" w:sz="8" w:space="0" w:color="auto"/>
              <w:bottom w:val="single" w:sz="8" w:space="0" w:color="auto"/>
              <w:right w:val="single" w:sz="8" w:space="0" w:color="auto"/>
            </w:tcBorders>
            <w:vAlign w:val="center"/>
          </w:tcPr>
          <w:p w14:paraId="2C123880" w14:textId="77777777" w:rsidR="00E95A20" w:rsidRPr="000E02AC" w:rsidRDefault="00E95A20" w:rsidP="00E95A20">
            <w:pPr>
              <w:rPr>
                <w:rFonts w:ascii="Times New Roman" w:hAnsi="Times New Roman" w:cs="Times New Roman"/>
                <w:sz w:val="24"/>
                <w:szCs w:val="24"/>
              </w:rPr>
            </w:pPr>
          </w:p>
        </w:tc>
        <w:tc>
          <w:tcPr>
            <w:tcW w:w="10915" w:type="dxa"/>
            <w:gridSpan w:val="3"/>
            <w:tcBorders>
              <w:top w:val="single" w:sz="8" w:space="0" w:color="auto"/>
              <w:left w:val="single" w:sz="8" w:space="0" w:color="auto"/>
              <w:bottom w:val="single" w:sz="8" w:space="0" w:color="auto"/>
              <w:right w:val="single" w:sz="8" w:space="0" w:color="auto"/>
            </w:tcBorders>
          </w:tcPr>
          <w:p w14:paraId="520E4ECE" w14:textId="77777777" w:rsidR="00E95A20" w:rsidRPr="00920176" w:rsidRDefault="00E95A20" w:rsidP="00E95A20">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100 (включительно) </w:t>
            </w:r>
            <w:r w:rsidRPr="009859FB">
              <w:rPr>
                <w:rFonts w:ascii="Times New Roman" w:hAnsi="Times New Roman" w:cs="Times New Roman"/>
                <w:sz w:val="24"/>
                <w:szCs w:val="24"/>
              </w:rPr>
              <w:t>белорусских рублей.</w:t>
            </w:r>
          </w:p>
        </w:tc>
        <w:tc>
          <w:tcPr>
            <w:tcW w:w="2410" w:type="dxa"/>
            <w:tcBorders>
              <w:top w:val="single" w:sz="8" w:space="0" w:color="auto"/>
              <w:left w:val="single" w:sz="8" w:space="0" w:color="auto"/>
              <w:bottom w:val="single" w:sz="8" w:space="0" w:color="auto"/>
              <w:right w:val="single" w:sz="8" w:space="0" w:color="auto"/>
            </w:tcBorders>
            <w:vAlign w:val="center"/>
          </w:tcPr>
          <w:p w14:paraId="09F2198B" w14:textId="77777777" w:rsidR="00E95A20" w:rsidRPr="000E02AC" w:rsidRDefault="00E95A20" w:rsidP="00E95A20">
            <w:pPr>
              <w:jc w:val="center"/>
              <w:rPr>
                <w:rFonts w:ascii="Times New Roman" w:hAnsi="Times New Roman" w:cs="Times New Roman"/>
                <w:sz w:val="24"/>
                <w:szCs w:val="24"/>
              </w:rPr>
            </w:pPr>
            <w:r w:rsidRPr="009859FB">
              <w:rPr>
                <w:rFonts w:ascii="Times New Roman" w:hAnsi="Times New Roman" w:cs="Times New Roman"/>
                <w:sz w:val="24"/>
                <w:szCs w:val="24"/>
                <w:lang w:val="en-US"/>
              </w:rPr>
              <w:t>10</w:t>
            </w:r>
            <w:r w:rsidRPr="009859FB">
              <w:rPr>
                <w:rFonts w:ascii="Times New Roman" w:hAnsi="Times New Roman" w:cs="Times New Roman"/>
                <w:sz w:val="24"/>
                <w:szCs w:val="24"/>
              </w:rPr>
              <w:t>,0</w:t>
            </w:r>
          </w:p>
        </w:tc>
      </w:tr>
      <w:tr w:rsidR="00E95A20" w:rsidRPr="008327C9" w14:paraId="3DBC7C99" w14:textId="77777777" w:rsidTr="00CE3380">
        <w:tc>
          <w:tcPr>
            <w:tcW w:w="1418" w:type="dxa"/>
            <w:tcBorders>
              <w:top w:val="single" w:sz="8" w:space="0" w:color="auto"/>
              <w:left w:val="single" w:sz="8" w:space="0" w:color="auto"/>
              <w:bottom w:val="single" w:sz="8" w:space="0" w:color="auto"/>
              <w:right w:val="single" w:sz="8" w:space="0" w:color="auto"/>
            </w:tcBorders>
            <w:vAlign w:val="center"/>
          </w:tcPr>
          <w:p w14:paraId="23ACC5DB" w14:textId="77777777" w:rsidR="00E95A20" w:rsidRPr="000E02AC" w:rsidRDefault="00E95A20" w:rsidP="00E95A20">
            <w:pPr>
              <w:rPr>
                <w:rFonts w:ascii="Times New Roman" w:hAnsi="Times New Roman" w:cs="Times New Roman"/>
                <w:sz w:val="24"/>
                <w:szCs w:val="24"/>
              </w:rPr>
            </w:pPr>
            <w:r>
              <w:rPr>
                <w:rFonts w:ascii="Times New Roman" w:hAnsi="Times New Roman" w:cs="Times New Roman"/>
                <w:sz w:val="24"/>
                <w:szCs w:val="24"/>
              </w:rPr>
              <w:t>1.3.1.7.2.</w:t>
            </w:r>
          </w:p>
        </w:tc>
        <w:tc>
          <w:tcPr>
            <w:tcW w:w="10915" w:type="dxa"/>
            <w:gridSpan w:val="3"/>
            <w:tcBorders>
              <w:top w:val="single" w:sz="8" w:space="0" w:color="auto"/>
              <w:left w:val="single" w:sz="8" w:space="0" w:color="auto"/>
              <w:bottom w:val="single" w:sz="8" w:space="0" w:color="auto"/>
              <w:right w:val="single" w:sz="8" w:space="0" w:color="auto"/>
            </w:tcBorders>
          </w:tcPr>
          <w:p w14:paraId="362F1A62" w14:textId="77777777" w:rsidR="00E95A20" w:rsidRPr="00920176" w:rsidRDefault="00E95A20" w:rsidP="00E95A20">
            <w:pPr>
              <w:jc w:val="both"/>
              <w:rPr>
                <w:rFonts w:ascii="Times New Roman" w:hAnsi="Times New Roman" w:cs="Times New Roman"/>
                <w:sz w:val="24"/>
                <w:szCs w:val="24"/>
              </w:rPr>
            </w:pPr>
            <w:r w:rsidRPr="00B518B5">
              <w:rPr>
                <w:rFonts w:ascii="Times New Roman" w:hAnsi="Times New Roman" w:cs="Times New Roman"/>
                <w:sz w:val="24"/>
                <w:szCs w:val="24"/>
              </w:rPr>
              <w:t>за покупки в салонах красоты и SPA (</w:t>
            </w:r>
            <w:r>
              <w:rPr>
                <w:rFonts w:ascii="Times New Roman" w:hAnsi="Times New Roman" w:cs="Times New Roman"/>
                <w:sz w:val="24"/>
                <w:szCs w:val="24"/>
              </w:rPr>
              <w:t xml:space="preserve">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операции, расположен на Сайте Банка</w:t>
            </w:r>
            <w:r w:rsidRPr="009859FB">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14:paraId="4813E171" w14:textId="77777777" w:rsidR="00E95A20" w:rsidRPr="000E02AC" w:rsidRDefault="00E95A20" w:rsidP="00E95A20">
            <w:pPr>
              <w:jc w:val="center"/>
              <w:rPr>
                <w:rFonts w:ascii="Times New Roman" w:hAnsi="Times New Roman" w:cs="Times New Roman"/>
                <w:sz w:val="24"/>
                <w:szCs w:val="24"/>
              </w:rPr>
            </w:pPr>
            <w:r w:rsidRPr="009859FB">
              <w:rPr>
                <w:rFonts w:ascii="Times New Roman" w:hAnsi="Times New Roman" w:cs="Times New Roman"/>
                <w:sz w:val="24"/>
                <w:szCs w:val="24"/>
              </w:rPr>
              <w:t>3,0</w:t>
            </w:r>
          </w:p>
        </w:tc>
      </w:tr>
      <w:tr w:rsidR="00E95A20" w:rsidRPr="008327C9" w14:paraId="39B41F29" w14:textId="77777777" w:rsidTr="00CE3380">
        <w:tc>
          <w:tcPr>
            <w:tcW w:w="1418" w:type="dxa"/>
            <w:tcBorders>
              <w:top w:val="single" w:sz="8" w:space="0" w:color="auto"/>
              <w:left w:val="single" w:sz="8" w:space="0" w:color="auto"/>
              <w:bottom w:val="single" w:sz="8" w:space="0" w:color="auto"/>
              <w:right w:val="single" w:sz="8" w:space="0" w:color="auto"/>
            </w:tcBorders>
            <w:vAlign w:val="center"/>
          </w:tcPr>
          <w:p w14:paraId="0304DD8A" w14:textId="77777777" w:rsidR="00E95A20" w:rsidRPr="000E02AC" w:rsidRDefault="00E95A20" w:rsidP="00E95A20">
            <w:pPr>
              <w:rPr>
                <w:rFonts w:ascii="Times New Roman" w:hAnsi="Times New Roman" w:cs="Times New Roman"/>
                <w:sz w:val="24"/>
                <w:szCs w:val="24"/>
              </w:rPr>
            </w:pPr>
            <w:r>
              <w:rPr>
                <w:rFonts w:ascii="Times New Roman" w:hAnsi="Times New Roman" w:cs="Times New Roman"/>
                <w:sz w:val="24"/>
                <w:szCs w:val="24"/>
              </w:rPr>
              <w:t>1.3.1.7.3.</w:t>
            </w:r>
          </w:p>
        </w:tc>
        <w:tc>
          <w:tcPr>
            <w:tcW w:w="10915" w:type="dxa"/>
            <w:gridSpan w:val="3"/>
            <w:tcBorders>
              <w:top w:val="single" w:sz="8" w:space="0" w:color="auto"/>
              <w:left w:val="single" w:sz="8" w:space="0" w:color="auto"/>
              <w:bottom w:val="single" w:sz="8" w:space="0" w:color="auto"/>
              <w:right w:val="single" w:sz="8" w:space="0" w:color="auto"/>
            </w:tcBorders>
          </w:tcPr>
          <w:p w14:paraId="6CB3B672" w14:textId="77777777" w:rsidR="00E95A20" w:rsidRPr="00920176" w:rsidRDefault="00E95A20" w:rsidP="00E95A20">
            <w:pPr>
              <w:jc w:val="both"/>
              <w:rPr>
                <w:rFonts w:ascii="Times New Roman" w:hAnsi="Times New Roman" w:cs="Times New Roman"/>
                <w:sz w:val="24"/>
                <w:szCs w:val="24"/>
              </w:rPr>
            </w:pPr>
            <w:r w:rsidRPr="00B518B5">
              <w:rPr>
                <w:rFonts w:ascii="Times New Roman" w:hAnsi="Times New Roman" w:cs="Times New Roman"/>
                <w:sz w:val="24"/>
                <w:szCs w:val="24"/>
              </w:rPr>
              <w:t>за покупки во всех остальных организациях торговли (сервиса).</w:t>
            </w:r>
          </w:p>
        </w:tc>
        <w:tc>
          <w:tcPr>
            <w:tcW w:w="2410" w:type="dxa"/>
            <w:tcBorders>
              <w:top w:val="single" w:sz="8" w:space="0" w:color="auto"/>
              <w:left w:val="single" w:sz="8" w:space="0" w:color="auto"/>
              <w:bottom w:val="single" w:sz="8" w:space="0" w:color="auto"/>
              <w:right w:val="single" w:sz="8" w:space="0" w:color="auto"/>
            </w:tcBorders>
            <w:vAlign w:val="center"/>
          </w:tcPr>
          <w:p w14:paraId="456B1FEA" w14:textId="77777777" w:rsidR="00E95A20" w:rsidRPr="000E02AC" w:rsidRDefault="00E95A20" w:rsidP="00E95A20">
            <w:pPr>
              <w:jc w:val="center"/>
              <w:rPr>
                <w:rFonts w:ascii="Times New Roman" w:hAnsi="Times New Roman" w:cs="Times New Roman"/>
                <w:sz w:val="24"/>
                <w:szCs w:val="24"/>
              </w:rPr>
            </w:pPr>
            <w:r w:rsidRPr="009859FB">
              <w:rPr>
                <w:rFonts w:ascii="Times New Roman" w:hAnsi="Times New Roman" w:cs="Times New Roman"/>
                <w:sz w:val="24"/>
                <w:szCs w:val="24"/>
              </w:rPr>
              <w:t>0,5</w:t>
            </w:r>
          </w:p>
        </w:tc>
      </w:tr>
      <w:tr w:rsidR="00E95A20" w:rsidRPr="008327C9" w14:paraId="275B2789" w14:textId="77777777" w:rsidTr="00CE3380">
        <w:tc>
          <w:tcPr>
            <w:tcW w:w="1418" w:type="dxa"/>
            <w:tcBorders>
              <w:top w:val="single" w:sz="8" w:space="0" w:color="auto"/>
              <w:left w:val="single" w:sz="8" w:space="0" w:color="auto"/>
              <w:bottom w:val="single" w:sz="8" w:space="0" w:color="auto"/>
              <w:right w:val="single" w:sz="8" w:space="0" w:color="auto"/>
            </w:tcBorders>
            <w:vAlign w:val="center"/>
          </w:tcPr>
          <w:p w14:paraId="4E1C48DA" w14:textId="77777777" w:rsidR="00E95A20" w:rsidRPr="000E02AC" w:rsidRDefault="00E95A20" w:rsidP="00E95A20">
            <w:pPr>
              <w:rPr>
                <w:rFonts w:ascii="Times New Roman" w:hAnsi="Times New Roman" w:cs="Times New Roman"/>
                <w:sz w:val="24"/>
                <w:szCs w:val="24"/>
              </w:rPr>
            </w:pPr>
            <w:r w:rsidRPr="009859FB">
              <w:rPr>
                <w:rFonts w:ascii="Times New Roman" w:hAnsi="Times New Roman" w:cs="Times New Roman"/>
                <w:sz w:val="24"/>
                <w:szCs w:val="24"/>
              </w:rPr>
              <w:t>1.3.1.8.</w:t>
            </w:r>
          </w:p>
        </w:tc>
        <w:tc>
          <w:tcPr>
            <w:tcW w:w="10915" w:type="dxa"/>
            <w:gridSpan w:val="3"/>
            <w:tcBorders>
              <w:top w:val="single" w:sz="8" w:space="0" w:color="auto"/>
              <w:left w:val="single" w:sz="8" w:space="0" w:color="auto"/>
              <w:bottom w:val="single" w:sz="8" w:space="0" w:color="auto"/>
              <w:right w:val="single" w:sz="8" w:space="0" w:color="auto"/>
            </w:tcBorders>
          </w:tcPr>
          <w:p w14:paraId="2E23AEAF" w14:textId="77777777" w:rsidR="00E95A20" w:rsidRPr="009859FB" w:rsidRDefault="00E95A20" w:rsidP="00E95A20">
            <w:pPr>
              <w:jc w:val="both"/>
              <w:rPr>
                <w:rFonts w:ascii="Times New Roman" w:hAnsi="Times New Roman" w:cs="Times New Roman"/>
                <w:sz w:val="24"/>
                <w:szCs w:val="24"/>
              </w:rPr>
            </w:pPr>
            <w:r>
              <w:rPr>
                <w:rFonts w:ascii="Times New Roman" w:hAnsi="Times New Roman" w:cs="Times New Roman"/>
                <w:sz w:val="24"/>
                <w:szCs w:val="24"/>
              </w:rPr>
              <w:t xml:space="preserve">карточка, предоставленная в рамках условий банковского продукта: кредитная карта «FUN </w:t>
            </w:r>
            <w:proofErr w:type="spellStart"/>
            <w:r>
              <w:rPr>
                <w:rFonts w:ascii="Times New Roman" w:hAnsi="Times New Roman" w:cs="Times New Roman"/>
                <w:sz w:val="24"/>
                <w:szCs w:val="24"/>
              </w:rPr>
              <w:t>Platinum</w:t>
            </w:r>
            <w:proofErr w:type="spellEnd"/>
            <w:r>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14:paraId="29F14119" w14:textId="77777777" w:rsidR="00E95A20" w:rsidRPr="000E02AC" w:rsidRDefault="00E95A20" w:rsidP="00E95A20">
            <w:pPr>
              <w:jc w:val="center"/>
              <w:rPr>
                <w:rFonts w:ascii="Times New Roman" w:hAnsi="Times New Roman" w:cs="Times New Roman"/>
                <w:sz w:val="24"/>
                <w:szCs w:val="24"/>
              </w:rPr>
            </w:pPr>
            <w:r w:rsidRPr="009859FB">
              <w:rPr>
                <w:rFonts w:ascii="Times New Roman" w:hAnsi="Times New Roman" w:cs="Times New Roman"/>
                <w:sz w:val="24"/>
                <w:szCs w:val="24"/>
              </w:rPr>
              <w:t>1,5</w:t>
            </w:r>
          </w:p>
        </w:tc>
      </w:tr>
      <w:tr w:rsidR="00E95A20" w:rsidRPr="008327C9" w14:paraId="4F5EA165"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6F08893C" w14:textId="77777777" w:rsidR="00E95A20" w:rsidRPr="009859FB" w:rsidRDefault="00E95A20" w:rsidP="00E95A20">
            <w:pPr>
              <w:rPr>
                <w:rFonts w:ascii="Times New Roman" w:hAnsi="Times New Roman" w:cs="Times New Roman"/>
                <w:sz w:val="24"/>
                <w:szCs w:val="24"/>
              </w:rPr>
            </w:pPr>
            <w:r w:rsidRPr="00F44E39">
              <w:rPr>
                <w:rFonts w:ascii="Times New Roman" w:hAnsi="Times New Roman" w:cs="Times New Roman"/>
                <w:sz w:val="24"/>
                <w:szCs w:val="24"/>
              </w:rPr>
              <w:t>1.3.1.9.</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3585B42A" w14:textId="77777777" w:rsidR="00E95A20" w:rsidRDefault="00E95A20" w:rsidP="00E95A20">
            <w:pPr>
              <w:jc w:val="both"/>
              <w:rPr>
                <w:rFonts w:ascii="Times New Roman" w:hAnsi="Times New Roman" w:cs="Times New Roman"/>
                <w:sz w:val="24"/>
                <w:szCs w:val="24"/>
              </w:rPr>
            </w:pPr>
            <w:r w:rsidRPr="00F44E39">
              <w:rPr>
                <w:rFonts w:ascii="Times New Roman" w:hAnsi="Times New Roman" w:cs="Times New Roman"/>
                <w:sz w:val="24"/>
                <w:szCs w:val="24"/>
              </w:rPr>
              <w:t>карточка, предоставленная в рамках условий банковского продукта: банковская</w:t>
            </w:r>
            <w:r>
              <w:rPr>
                <w:rFonts w:ascii="Times New Roman" w:hAnsi="Times New Roman" w:cs="Times New Roman"/>
                <w:sz w:val="24"/>
                <w:szCs w:val="24"/>
              </w:rPr>
              <w:t xml:space="preserve"> </w:t>
            </w:r>
            <w:r w:rsidRPr="00F44E39">
              <w:rPr>
                <w:rFonts w:ascii="Times New Roman" w:hAnsi="Times New Roman" w:cs="Times New Roman"/>
                <w:sz w:val="24"/>
                <w:szCs w:val="24"/>
              </w:rPr>
              <w:t>платежная карточка «</w:t>
            </w:r>
            <w:r>
              <w:rPr>
                <w:rFonts w:ascii="Times New Roman" w:hAnsi="Times New Roman" w:cs="Times New Roman"/>
                <w:sz w:val="24"/>
                <w:szCs w:val="24"/>
              </w:rPr>
              <w:t>Карта с большими бонусами</w:t>
            </w:r>
            <w:r w:rsidRPr="00F44E39">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14:paraId="655D825A" w14:textId="77777777" w:rsidR="00E95A20" w:rsidRPr="009859FB" w:rsidRDefault="00E95A20" w:rsidP="00E95A20">
            <w:pPr>
              <w:jc w:val="center"/>
              <w:rPr>
                <w:rFonts w:ascii="Times New Roman" w:hAnsi="Times New Roman" w:cs="Times New Roman"/>
                <w:sz w:val="24"/>
                <w:szCs w:val="24"/>
              </w:rPr>
            </w:pPr>
          </w:p>
        </w:tc>
      </w:tr>
      <w:tr w:rsidR="00E95A20" w:rsidRPr="008327C9" w14:paraId="79B2774F"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7C626C57" w14:textId="77777777" w:rsidR="00E95A20" w:rsidRPr="009859FB" w:rsidRDefault="00E95A20" w:rsidP="00E95A20">
            <w:pPr>
              <w:rPr>
                <w:rFonts w:ascii="Times New Roman" w:hAnsi="Times New Roman" w:cs="Times New Roman"/>
                <w:sz w:val="24"/>
                <w:szCs w:val="24"/>
              </w:rPr>
            </w:pPr>
            <w:r w:rsidRPr="00F44E39">
              <w:rPr>
                <w:rFonts w:ascii="Times New Roman" w:hAnsi="Times New Roman" w:cs="Times New Roman"/>
                <w:sz w:val="24"/>
                <w:szCs w:val="24"/>
              </w:rPr>
              <w:t>1.3.1.9.1.</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66E33ED6" w14:textId="77777777" w:rsidR="00E95A20" w:rsidRPr="00466CE0" w:rsidRDefault="00E95A20" w:rsidP="00E95A20">
            <w:pPr>
              <w:jc w:val="both"/>
              <w:rPr>
                <w:rFonts w:ascii="Times New Roman" w:hAnsi="Times New Roman" w:cs="Times New Roman"/>
                <w:sz w:val="24"/>
                <w:szCs w:val="24"/>
              </w:rPr>
            </w:pPr>
            <w:r w:rsidRPr="009911A2">
              <w:rPr>
                <w:rFonts w:ascii="Times New Roman" w:hAnsi="Times New Roman" w:cs="Times New Roman"/>
                <w:sz w:val="24"/>
                <w:szCs w:val="24"/>
              </w:rPr>
              <w:t xml:space="preserve">за покупки в </w:t>
            </w:r>
            <w:r>
              <w:rPr>
                <w:rFonts w:ascii="Times New Roman" w:hAnsi="Times New Roman" w:cs="Times New Roman"/>
                <w:sz w:val="24"/>
                <w:szCs w:val="24"/>
              </w:rPr>
              <w:t>организациях торговли и сервиса</w:t>
            </w:r>
          </w:p>
        </w:tc>
        <w:tc>
          <w:tcPr>
            <w:tcW w:w="2410" w:type="dxa"/>
            <w:tcBorders>
              <w:top w:val="single" w:sz="8" w:space="0" w:color="auto"/>
              <w:left w:val="single" w:sz="8" w:space="0" w:color="auto"/>
              <w:bottom w:val="single" w:sz="8" w:space="0" w:color="auto"/>
              <w:right w:val="single" w:sz="8" w:space="0" w:color="auto"/>
            </w:tcBorders>
            <w:vAlign w:val="center"/>
          </w:tcPr>
          <w:p w14:paraId="36EE940D" w14:textId="77777777" w:rsidR="00E95A20" w:rsidRPr="009859FB" w:rsidRDefault="00E95A20" w:rsidP="00E95A20">
            <w:pPr>
              <w:jc w:val="center"/>
              <w:rPr>
                <w:rFonts w:ascii="Times New Roman" w:hAnsi="Times New Roman" w:cs="Times New Roman"/>
                <w:sz w:val="24"/>
                <w:szCs w:val="24"/>
              </w:rPr>
            </w:pPr>
            <w:r>
              <w:rPr>
                <w:rFonts w:ascii="Times New Roman" w:hAnsi="Times New Roman" w:cs="Times New Roman"/>
                <w:sz w:val="24"/>
                <w:szCs w:val="24"/>
              </w:rPr>
              <w:t>1,0</w:t>
            </w:r>
          </w:p>
        </w:tc>
      </w:tr>
      <w:tr w:rsidR="00E95A20" w:rsidRPr="008327C9" w14:paraId="7ED8099F"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4E980191" w14:textId="77777777" w:rsidR="00E95A20" w:rsidRPr="00F44E39" w:rsidRDefault="00E95A20" w:rsidP="00E95A20">
            <w:pPr>
              <w:rPr>
                <w:rFonts w:ascii="Times New Roman" w:hAnsi="Times New Roman" w:cs="Times New Roman"/>
                <w:sz w:val="24"/>
                <w:szCs w:val="24"/>
              </w:rPr>
            </w:pPr>
            <w:r>
              <w:rPr>
                <w:rFonts w:ascii="Times New Roman" w:hAnsi="Times New Roman" w:cs="Times New Roman"/>
                <w:sz w:val="24"/>
                <w:szCs w:val="24"/>
              </w:rPr>
              <w:t>1.3.1.9.2</w:t>
            </w:r>
            <w:r w:rsidRPr="00F44E39">
              <w:rPr>
                <w:rFonts w:ascii="Times New Roman" w:hAnsi="Times New Roman" w:cs="Times New Roman"/>
                <w:sz w:val="24"/>
                <w:szCs w:val="24"/>
              </w:rPr>
              <w:t>.</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3880F8DC" w14:textId="77777777" w:rsidR="00E95A20" w:rsidRPr="006C5E6C" w:rsidRDefault="00E95A20" w:rsidP="00E95A20">
            <w:pPr>
              <w:jc w:val="both"/>
              <w:rPr>
                <w:rFonts w:ascii="Times New Roman" w:hAnsi="Times New Roman" w:cs="Times New Roman"/>
                <w:sz w:val="24"/>
                <w:szCs w:val="24"/>
              </w:rPr>
            </w:pPr>
            <w:r w:rsidRPr="009911A2">
              <w:rPr>
                <w:rFonts w:ascii="Times New Roman" w:hAnsi="Times New Roman" w:cs="Times New Roman"/>
                <w:sz w:val="24"/>
                <w:szCs w:val="24"/>
              </w:rPr>
              <w:t>за покупки в категории «Lifestyle» (при ее подключении)</w:t>
            </w:r>
            <w:r>
              <w:rPr>
                <w:rFonts w:ascii="Times New Roman" w:hAnsi="Times New Roman" w:cs="Times New Roman"/>
                <w:sz w:val="24"/>
                <w:szCs w:val="24"/>
              </w:rPr>
              <w:t>,</w:t>
            </w:r>
            <w:r w:rsidRPr="009911A2">
              <w:rPr>
                <w:rFonts w:ascii="Times New Roman" w:hAnsi="Times New Roman" w:cs="Times New Roman"/>
                <w:sz w:val="24"/>
                <w:szCs w:val="24"/>
              </w:rPr>
              <w:t xml:space="preserve"> за исключением </w:t>
            </w:r>
            <w:r>
              <w:rPr>
                <w:rFonts w:ascii="Times New Roman" w:hAnsi="Times New Roman" w:cs="Times New Roman"/>
                <w:sz w:val="24"/>
                <w:szCs w:val="24"/>
                <w:lang w:val="en-US"/>
              </w:rPr>
              <w:t>MCC</w:t>
            </w:r>
            <w:r w:rsidRPr="006C5E6C">
              <w:rPr>
                <w:rFonts w:ascii="Times New Roman" w:hAnsi="Times New Roman" w:cs="Times New Roman"/>
                <w:sz w:val="24"/>
                <w:szCs w:val="24"/>
              </w:rPr>
              <w:t xml:space="preserve"> 5411*</w:t>
            </w:r>
            <w:r w:rsidRPr="009911A2">
              <w:rPr>
                <w:rFonts w:ascii="Times New Roman" w:hAnsi="Times New Roman" w:cs="Times New Roman"/>
                <w:sz w:val="24"/>
                <w:szCs w:val="24"/>
              </w:rPr>
              <w:t>. Список идентификаторов, относящихся к данным категориям, расположен на Сайте Банка.</w:t>
            </w:r>
          </w:p>
          <w:p w14:paraId="46D7D9F3" w14:textId="77777777" w:rsidR="00E95A20" w:rsidRPr="00B518B5" w:rsidDel="00642390" w:rsidRDefault="00E95A20" w:rsidP="00E95A20">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по </w:t>
            </w:r>
            <w:r>
              <w:rPr>
                <w:rFonts w:ascii="Times New Roman" w:hAnsi="Times New Roman" w:cs="Times New Roman"/>
                <w:sz w:val="24"/>
                <w:szCs w:val="24"/>
                <w:lang w:val="en-US"/>
              </w:rPr>
              <w:t xml:space="preserve">MCC </w:t>
            </w:r>
            <w:r>
              <w:rPr>
                <w:rFonts w:ascii="Times New Roman" w:hAnsi="Times New Roman" w:cs="Times New Roman"/>
                <w:sz w:val="24"/>
                <w:szCs w:val="24"/>
              </w:rPr>
              <w:t xml:space="preserve">5411 </w:t>
            </w:r>
            <w:r>
              <w:rPr>
                <w:rFonts w:ascii="Times New Roman" w:hAnsi="Times New Roman" w:cs="Times New Roman"/>
                <w:sz w:val="24"/>
                <w:szCs w:val="24"/>
                <w:lang w:val="en-US"/>
              </w:rPr>
              <w:t>money-back 1</w:t>
            </w:r>
            <w:r>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14:paraId="61D12ACC" w14:textId="77777777" w:rsidR="00E95A20" w:rsidRDefault="00E95A20" w:rsidP="00E95A20">
            <w:pPr>
              <w:jc w:val="center"/>
              <w:rPr>
                <w:rFonts w:ascii="Times New Roman" w:hAnsi="Times New Roman" w:cs="Times New Roman"/>
                <w:sz w:val="24"/>
                <w:szCs w:val="24"/>
              </w:rPr>
            </w:pPr>
          </w:p>
          <w:p w14:paraId="3063C70D" w14:textId="77777777" w:rsidR="00E95A20" w:rsidRPr="00F44E39" w:rsidDel="00642390" w:rsidRDefault="00E95A20" w:rsidP="00E95A20">
            <w:pPr>
              <w:jc w:val="center"/>
              <w:rPr>
                <w:rFonts w:ascii="Times New Roman" w:hAnsi="Times New Roman" w:cs="Times New Roman"/>
                <w:sz w:val="24"/>
                <w:szCs w:val="24"/>
              </w:rPr>
            </w:pPr>
            <w:r>
              <w:rPr>
                <w:rFonts w:ascii="Times New Roman" w:hAnsi="Times New Roman" w:cs="Times New Roman"/>
                <w:sz w:val="24"/>
                <w:szCs w:val="24"/>
              </w:rPr>
              <w:t>2,0</w:t>
            </w:r>
          </w:p>
        </w:tc>
      </w:tr>
      <w:tr w:rsidR="00E95A20" w:rsidRPr="008327C9" w14:paraId="095E00A1"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40F6190A" w14:textId="77777777" w:rsidR="00E95A20" w:rsidRPr="00F44E39" w:rsidRDefault="00E95A20" w:rsidP="00E95A20">
            <w:pPr>
              <w:rPr>
                <w:rFonts w:ascii="Times New Roman" w:hAnsi="Times New Roman" w:cs="Times New Roman"/>
                <w:sz w:val="24"/>
                <w:szCs w:val="24"/>
              </w:rPr>
            </w:pPr>
            <w:r>
              <w:rPr>
                <w:rFonts w:ascii="Times New Roman" w:hAnsi="Times New Roman" w:cs="Times New Roman"/>
                <w:sz w:val="24"/>
                <w:szCs w:val="24"/>
              </w:rPr>
              <w:t>1.3.1.9.3</w:t>
            </w:r>
            <w:r w:rsidRPr="00F44E39">
              <w:rPr>
                <w:rFonts w:ascii="Times New Roman" w:hAnsi="Times New Roman" w:cs="Times New Roman"/>
                <w:sz w:val="24"/>
                <w:szCs w:val="24"/>
              </w:rPr>
              <w:t>.</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3C2B6D46" w14:textId="77777777" w:rsidR="00E95A20" w:rsidRPr="0062633F" w:rsidRDefault="00E95A20" w:rsidP="00E95A20">
            <w:pPr>
              <w:jc w:val="both"/>
              <w:rPr>
                <w:rFonts w:ascii="Times New Roman" w:hAnsi="Times New Roman" w:cs="Times New Roman"/>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410" w:type="dxa"/>
            <w:tcBorders>
              <w:top w:val="single" w:sz="8" w:space="0" w:color="auto"/>
              <w:left w:val="single" w:sz="8" w:space="0" w:color="auto"/>
              <w:bottom w:val="single" w:sz="8" w:space="0" w:color="auto"/>
              <w:right w:val="single" w:sz="8" w:space="0" w:color="auto"/>
            </w:tcBorders>
            <w:vAlign w:val="center"/>
          </w:tcPr>
          <w:p w14:paraId="690BEBB2" w14:textId="77777777" w:rsidR="00E95A20" w:rsidRPr="0062633F" w:rsidRDefault="00E95A20" w:rsidP="00E95A20">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p>
        </w:tc>
      </w:tr>
      <w:tr w:rsidR="00E95A20" w:rsidRPr="008327C9" w14:paraId="7566FF75"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764AE8B7" w14:textId="77777777" w:rsidR="00E95A20" w:rsidRPr="0062633F" w:rsidRDefault="00E95A20" w:rsidP="00E95A20">
            <w:pPr>
              <w:rPr>
                <w:rFonts w:ascii="Times New Roman" w:hAnsi="Times New Roman" w:cs="Times New Roman"/>
                <w:sz w:val="24"/>
                <w:szCs w:val="24"/>
              </w:rPr>
            </w:pPr>
            <w:r w:rsidRPr="00F44E39">
              <w:rPr>
                <w:rFonts w:ascii="Times New Roman" w:hAnsi="Times New Roman" w:cs="Times New Roman"/>
                <w:sz w:val="24"/>
                <w:szCs w:val="24"/>
              </w:rPr>
              <w:lastRenderedPageBreak/>
              <w:t>1.3.1.</w:t>
            </w:r>
            <w:r>
              <w:rPr>
                <w:rFonts w:ascii="Times New Roman" w:hAnsi="Times New Roman" w:cs="Times New Roman"/>
                <w:sz w:val="24"/>
                <w:szCs w:val="24"/>
              </w:rPr>
              <w:t>10.</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32CEB895" w14:textId="77777777" w:rsidR="00E95A20" w:rsidRPr="009911A2" w:rsidRDefault="00E95A20" w:rsidP="00E95A20">
            <w:pPr>
              <w:jc w:val="both"/>
              <w:rPr>
                <w:rFonts w:ascii="Times New Roman" w:hAnsi="Times New Roman" w:cs="Times New Roman"/>
                <w:sz w:val="24"/>
                <w:szCs w:val="24"/>
              </w:rPr>
            </w:pPr>
            <w:r w:rsidRPr="00F44E39">
              <w:rPr>
                <w:rFonts w:ascii="Times New Roman" w:hAnsi="Times New Roman" w:cs="Times New Roman"/>
                <w:sz w:val="24"/>
                <w:szCs w:val="24"/>
              </w:rPr>
              <w:t xml:space="preserve">карточка, предоставленная в рамках условий </w:t>
            </w:r>
            <w:r>
              <w:rPr>
                <w:rFonts w:ascii="Times New Roman" w:hAnsi="Times New Roman" w:cs="Times New Roman"/>
                <w:sz w:val="24"/>
                <w:szCs w:val="24"/>
              </w:rPr>
              <w:t>банковского продукта: пакет услуг</w:t>
            </w:r>
            <w:r w:rsidRPr="00F44E39">
              <w:rPr>
                <w:rFonts w:ascii="Times New Roman" w:hAnsi="Times New Roman" w:cs="Times New Roman"/>
                <w:sz w:val="24"/>
                <w:szCs w:val="24"/>
              </w:rPr>
              <w:t xml:space="preserve"> «</w:t>
            </w:r>
            <w:r>
              <w:rPr>
                <w:rFonts w:ascii="Times New Roman" w:hAnsi="Times New Roman" w:cs="Times New Roman"/>
                <w:sz w:val="24"/>
                <w:szCs w:val="24"/>
              </w:rPr>
              <w:t>Баланс+</w:t>
            </w:r>
            <w:r w:rsidRPr="00F44E39">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14:paraId="3F8BE899" w14:textId="77777777" w:rsidR="00E95A20" w:rsidRPr="00413030" w:rsidRDefault="00E95A20" w:rsidP="00E95A20">
            <w:pPr>
              <w:jc w:val="center"/>
              <w:rPr>
                <w:rFonts w:ascii="Times New Roman" w:hAnsi="Times New Roman" w:cs="Times New Roman"/>
                <w:sz w:val="24"/>
                <w:szCs w:val="24"/>
              </w:rPr>
            </w:pPr>
          </w:p>
        </w:tc>
      </w:tr>
      <w:tr w:rsidR="00E95A20" w:rsidRPr="008327C9" w14:paraId="1E9F922B"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0B632F75" w14:textId="77777777" w:rsidR="00E95A20" w:rsidRPr="0062633F" w:rsidRDefault="00E95A20" w:rsidP="00E95A20">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10.1.</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77204A08" w14:textId="77777777" w:rsidR="00E95A20" w:rsidRPr="009911A2" w:rsidRDefault="00E95A20" w:rsidP="00E95A20">
            <w:pPr>
              <w:jc w:val="both"/>
              <w:rPr>
                <w:rFonts w:ascii="Times New Roman" w:hAnsi="Times New Roman" w:cs="Times New Roman"/>
                <w:sz w:val="24"/>
                <w:szCs w:val="24"/>
              </w:rPr>
            </w:pPr>
            <w:r w:rsidRPr="00B518B5">
              <w:rPr>
                <w:rFonts w:ascii="Times New Roman" w:hAnsi="Times New Roman" w:cs="Times New Roman"/>
                <w:sz w:val="24"/>
                <w:szCs w:val="24"/>
              </w:rPr>
              <w:t xml:space="preserve">за покупки в </w:t>
            </w:r>
            <w:r>
              <w:rPr>
                <w:rFonts w:ascii="Times New Roman" w:hAnsi="Times New Roman" w:cs="Times New Roman"/>
                <w:sz w:val="24"/>
                <w:szCs w:val="24"/>
              </w:rPr>
              <w:t xml:space="preserve">категории «Аптеки». 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 xml:space="preserve">операции, расположен на Сайте Банка. </w:t>
            </w:r>
          </w:p>
        </w:tc>
        <w:tc>
          <w:tcPr>
            <w:tcW w:w="2410" w:type="dxa"/>
            <w:tcBorders>
              <w:top w:val="single" w:sz="8" w:space="0" w:color="auto"/>
              <w:left w:val="single" w:sz="8" w:space="0" w:color="auto"/>
              <w:bottom w:val="single" w:sz="8" w:space="0" w:color="auto"/>
              <w:right w:val="single" w:sz="8" w:space="0" w:color="auto"/>
            </w:tcBorders>
            <w:vAlign w:val="center"/>
          </w:tcPr>
          <w:p w14:paraId="2CC50D64" w14:textId="77777777" w:rsidR="00E95A20" w:rsidRPr="00413030" w:rsidRDefault="00E95A20" w:rsidP="00E95A20">
            <w:pPr>
              <w:jc w:val="center"/>
              <w:rPr>
                <w:rFonts w:ascii="Times New Roman" w:hAnsi="Times New Roman" w:cs="Times New Roman"/>
                <w:sz w:val="24"/>
                <w:szCs w:val="24"/>
              </w:rPr>
            </w:pPr>
            <w:r>
              <w:rPr>
                <w:rFonts w:ascii="Times New Roman" w:hAnsi="Times New Roman" w:cs="Times New Roman"/>
                <w:sz w:val="24"/>
                <w:szCs w:val="24"/>
              </w:rPr>
              <w:t>5,0</w:t>
            </w:r>
          </w:p>
        </w:tc>
      </w:tr>
      <w:tr w:rsidR="00E95A20" w:rsidRPr="008327C9" w14:paraId="5F342490"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6AB7311E" w14:textId="77777777" w:rsidR="00E95A20" w:rsidRPr="0062633F" w:rsidRDefault="00E95A20" w:rsidP="00E95A20">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10.2.</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10E44044" w14:textId="77777777" w:rsidR="00E95A20" w:rsidRPr="009911A2" w:rsidRDefault="00E95A20" w:rsidP="00E95A20">
            <w:pPr>
              <w:jc w:val="both"/>
              <w:rPr>
                <w:rFonts w:ascii="Times New Roman" w:hAnsi="Times New Roman" w:cs="Times New Roman"/>
                <w:sz w:val="24"/>
                <w:szCs w:val="24"/>
              </w:rPr>
            </w:pPr>
            <w:r w:rsidRPr="00B518B5">
              <w:rPr>
                <w:rFonts w:ascii="Times New Roman" w:hAnsi="Times New Roman" w:cs="Times New Roman"/>
                <w:sz w:val="24"/>
                <w:szCs w:val="24"/>
              </w:rPr>
              <w:t xml:space="preserve">за покупки в </w:t>
            </w:r>
            <w:r>
              <w:rPr>
                <w:rFonts w:ascii="Times New Roman" w:hAnsi="Times New Roman" w:cs="Times New Roman"/>
                <w:sz w:val="24"/>
                <w:szCs w:val="24"/>
              </w:rPr>
              <w:t xml:space="preserve">категории «Здоровье», за исключением категории «Аптеки». 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 xml:space="preserve">операции, расположен на Сайте Банка. </w:t>
            </w:r>
          </w:p>
        </w:tc>
        <w:tc>
          <w:tcPr>
            <w:tcW w:w="2410" w:type="dxa"/>
            <w:tcBorders>
              <w:top w:val="single" w:sz="8" w:space="0" w:color="auto"/>
              <w:left w:val="single" w:sz="8" w:space="0" w:color="auto"/>
              <w:bottom w:val="single" w:sz="8" w:space="0" w:color="auto"/>
              <w:right w:val="single" w:sz="8" w:space="0" w:color="auto"/>
            </w:tcBorders>
            <w:vAlign w:val="center"/>
          </w:tcPr>
          <w:p w14:paraId="1F82278E" w14:textId="77777777" w:rsidR="00E95A20" w:rsidRPr="00413030" w:rsidRDefault="00E95A20" w:rsidP="00E95A20">
            <w:pPr>
              <w:jc w:val="center"/>
              <w:rPr>
                <w:rFonts w:ascii="Times New Roman" w:hAnsi="Times New Roman" w:cs="Times New Roman"/>
                <w:sz w:val="24"/>
                <w:szCs w:val="24"/>
              </w:rPr>
            </w:pPr>
            <w:r>
              <w:rPr>
                <w:rFonts w:ascii="Times New Roman" w:hAnsi="Times New Roman" w:cs="Times New Roman"/>
                <w:sz w:val="24"/>
                <w:szCs w:val="24"/>
              </w:rPr>
              <w:t>3,0</w:t>
            </w:r>
          </w:p>
        </w:tc>
      </w:tr>
      <w:tr w:rsidR="00E95A20" w:rsidRPr="008327C9" w14:paraId="1AA9DE41"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6E6B8811" w14:textId="77777777" w:rsidR="00E95A20" w:rsidRPr="0062633F" w:rsidRDefault="00E95A20" w:rsidP="00E95A20">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10.3.</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2E4FF9A0" w14:textId="77777777" w:rsidR="00E95A20" w:rsidRPr="009911A2" w:rsidRDefault="00E95A20" w:rsidP="00E95A20">
            <w:pPr>
              <w:jc w:val="both"/>
              <w:rPr>
                <w:rFonts w:ascii="Times New Roman" w:hAnsi="Times New Roman" w:cs="Times New Roman"/>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410" w:type="dxa"/>
            <w:tcBorders>
              <w:top w:val="single" w:sz="8" w:space="0" w:color="auto"/>
              <w:left w:val="single" w:sz="8" w:space="0" w:color="auto"/>
              <w:bottom w:val="single" w:sz="8" w:space="0" w:color="auto"/>
              <w:right w:val="single" w:sz="8" w:space="0" w:color="auto"/>
            </w:tcBorders>
            <w:vAlign w:val="center"/>
          </w:tcPr>
          <w:p w14:paraId="4D2835EF" w14:textId="77777777" w:rsidR="00E95A20" w:rsidRPr="00413030" w:rsidRDefault="00E95A20" w:rsidP="00E95A20">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r>
              <w:rPr>
                <w:rFonts w:ascii="Times New Roman" w:hAnsi="Times New Roman" w:cs="Times New Roman"/>
                <w:sz w:val="24"/>
                <w:szCs w:val="24"/>
              </w:rPr>
              <w:t xml:space="preserve">   </w:t>
            </w:r>
          </w:p>
        </w:tc>
      </w:tr>
      <w:tr w:rsidR="00E95A20" w:rsidRPr="008327C9" w14:paraId="5AA89A70"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01C02195" w14:textId="77777777" w:rsidR="00E95A20" w:rsidRPr="00F44E39" w:rsidRDefault="00E95A20" w:rsidP="00E95A20">
            <w:pPr>
              <w:rPr>
                <w:rFonts w:ascii="Times New Roman" w:hAnsi="Times New Roman" w:cs="Times New Roman"/>
                <w:sz w:val="24"/>
                <w:szCs w:val="24"/>
              </w:rPr>
            </w:pPr>
            <w:r>
              <w:rPr>
                <w:rFonts w:ascii="Times New Roman" w:hAnsi="Times New Roman" w:cs="Times New Roman"/>
                <w:sz w:val="24"/>
                <w:szCs w:val="24"/>
              </w:rPr>
              <w:t>1.3.1.11.</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42D50CEC" w14:textId="77777777" w:rsidR="00E95A20" w:rsidRPr="009911A2" w:rsidRDefault="00E95A20" w:rsidP="00E95A20">
            <w:pPr>
              <w:jc w:val="both"/>
              <w:rPr>
                <w:rFonts w:ascii="Times New Roman" w:hAnsi="Times New Roman" w:cs="Times New Roman"/>
                <w:sz w:val="24"/>
                <w:szCs w:val="24"/>
              </w:rPr>
            </w:pPr>
            <w:r w:rsidRPr="00F44E39">
              <w:rPr>
                <w:rFonts w:ascii="Times New Roman" w:hAnsi="Times New Roman" w:cs="Times New Roman"/>
                <w:sz w:val="24"/>
                <w:szCs w:val="24"/>
              </w:rPr>
              <w:t xml:space="preserve">карточка, предоставленная в рамках условий банковского продукта: </w:t>
            </w:r>
            <w:r>
              <w:rPr>
                <w:rFonts w:ascii="Times New Roman" w:hAnsi="Times New Roman" w:cs="Times New Roman"/>
                <w:sz w:val="24"/>
                <w:szCs w:val="24"/>
              </w:rPr>
              <w:t>пакет услуг</w:t>
            </w:r>
            <w:r w:rsidRPr="00F44E39">
              <w:rPr>
                <w:rFonts w:ascii="Times New Roman" w:hAnsi="Times New Roman" w:cs="Times New Roman"/>
                <w:sz w:val="24"/>
                <w:szCs w:val="24"/>
              </w:rPr>
              <w:t xml:space="preserve"> «</w:t>
            </w:r>
            <w:r>
              <w:rPr>
                <w:rFonts w:ascii="Times New Roman" w:hAnsi="Times New Roman" w:cs="Times New Roman"/>
                <w:sz w:val="24"/>
                <w:szCs w:val="24"/>
              </w:rPr>
              <w:t>Сфера</w:t>
            </w:r>
            <w:r w:rsidRPr="00F44E39">
              <w:rPr>
                <w:rFonts w:ascii="Times New Roman" w:hAnsi="Times New Roman" w:cs="Times New Roman"/>
                <w:sz w:val="24"/>
                <w:szCs w:val="24"/>
              </w:rPr>
              <w:t>»</w:t>
            </w:r>
            <w:r>
              <w:rPr>
                <w:rFonts w:ascii="Times New Roman" w:hAnsi="Times New Roman" w:cs="Times New Roman"/>
                <w:sz w:val="24"/>
                <w:szCs w:val="24"/>
              </w:rPr>
              <w:t xml:space="preserve"> </w:t>
            </w:r>
          </w:p>
        </w:tc>
        <w:tc>
          <w:tcPr>
            <w:tcW w:w="2410" w:type="dxa"/>
            <w:tcBorders>
              <w:top w:val="single" w:sz="8" w:space="0" w:color="auto"/>
              <w:left w:val="single" w:sz="8" w:space="0" w:color="auto"/>
              <w:bottom w:val="single" w:sz="8" w:space="0" w:color="auto"/>
              <w:right w:val="single" w:sz="8" w:space="0" w:color="auto"/>
            </w:tcBorders>
            <w:vAlign w:val="center"/>
          </w:tcPr>
          <w:p w14:paraId="025D91A2" w14:textId="77777777" w:rsidR="00E95A20" w:rsidRPr="00413030" w:rsidRDefault="00E95A20" w:rsidP="00E95A20">
            <w:pPr>
              <w:jc w:val="center"/>
              <w:rPr>
                <w:rFonts w:ascii="Times New Roman" w:hAnsi="Times New Roman" w:cs="Times New Roman"/>
                <w:sz w:val="24"/>
                <w:szCs w:val="24"/>
              </w:rPr>
            </w:pPr>
            <w:r>
              <w:rPr>
                <w:rFonts w:ascii="Times New Roman" w:hAnsi="Times New Roman" w:cs="Times New Roman"/>
                <w:sz w:val="24"/>
                <w:szCs w:val="24"/>
              </w:rPr>
              <w:t>1,5</w:t>
            </w:r>
          </w:p>
        </w:tc>
      </w:tr>
      <w:tr w:rsidR="00E95A20" w:rsidRPr="008327C9" w14:paraId="3E37FF51"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1139A970" w14:textId="77777777" w:rsidR="00E95A20" w:rsidRPr="00F44E39" w:rsidRDefault="00E95A20" w:rsidP="00E95A20">
            <w:pPr>
              <w:rPr>
                <w:rFonts w:ascii="Times New Roman" w:hAnsi="Times New Roman" w:cs="Times New Roman"/>
                <w:sz w:val="24"/>
                <w:szCs w:val="24"/>
              </w:rPr>
            </w:pPr>
            <w:r w:rsidRPr="001123B2">
              <w:rPr>
                <w:rFonts w:ascii="Times New Roman" w:hAnsi="Times New Roman" w:cs="Times New Roman"/>
                <w:sz w:val="24"/>
                <w:szCs w:val="24"/>
              </w:rPr>
              <w:t>1.3.1.12.</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6C25E3A2" w14:textId="77777777" w:rsidR="00E95A20" w:rsidRPr="001123B2" w:rsidRDefault="00E95A20" w:rsidP="00E95A20">
            <w:pPr>
              <w:jc w:val="both"/>
              <w:rPr>
                <w:rFonts w:ascii="Times New Roman" w:hAnsi="Times New Roman" w:cs="Times New Roman"/>
                <w:sz w:val="24"/>
                <w:szCs w:val="24"/>
              </w:rPr>
            </w:pPr>
            <w:r w:rsidRPr="000F4CEC">
              <w:rPr>
                <w:rFonts w:ascii="Times New Roman" w:hAnsi="Times New Roman" w:cs="Times New Roman"/>
                <w:sz w:val="24"/>
                <w:szCs w:val="24"/>
              </w:rPr>
              <w:t xml:space="preserve">карточка, предоставленная в рамках условий банковского продукта: пакет услуг «Visa </w:t>
            </w:r>
            <w:proofErr w:type="spellStart"/>
            <w:r w:rsidRPr="000F4CEC">
              <w:rPr>
                <w:rFonts w:ascii="Times New Roman" w:hAnsi="Times New Roman" w:cs="Times New Roman"/>
                <w:sz w:val="24"/>
                <w:szCs w:val="24"/>
              </w:rPr>
              <w:t>Signature</w:t>
            </w:r>
            <w:proofErr w:type="spellEnd"/>
            <w:r w:rsidRPr="000F4CEC">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14:paraId="049AB5AA" w14:textId="77777777" w:rsidR="00E95A20" w:rsidRPr="001123B2" w:rsidRDefault="00E95A20" w:rsidP="00E95A20">
            <w:pPr>
              <w:jc w:val="center"/>
              <w:rPr>
                <w:rFonts w:ascii="Times New Roman" w:hAnsi="Times New Roman" w:cs="Times New Roman"/>
                <w:sz w:val="24"/>
                <w:szCs w:val="24"/>
              </w:rPr>
            </w:pPr>
            <w:r w:rsidRPr="001123B2">
              <w:rPr>
                <w:rFonts w:ascii="Times New Roman" w:hAnsi="Times New Roman" w:cs="Times New Roman"/>
                <w:sz w:val="24"/>
                <w:szCs w:val="24"/>
              </w:rPr>
              <w:t>1,0</w:t>
            </w:r>
          </w:p>
        </w:tc>
      </w:tr>
      <w:tr w:rsidR="00E95A20" w:rsidRPr="008327C9" w14:paraId="5997C1D0"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054AA7FC" w14:textId="77777777" w:rsidR="00E95A20" w:rsidRPr="001123B2" w:rsidRDefault="00E95A20" w:rsidP="00E95A20">
            <w:pPr>
              <w:rPr>
                <w:rFonts w:ascii="Times New Roman" w:hAnsi="Times New Roman" w:cs="Times New Roman"/>
                <w:sz w:val="24"/>
                <w:szCs w:val="24"/>
              </w:rPr>
            </w:pPr>
            <w:r>
              <w:rPr>
                <w:rFonts w:ascii="Times New Roman" w:hAnsi="Times New Roman" w:cs="Times New Roman"/>
                <w:sz w:val="24"/>
                <w:szCs w:val="24"/>
              </w:rPr>
              <w:t>1.3.1.13.</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1C1B350F" w14:textId="77777777" w:rsidR="00E95A20" w:rsidRPr="000F4CEC" w:rsidRDefault="00E95A20" w:rsidP="00E95A20">
            <w:pPr>
              <w:jc w:val="both"/>
              <w:rPr>
                <w:rFonts w:ascii="Times New Roman" w:hAnsi="Times New Roman" w:cs="Times New Roman"/>
                <w:sz w:val="24"/>
                <w:szCs w:val="24"/>
              </w:rPr>
            </w:pPr>
            <w:r>
              <w:rPr>
                <w:rFonts w:ascii="Times New Roman" w:hAnsi="Times New Roman" w:cs="Times New Roman"/>
                <w:color w:val="000000"/>
                <w:sz w:val="24"/>
                <w:szCs w:val="24"/>
              </w:rPr>
              <w:t>карточка Mastercard World, предоставленная  в рамках условий банковского продукта: пакет услуг «Молодежный»:</w:t>
            </w:r>
          </w:p>
        </w:tc>
        <w:tc>
          <w:tcPr>
            <w:tcW w:w="2410" w:type="dxa"/>
            <w:tcBorders>
              <w:top w:val="single" w:sz="8" w:space="0" w:color="auto"/>
              <w:left w:val="single" w:sz="8" w:space="0" w:color="auto"/>
              <w:bottom w:val="single" w:sz="8" w:space="0" w:color="auto"/>
              <w:right w:val="single" w:sz="8" w:space="0" w:color="auto"/>
            </w:tcBorders>
            <w:vAlign w:val="center"/>
          </w:tcPr>
          <w:p w14:paraId="5ACF3100" w14:textId="77777777" w:rsidR="00E95A20" w:rsidRPr="001123B2" w:rsidRDefault="00E95A20" w:rsidP="00E95A20">
            <w:pPr>
              <w:jc w:val="center"/>
              <w:rPr>
                <w:rFonts w:ascii="Times New Roman" w:hAnsi="Times New Roman" w:cs="Times New Roman"/>
                <w:sz w:val="24"/>
                <w:szCs w:val="24"/>
              </w:rPr>
            </w:pPr>
          </w:p>
        </w:tc>
      </w:tr>
      <w:tr w:rsidR="00E95A20" w:rsidRPr="008327C9" w14:paraId="09D2E211"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2DF32939" w14:textId="77777777" w:rsidR="00E95A20" w:rsidRDefault="00E95A20" w:rsidP="00E95A20">
            <w:pPr>
              <w:rPr>
                <w:rFonts w:ascii="Times New Roman" w:hAnsi="Times New Roman" w:cs="Times New Roman"/>
                <w:sz w:val="24"/>
                <w:szCs w:val="24"/>
              </w:rPr>
            </w:pPr>
            <w:r>
              <w:rPr>
                <w:rFonts w:ascii="Times New Roman" w:hAnsi="Times New Roman" w:cs="Times New Roman"/>
                <w:sz w:val="24"/>
                <w:szCs w:val="24"/>
              </w:rPr>
              <w:t>1.3.1.13.1.</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64812F52" w14:textId="77777777" w:rsidR="00E95A20" w:rsidRDefault="00E95A20" w:rsidP="00E95A20">
            <w:pPr>
              <w:jc w:val="both"/>
              <w:rPr>
                <w:rFonts w:ascii="Times New Roman" w:hAnsi="Times New Roman" w:cs="Times New Roman"/>
                <w:color w:val="000000"/>
                <w:sz w:val="24"/>
                <w:szCs w:val="24"/>
              </w:rPr>
            </w:pPr>
            <w:r>
              <w:rPr>
                <w:rFonts w:ascii="Times New Roman" w:hAnsi="Times New Roman" w:cs="Times New Roman"/>
                <w:color w:val="000000"/>
                <w:sz w:val="24"/>
                <w:szCs w:val="24"/>
              </w:rPr>
              <w:t>за покупки в организациях торговли и сервиса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отраженных в списке идентификаторов, расположенных на Сайте Банка.</w:t>
            </w:r>
          </w:p>
        </w:tc>
        <w:tc>
          <w:tcPr>
            <w:tcW w:w="2410" w:type="dxa"/>
            <w:tcBorders>
              <w:top w:val="single" w:sz="8" w:space="0" w:color="auto"/>
              <w:left w:val="single" w:sz="8" w:space="0" w:color="auto"/>
              <w:bottom w:val="single" w:sz="8" w:space="0" w:color="auto"/>
              <w:right w:val="single" w:sz="8" w:space="0" w:color="auto"/>
            </w:tcBorders>
            <w:vAlign w:val="center"/>
          </w:tcPr>
          <w:p w14:paraId="4B013ECB" w14:textId="77777777" w:rsidR="00E95A20" w:rsidRPr="001123B2" w:rsidRDefault="00E95A20" w:rsidP="00E95A20">
            <w:pPr>
              <w:jc w:val="center"/>
              <w:rPr>
                <w:rFonts w:ascii="Times New Roman" w:hAnsi="Times New Roman" w:cs="Times New Roman"/>
                <w:sz w:val="24"/>
                <w:szCs w:val="24"/>
              </w:rPr>
            </w:pPr>
            <w:r w:rsidRPr="001123B2">
              <w:rPr>
                <w:rFonts w:ascii="Times New Roman" w:hAnsi="Times New Roman" w:cs="Times New Roman"/>
                <w:sz w:val="24"/>
                <w:szCs w:val="24"/>
              </w:rPr>
              <w:t>1,0</w:t>
            </w:r>
          </w:p>
        </w:tc>
      </w:tr>
      <w:tr w:rsidR="00E95A20" w:rsidRPr="008327C9" w14:paraId="079520BB" w14:textId="77777777" w:rsidTr="00F44E39">
        <w:tc>
          <w:tcPr>
            <w:tcW w:w="1418" w:type="dxa"/>
            <w:tcBorders>
              <w:top w:val="single" w:sz="8" w:space="0" w:color="auto"/>
              <w:left w:val="single" w:sz="8" w:space="0" w:color="auto"/>
              <w:bottom w:val="single" w:sz="8" w:space="0" w:color="auto"/>
              <w:right w:val="single" w:sz="8" w:space="0" w:color="auto"/>
            </w:tcBorders>
            <w:vAlign w:val="center"/>
          </w:tcPr>
          <w:p w14:paraId="7A37645D" w14:textId="77777777" w:rsidR="00E95A20" w:rsidRDefault="00E95A20" w:rsidP="00E95A20">
            <w:pPr>
              <w:rPr>
                <w:rFonts w:ascii="Times New Roman" w:hAnsi="Times New Roman" w:cs="Times New Roman"/>
                <w:sz w:val="24"/>
                <w:szCs w:val="24"/>
              </w:rPr>
            </w:pPr>
            <w:r>
              <w:rPr>
                <w:rFonts w:ascii="Times New Roman" w:hAnsi="Times New Roman" w:cs="Times New Roman"/>
                <w:sz w:val="24"/>
                <w:szCs w:val="24"/>
              </w:rPr>
              <w:t>1.3.1.14.</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3A123AD9" w14:textId="77777777" w:rsidR="00E95A20" w:rsidRPr="00762E22" w:rsidRDefault="00E95A20" w:rsidP="00E95A20">
            <w:pPr>
              <w:jc w:val="both"/>
              <w:rPr>
                <w:rFonts w:ascii="Times New Roman" w:hAnsi="Times New Roman" w:cs="Times New Roman"/>
                <w:color w:val="000000"/>
                <w:sz w:val="24"/>
                <w:szCs w:val="24"/>
              </w:rPr>
            </w:pPr>
            <w:r>
              <w:rPr>
                <w:rFonts w:ascii="Times New Roman" w:hAnsi="Times New Roman" w:cs="Times New Roman"/>
                <w:color w:val="000000"/>
                <w:sz w:val="24"/>
                <w:szCs w:val="24"/>
              </w:rPr>
              <w:t>карточка, предоставленная в рамках условий банковского продукта: пакет услуг «СберПрайм»:</w:t>
            </w:r>
          </w:p>
        </w:tc>
        <w:tc>
          <w:tcPr>
            <w:tcW w:w="2410" w:type="dxa"/>
            <w:tcBorders>
              <w:top w:val="single" w:sz="8" w:space="0" w:color="auto"/>
              <w:left w:val="single" w:sz="8" w:space="0" w:color="auto"/>
              <w:bottom w:val="single" w:sz="8" w:space="0" w:color="auto"/>
              <w:right w:val="single" w:sz="8" w:space="0" w:color="auto"/>
            </w:tcBorders>
            <w:vAlign w:val="center"/>
          </w:tcPr>
          <w:p w14:paraId="6868626F" w14:textId="77777777" w:rsidR="00E95A20" w:rsidRPr="001123B2" w:rsidRDefault="00E95A20" w:rsidP="00E95A20">
            <w:pPr>
              <w:jc w:val="center"/>
              <w:rPr>
                <w:rFonts w:ascii="Times New Roman" w:hAnsi="Times New Roman" w:cs="Times New Roman"/>
                <w:sz w:val="24"/>
                <w:szCs w:val="24"/>
              </w:rPr>
            </w:pPr>
            <w:r>
              <w:rPr>
                <w:rFonts w:ascii="Times New Roman" w:hAnsi="Times New Roman" w:cs="Times New Roman"/>
                <w:sz w:val="24"/>
                <w:szCs w:val="24"/>
              </w:rPr>
              <w:t>1,0</w:t>
            </w:r>
          </w:p>
        </w:tc>
      </w:tr>
      <w:tr w:rsidR="00E95A20" w:rsidRPr="008327C9" w14:paraId="35C30390" w14:textId="77777777" w:rsidTr="00EA71B6">
        <w:tc>
          <w:tcPr>
            <w:tcW w:w="1418" w:type="dxa"/>
            <w:tcBorders>
              <w:top w:val="single" w:sz="8" w:space="0" w:color="auto"/>
              <w:left w:val="single" w:sz="8" w:space="0" w:color="auto"/>
              <w:bottom w:val="single" w:sz="8" w:space="0" w:color="auto"/>
              <w:right w:val="single" w:sz="8" w:space="0" w:color="auto"/>
            </w:tcBorders>
          </w:tcPr>
          <w:p w14:paraId="66953B99" w14:textId="36E08621" w:rsidR="00E95A20" w:rsidRDefault="00E95A20" w:rsidP="00E95A20">
            <w:pPr>
              <w:rPr>
                <w:rFonts w:ascii="Times New Roman" w:hAnsi="Times New Roman" w:cs="Times New Roman"/>
                <w:sz w:val="24"/>
                <w:szCs w:val="24"/>
              </w:rPr>
            </w:pPr>
            <w:r w:rsidRPr="002F5BA4">
              <w:rPr>
                <w:rFonts w:ascii="Times New Roman" w:hAnsi="Times New Roman" w:cs="Times New Roman"/>
                <w:sz w:val="24"/>
                <w:szCs w:val="24"/>
              </w:rPr>
              <w:t>1.3.1.15.</w:t>
            </w:r>
          </w:p>
        </w:tc>
        <w:tc>
          <w:tcPr>
            <w:tcW w:w="10915" w:type="dxa"/>
            <w:gridSpan w:val="3"/>
            <w:tcBorders>
              <w:top w:val="single" w:sz="8" w:space="0" w:color="auto"/>
              <w:left w:val="single" w:sz="8" w:space="0" w:color="auto"/>
              <w:bottom w:val="single" w:sz="8" w:space="0" w:color="auto"/>
              <w:right w:val="single" w:sz="8" w:space="0" w:color="auto"/>
            </w:tcBorders>
          </w:tcPr>
          <w:p w14:paraId="061C5765" w14:textId="1AAC4779" w:rsidR="00E95A20" w:rsidRDefault="00E95A20" w:rsidP="00E95A20">
            <w:pPr>
              <w:jc w:val="both"/>
              <w:rPr>
                <w:rFonts w:ascii="Times New Roman" w:hAnsi="Times New Roman" w:cs="Times New Roman"/>
                <w:color w:val="000000"/>
                <w:sz w:val="24"/>
                <w:szCs w:val="24"/>
              </w:rPr>
            </w:pPr>
            <w:r w:rsidRPr="002F5BA4">
              <w:rPr>
                <w:rFonts w:ascii="Times New Roman" w:hAnsi="Times New Roman" w:cs="Times New Roman"/>
                <w:sz w:val="24"/>
                <w:szCs w:val="24"/>
              </w:rPr>
              <w:t>карточка, предоставленная в рамках условий банковского карточного продукта: «</w:t>
            </w:r>
            <w:r>
              <w:rPr>
                <w:rFonts w:ascii="Times New Roman" w:hAnsi="Times New Roman" w:cs="Times New Roman"/>
                <w:sz w:val="24"/>
                <w:szCs w:val="24"/>
              </w:rPr>
              <w:t>Баланс+ с базовым счетом</w:t>
            </w:r>
            <w:r w:rsidRPr="002F5BA4">
              <w:rPr>
                <w:rFonts w:ascii="Times New Roman" w:hAnsi="Times New Roman" w:cs="Times New Roman"/>
                <w:sz w:val="24"/>
                <w:szCs w:val="24"/>
              </w:rPr>
              <w:t>»</w:t>
            </w:r>
            <w:r w:rsidR="004B7AB7">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tcPr>
          <w:p w14:paraId="08516602" w14:textId="77777777" w:rsidR="00E95A20" w:rsidRDefault="00E95A20" w:rsidP="00E95A20">
            <w:pPr>
              <w:jc w:val="center"/>
              <w:rPr>
                <w:rFonts w:ascii="Times New Roman" w:hAnsi="Times New Roman" w:cs="Times New Roman"/>
                <w:sz w:val="24"/>
                <w:szCs w:val="24"/>
              </w:rPr>
            </w:pPr>
          </w:p>
        </w:tc>
      </w:tr>
      <w:tr w:rsidR="00E95A20" w:rsidRPr="008327C9" w14:paraId="6978358D" w14:textId="77777777" w:rsidTr="00EA71B6">
        <w:tc>
          <w:tcPr>
            <w:tcW w:w="1418" w:type="dxa"/>
            <w:tcBorders>
              <w:top w:val="single" w:sz="8" w:space="0" w:color="auto"/>
              <w:left w:val="single" w:sz="8" w:space="0" w:color="auto"/>
              <w:bottom w:val="single" w:sz="8" w:space="0" w:color="auto"/>
              <w:right w:val="single" w:sz="8" w:space="0" w:color="auto"/>
            </w:tcBorders>
          </w:tcPr>
          <w:p w14:paraId="7B2D3B12" w14:textId="65FCE2B5" w:rsidR="00E95A20" w:rsidRDefault="00E95A20" w:rsidP="00E95A20">
            <w:pPr>
              <w:rPr>
                <w:rFonts w:ascii="Times New Roman" w:hAnsi="Times New Roman" w:cs="Times New Roman"/>
                <w:sz w:val="24"/>
                <w:szCs w:val="24"/>
              </w:rPr>
            </w:pPr>
            <w:r w:rsidRPr="002F5BA4">
              <w:rPr>
                <w:rFonts w:ascii="Times New Roman" w:hAnsi="Times New Roman" w:cs="Times New Roman"/>
                <w:sz w:val="24"/>
                <w:szCs w:val="24"/>
              </w:rPr>
              <w:t>1.3.1.15.1.</w:t>
            </w:r>
          </w:p>
        </w:tc>
        <w:tc>
          <w:tcPr>
            <w:tcW w:w="10915" w:type="dxa"/>
            <w:gridSpan w:val="3"/>
            <w:tcBorders>
              <w:top w:val="single" w:sz="8" w:space="0" w:color="auto"/>
              <w:left w:val="single" w:sz="8" w:space="0" w:color="auto"/>
              <w:bottom w:val="single" w:sz="8" w:space="0" w:color="auto"/>
              <w:right w:val="single" w:sz="8" w:space="0" w:color="auto"/>
            </w:tcBorders>
          </w:tcPr>
          <w:p w14:paraId="11402989" w14:textId="319217CA" w:rsidR="00E95A20" w:rsidRDefault="00E95A20" w:rsidP="00E95A20">
            <w:pPr>
              <w:jc w:val="both"/>
              <w:rPr>
                <w:rFonts w:ascii="Times New Roman" w:hAnsi="Times New Roman" w:cs="Times New Roman"/>
                <w:color w:val="000000"/>
                <w:sz w:val="24"/>
                <w:szCs w:val="24"/>
              </w:rPr>
            </w:pPr>
            <w:r w:rsidRPr="002F5BA4">
              <w:rPr>
                <w:rFonts w:ascii="Times New Roman" w:hAnsi="Times New Roman" w:cs="Times New Roman"/>
                <w:sz w:val="24"/>
                <w:szCs w:val="24"/>
              </w:rPr>
              <w:t>за покупки в категории «Аптеки». Список идентификаторов, относящихся к данной операции, расположен на Сайте Банка.</w:t>
            </w:r>
          </w:p>
        </w:tc>
        <w:tc>
          <w:tcPr>
            <w:tcW w:w="2410" w:type="dxa"/>
            <w:tcBorders>
              <w:top w:val="single" w:sz="8" w:space="0" w:color="auto"/>
              <w:left w:val="single" w:sz="8" w:space="0" w:color="auto"/>
              <w:bottom w:val="single" w:sz="8" w:space="0" w:color="auto"/>
              <w:right w:val="single" w:sz="8" w:space="0" w:color="auto"/>
            </w:tcBorders>
          </w:tcPr>
          <w:p w14:paraId="65863A51" w14:textId="4CA778A6" w:rsidR="00E95A20" w:rsidRDefault="00E95A20" w:rsidP="00E95A20">
            <w:pPr>
              <w:jc w:val="center"/>
              <w:rPr>
                <w:rFonts w:ascii="Times New Roman" w:hAnsi="Times New Roman" w:cs="Times New Roman"/>
                <w:sz w:val="24"/>
                <w:szCs w:val="24"/>
              </w:rPr>
            </w:pPr>
            <w:r w:rsidRPr="002F5BA4">
              <w:rPr>
                <w:rFonts w:ascii="Times New Roman" w:hAnsi="Times New Roman" w:cs="Times New Roman"/>
                <w:sz w:val="24"/>
                <w:szCs w:val="24"/>
              </w:rPr>
              <w:t>5,0</w:t>
            </w:r>
          </w:p>
        </w:tc>
      </w:tr>
      <w:tr w:rsidR="00E95A20" w:rsidRPr="008327C9" w14:paraId="3538EF58" w14:textId="77777777" w:rsidTr="00EA71B6">
        <w:tc>
          <w:tcPr>
            <w:tcW w:w="1418" w:type="dxa"/>
            <w:tcBorders>
              <w:top w:val="single" w:sz="8" w:space="0" w:color="auto"/>
              <w:left w:val="single" w:sz="8" w:space="0" w:color="auto"/>
              <w:bottom w:val="single" w:sz="8" w:space="0" w:color="auto"/>
              <w:right w:val="single" w:sz="8" w:space="0" w:color="auto"/>
            </w:tcBorders>
          </w:tcPr>
          <w:p w14:paraId="1876C4D2" w14:textId="4FCC5118" w:rsidR="00E95A20" w:rsidRDefault="00E95A20" w:rsidP="00E95A20">
            <w:pPr>
              <w:rPr>
                <w:rFonts w:ascii="Times New Roman" w:hAnsi="Times New Roman" w:cs="Times New Roman"/>
                <w:sz w:val="24"/>
                <w:szCs w:val="24"/>
              </w:rPr>
            </w:pPr>
            <w:r w:rsidRPr="002F5BA4">
              <w:rPr>
                <w:rFonts w:ascii="Times New Roman" w:hAnsi="Times New Roman" w:cs="Times New Roman"/>
                <w:sz w:val="24"/>
                <w:szCs w:val="24"/>
              </w:rPr>
              <w:t>1.3.1.15.2.</w:t>
            </w:r>
          </w:p>
        </w:tc>
        <w:tc>
          <w:tcPr>
            <w:tcW w:w="10915" w:type="dxa"/>
            <w:gridSpan w:val="3"/>
            <w:tcBorders>
              <w:top w:val="single" w:sz="8" w:space="0" w:color="auto"/>
              <w:left w:val="single" w:sz="8" w:space="0" w:color="auto"/>
              <w:bottom w:val="single" w:sz="8" w:space="0" w:color="auto"/>
              <w:right w:val="single" w:sz="8" w:space="0" w:color="auto"/>
            </w:tcBorders>
          </w:tcPr>
          <w:p w14:paraId="1F697CD7" w14:textId="6C4FE8EC" w:rsidR="00E95A20" w:rsidRDefault="00E95A20" w:rsidP="00E95A20">
            <w:pPr>
              <w:jc w:val="both"/>
              <w:rPr>
                <w:rFonts w:ascii="Times New Roman" w:hAnsi="Times New Roman" w:cs="Times New Roman"/>
                <w:color w:val="000000"/>
                <w:sz w:val="24"/>
                <w:szCs w:val="24"/>
              </w:rPr>
            </w:pPr>
            <w:r w:rsidRPr="002F5BA4">
              <w:rPr>
                <w:rFonts w:ascii="Times New Roman" w:hAnsi="Times New Roman" w:cs="Times New Roman"/>
                <w:sz w:val="24"/>
                <w:szCs w:val="24"/>
              </w:rPr>
              <w:t>за покупки в категории «Здоровье», за исключением категории «Аптеки». Список идентификаторов, относящихся к данной операции, расположен на Сайте Банка.</w:t>
            </w:r>
          </w:p>
        </w:tc>
        <w:tc>
          <w:tcPr>
            <w:tcW w:w="2410" w:type="dxa"/>
            <w:tcBorders>
              <w:top w:val="single" w:sz="8" w:space="0" w:color="auto"/>
              <w:left w:val="single" w:sz="8" w:space="0" w:color="auto"/>
              <w:bottom w:val="single" w:sz="8" w:space="0" w:color="auto"/>
              <w:right w:val="single" w:sz="8" w:space="0" w:color="auto"/>
            </w:tcBorders>
          </w:tcPr>
          <w:p w14:paraId="2CE701B3" w14:textId="50A79274" w:rsidR="00E95A20" w:rsidRDefault="00E95A20" w:rsidP="00E95A20">
            <w:pPr>
              <w:jc w:val="center"/>
              <w:rPr>
                <w:rFonts w:ascii="Times New Roman" w:hAnsi="Times New Roman" w:cs="Times New Roman"/>
                <w:sz w:val="24"/>
                <w:szCs w:val="24"/>
              </w:rPr>
            </w:pPr>
            <w:r w:rsidRPr="002F5BA4">
              <w:rPr>
                <w:rFonts w:ascii="Times New Roman" w:hAnsi="Times New Roman" w:cs="Times New Roman"/>
                <w:sz w:val="24"/>
                <w:szCs w:val="24"/>
              </w:rPr>
              <w:t>3,0</w:t>
            </w:r>
          </w:p>
        </w:tc>
      </w:tr>
      <w:tr w:rsidR="00E95A20" w:rsidRPr="008327C9" w14:paraId="734828D1" w14:textId="77777777" w:rsidTr="00EA71B6">
        <w:tc>
          <w:tcPr>
            <w:tcW w:w="1418" w:type="dxa"/>
            <w:tcBorders>
              <w:top w:val="single" w:sz="8" w:space="0" w:color="auto"/>
              <w:left w:val="single" w:sz="8" w:space="0" w:color="auto"/>
              <w:bottom w:val="single" w:sz="8" w:space="0" w:color="auto"/>
              <w:right w:val="single" w:sz="8" w:space="0" w:color="auto"/>
            </w:tcBorders>
          </w:tcPr>
          <w:p w14:paraId="47AA5B8F" w14:textId="77777777" w:rsidR="00E95A20" w:rsidRDefault="00E95A20" w:rsidP="00E95A20">
            <w:pPr>
              <w:rPr>
                <w:rFonts w:ascii="Times New Roman" w:hAnsi="Times New Roman" w:cs="Times New Roman"/>
                <w:sz w:val="24"/>
                <w:szCs w:val="24"/>
              </w:rPr>
            </w:pPr>
          </w:p>
          <w:p w14:paraId="2DE84E1F" w14:textId="6D875A9B" w:rsidR="00E95A20" w:rsidRDefault="00E95A20" w:rsidP="00E95A20">
            <w:pPr>
              <w:rPr>
                <w:rFonts w:ascii="Times New Roman" w:hAnsi="Times New Roman" w:cs="Times New Roman"/>
                <w:sz w:val="24"/>
                <w:szCs w:val="24"/>
              </w:rPr>
            </w:pPr>
            <w:r>
              <w:rPr>
                <w:rFonts w:ascii="Times New Roman" w:hAnsi="Times New Roman" w:cs="Times New Roman"/>
                <w:sz w:val="24"/>
                <w:szCs w:val="24"/>
              </w:rPr>
              <w:t>1.3.1.15.3.</w:t>
            </w:r>
          </w:p>
        </w:tc>
        <w:tc>
          <w:tcPr>
            <w:tcW w:w="10915" w:type="dxa"/>
            <w:gridSpan w:val="3"/>
            <w:tcBorders>
              <w:top w:val="single" w:sz="8" w:space="0" w:color="auto"/>
              <w:left w:val="single" w:sz="8" w:space="0" w:color="auto"/>
              <w:bottom w:val="single" w:sz="8" w:space="0" w:color="auto"/>
              <w:right w:val="single" w:sz="8" w:space="0" w:color="auto"/>
            </w:tcBorders>
            <w:vAlign w:val="center"/>
          </w:tcPr>
          <w:p w14:paraId="4409B7F4" w14:textId="7CABEE75" w:rsidR="00E95A20" w:rsidRDefault="00E95A20" w:rsidP="00E95A20">
            <w:pPr>
              <w:jc w:val="both"/>
              <w:rPr>
                <w:rFonts w:ascii="Times New Roman" w:hAnsi="Times New Roman" w:cs="Times New Roman"/>
                <w:color w:val="000000"/>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410" w:type="dxa"/>
            <w:tcBorders>
              <w:top w:val="single" w:sz="8" w:space="0" w:color="auto"/>
              <w:left w:val="single" w:sz="8" w:space="0" w:color="auto"/>
              <w:bottom w:val="single" w:sz="8" w:space="0" w:color="auto"/>
              <w:right w:val="single" w:sz="8" w:space="0" w:color="auto"/>
            </w:tcBorders>
            <w:vAlign w:val="center"/>
          </w:tcPr>
          <w:p w14:paraId="43E2EA6D" w14:textId="6AE7EBF9" w:rsidR="00E95A20" w:rsidRDefault="00E95A20" w:rsidP="00E95A20">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r>
              <w:rPr>
                <w:rFonts w:ascii="Times New Roman" w:hAnsi="Times New Roman" w:cs="Times New Roman"/>
                <w:sz w:val="24"/>
                <w:szCs w:val="24"/>
              </w:rPr>
              <w:t xml:space="preserve">   </w:t>
            </w:r>
          </w:p>
        </w:tc>
      </w:tr>
      <w:tr w:rsidR="00E95A20" w:rsidRPr="008327C9" w14:paraId="030DA72A" w14:textId="77777777" w:rsidTr="00EB2C96">
        <w:tc>
          <w:tcPr>
            <w:tcW w:w="1418" w:type="dxa"/>
            <w:tcBorders>
              <w:top w:val="single" w:sz="12" w:space="0" w:color="auto"/>
              <w:left w:val="single" w:sz="8" w:space="0" w:color="auto"/>
              <w:bottom w:val="single" w:sz="8" w:space="0" w:color="auto"/>
              <w:right w:val="single" w:sz="8" w:space="0" w:color="auto"/>
            </w:tcBorders>
            <w:shd w:val="clear" w:color="auto" w:fill="E1FFFF"/>
            <w:vAlign w:val="center"/>
          </w:tcPr>
          <w:p w14:paraId="7F1568B1" w14:textId="77777777" w:rsidR="00E95A20" w:rsidRPr="008327C9" w:rsidRDefault="00E95A20" w:rsidP="00E95A20">
            <w:pPr>
              <w:ind w:right="-250"/>
              <w:rPr>
                <w:rFonts w:ascii="Times New Roman" w:hAnsi="Times New Roman" w:cs="Times New Roman"/>
                <w:b/>
                <w:sz w:val="24"/>
                <w:szCs w:val="24"/>
              </w:rPr>
            </w:pPr>
            <w:r w:rsidRPr="000E02AC">
              <w:rPr>
                <w:rFonts w:ascii="Times New Roman" w:hAnsi="Times New Roman" w:cs="Times New Roman"/>
                <w:b/>
                <w:sz w:val="24"/>
                <w:szCs w:val="24"/>
              </w:rPr>
              <w:t>2</w:t>
            </w:r>
            <w:r w:rsidRPr="008327C9">
              <w:rPr>
                <w:rFonts w:ascii="Times New Roman" w:hAnsi="Times New Roman" w:cs="Times New Roman"/>
                <w:b/>
                <w:sz w:val="24"/>
                <w:szCs w:val="24"/>
              </w:rPr>
              <w:t>.</w:t>
            </w:r>
          </w:p>
        </w:tc>
        <w:tc>
          <w:tcPr>
            <w:tcW w:w="13325" w:type="dxa"/>
            <w:gridSpan w:val="4"/>
            <w:tcBorders>
              <w:top w:val="single" w:sz="12" w:space="0" w:color="auto"/>
              <w:left w:val="single" w:sz="8" w:space="0" w:color="auto"/>
              <w:bottom w:val="single" w:sz="8" w:space="0" w:color="auto"/>
              <w:right w:val="single" w:sz="8" w:space="0" w:color="auto"/>
            </w:tcBorders>
            <w:shd w:val="clear" w:color="auto" w:fill="E1FFFF"/>
          </w:tcPr>
          <w:p w14:paraId="735E486E" w14:textId="77777777" w:rsidR="00E95A20" w:rsidRPr="008327C9" w:rsidRDefault="00E95A20" w:rsidP="00E95A20">
            <w:pPr>
              <w:rPr>
                <w:rFonts w:ascii="Times New Roman" w:hAnsi="Times New Roman" w:cs="Times New Roman"/>
                <w:b/>
                <w:sz w:val="24"/>
                <w:szCs w:val="24"/>
              </w:rPr>
            </w:pPr>
            <w:r w:rsidRPr="008327C9">
              <w:rPr>
                <w:rFonts w:ascii="Times New Roman" w:hAnsi="Times New Roman" w:cs="Times New Roman"/>
                <w:b/>
                <w:sz w:val="24"/>
                <w:szCs w:val="24"/>
              </w:rPr>
              <w:t>Гарантийный депозит к текущим (расчетным) счетам с использованием банковской платежной карточки:</w:t>
            </w:r>
          </w:p>
        </w:tc>
      </w:tr>
      <w:tr w:rsidR="00E95A20" w:rsidRPr="008327C9" w14:paraId="4683496D" w14:textId="77777777" w:rsidTr="00CE3380">
        <w:trPr>
          <w:trHeight w:val="285"/>
        </w:trPr>
        <w:tc>
          <w:tcPr>
            <w:tcW w:w="1418" w:type="dxa"/>
            <w:tcBorders>
              <w:top w:val="single" w:sz="8" w:space="0" w:color="auto"/>
            </w:tcBorders>
            <w:vAlign w:val="center"/>
          </w:tcPr>
          <w:p w14:paraId="3DD2ABD5" w14:textId="77777777" w:rsidR="00E95A20" w:rsidRPr="008327C9" w:rsidRDefault="00E95A20" w:rsidP="00E95A20">
            <w:pPr>
              <w:ind w:right="-250"/>
              <w:rPr>
                <w:rFonts w:ascii="Times New Roman" w:hAnsi="Times New Roman" w:cs="Times New Roman"/>
                <w:sz w:val="24"/>
                <w:szCs w:val="24"/>
              </w:rPr>
            </w:pPr>
            <w:r w:rsidRPr="000E02AC">
              <w:rPr>
                <w:rFonts w:ascii="Times New Roman" w:hAnsi="Times New Roman" w:cs="Times New Roman"/>
                <w:sz w:val="24"/>
                <w:szCs w:val="24"/>
              </w:rPr>
              <w:t>2</w:t>
            </w:r>
            <w:r w:rsidRPr="008327C9">
              <w:rPr>
                <w:rFonts w:ascii="Times New Roman" w:hAnsi="Times New Roman" w:cs="Times New Roman"/>
                <w:sz w:val="24"/>
                <w:szCs w:val="24"/>
              </w:rPr>
              <w:t>.1.</w:t>
            </w:r>
          </w:p>
        </w:tc>
        <w:tc>
          <w:tcPr>
            <w:tcW w:w="13325" w:type="dxa"/>
            <w:gridSpan w:val="4"/>
            <w:tcBorders>
              <w:top w:val="single" w:sz="8" w:space="0" w:color="auto"/>
            </w:tcBorders>
          </w:tcPr>
          <w:p w14:paraId="5616DF59"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в белорусских рублях</w:t>
            </w:r>
            <w:r w:rsidRPr="008327C9">
              <w:rPr>
                <w:rFonts w:ascii="Times New Roman" w:hAnsi="Times New Roman" w:cs="Times New Roman"/>
                <w:sz w:val="24"/>
                <w:szCs w:val="24"/>
                <w:lang w:val="en-US"/>
              </w:rPr>
              <w:t>:</w:t>
            </w:r>
            <w:r w:rsidRPr="008327C9">
              <w:rPr>
                <w:rFonts w:ascii="Times New Roman" w:hAnsi="Times New Roman" w:cs="Times New Roman"/>
                <w:sz w:val="24"/>
                <w:szCs w:val="24"/>
              </w:rPr>
              <w:t xml:space="preserve"> </w:t>
            </w:r>
          </w:p>
        </w:tc>
      </w:tr>
      <w:tr w:rsidR="00E95A20" w:rsidRPr="008327C9" w14:paraId="4721A636" w14:textId="77777777" w:rsidTr="00CE3380">
        <w:trPr>
          <w:trHeight w:val="260"/>
        </w:trPr>
        <w:tc>
          <w:tcPr>
            <w:tcW w:w="1418" w:type="dxa"/>
            <w:vAlign w:val="center"/>
          </w:tcPr>
          <w:p w14:paraId="35A4AA3F" w14:textId="77777777" w:rsidR="00E95A20" w:rsidRPr="008327C9" w:rsidRDefault="00E95A20" w:rsidP="00E95A20">
            <w:pPr>
              <w:ind w:right="-250"/>
              <w:rPr>
                <w:rFonts w:ascii="Times New Roman" w:hAnsi="Times New Roman" w:cs="Times New Roman"/>
                <w:sz w:val="24"/>
                <w:szCs w:val="24"/>
              </w:rPr>
            </w:pPr>
            <w:r w:rsidRPr="008327C9">
              <w:rPr>
                <w:rFonts w:ascii="Times New Roman" w:hAnsi="Times New Roman" w:cs="Times New Roman"/>
                <w:sz w:val="24"/>
                <w:szCs w:val="24"/>
              </w:rPr>
              <w:t>2.1.1.</w:t>
            </w:r>
          </w:p>
        </w:tc>
        <w:tc>
          <w:tcPr>
            <w:tcW w:w="10915" w:type="dxa"/>
            <w:gridSpan w:val="3"/>
          </w:tcPr>
          <w:p w14:paraId="09240FF4"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в случае соответствия суммы гарантийного депозита, установленной Договором гарантийного депозита</w:t>
            </w:r>
          </w:p>
        </w:tc>
        <w:tc>
          <w:tcPr>
            <w:tcW w:w="2410" w:type="dxa"/>
            <w:vAlign w:val="center"/>
          </w:tcPr>
          <w:p w14:paraId="4784A7AE" w14:textId="77777777" w:rsidR="00E95A20" w:rsidRPr="008327C9" w:rsidRDefault="00E95A20" w:rsidP="00E95A20">
            <w:pPr>
              <w:jc w:val="center"/>
              <w:rPr>
                <w:rFonts w:ascii="Times New Roman" w:hAnsi="Times New Roman" w:cs="Times New Roman"/>
                <w:sz w:val="24"/>
                <w:szCs w:val="24"/>
              </w:rPr>
            </w:pPr>
            <w:r w:rsidRPr="008327C9">
              <w:rPr>
                <w:rFonts w:ascii="Times New Roman" w:hAnsi="Times New Roman" w:cs="Times New Roman"/>
                <w:sz w:val="24"/>
                <w:szCs w:val="24"/>
              </w:rPr>
              <w:t>3</w:t>
            </w:r>
          </w:p>
        </w:tc>
      </w:tr>
      <w:tr w:rsidR="00E95A20" w:rsidRPr="008327C9" w14:paraId="5BD36CCB" w14:textId="77777777" w:rsidTr="00CE3380">
        <w:trPr>
          <w:trHeight w:val="547"/>
        </w:trPr>
        <w:tc>
          <w:tcPr>
            <w:tcW w:w="1418" w:type="dxa"/>
            <w:vAlign w:val="center"/>
          </w:tcPr>
          <w:p w14:paraId="70F243F3" w14:textId="77777777" w:rsidR="00E95A20" w:rsidRPr="008327C9" w:rsidRDefault="00E95A20" w:rsidP="00E95A20">
            <w:pPr>
              <w:ind w:right="-250"/>
              <w:rPr>
                <w:rFonts w:ascii="Times New Roman" w:hAnsi="Times New Roman" w:cs="Times New Roman"/>
                <w:sz w:val="24"/>
                <w:szCs w:val="24"/>
              </w:rPr>
            </w:pPr>
            <w:r w:rsidRPr="008327C9">
              <w:rPr>
                <w:rFonts w:ascii="Times New Roman" w:hAnsi="Times New Roman" w:cs="Times New Roman"/>
                <w:sz w:val="24"/>
                <w:szCs w:val="24"/>
              </w:rPr>
              <w:t>2.1.2.</w:t>
            </w:r>
          </w:p>
        </w:tc>
        <w:tc>
          <w:tcPr>
            <w:tcW w:w="10915" w:type="dxa"/>
            <w:gridSpan w:val="3"/>
          </w:tcPr>
          <w:p w14:paraId="1925B56B"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в случае, если сумма гарантийного депозита меньше суммы, установленной Договором гарантийного депозита</w:t>
            </w:r>
          </w:p>
        </w:tc>
        <w:tc>
          <w:tcPr>
            <w:tcW w:w="2410" w:type="dxa"/>
            <w:vAlign w:val="center"/>
          </w:tcPr>
          <w:p w14:paraId="56AD9253" w14:textId="77777777" w:rsidR="00E95A20" w:rsidRPr="008327C9" w:rsidRDefault="00E95A20" w:rsidP="00E95A20">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E95A20" w:rsidRPr="008327C9" w14:paraId="20F202AE" w14:textId="77777777" w:rsidTr="00CE3380">
        <w:trPr>
          <w:trHeight w:val="271"/>
        </w:trPr>
        <w:tc>
          <w:tcPr>
            <w:tcW w:w="1418" w:type="dxa"/>
            <w:vAlign w:val="center"/>
          </w:tcPr>
          <w:p w14:paraId="59017E23" w14:textId="77777777" w:rsidR="00E95A20" w:rsidRPr="008327C9" w:rsidRDefault="00E95A20" w:rsidP="00E95A20">
            <w:pPr>
              <w:ind w:right="-250"/>
              <w:rPr>
                <w:rFonts w:ascii="Times New Roman" w:hAnsi="Times New Roman" w:cs="Times New Roman"/>
                <w:sz w:val="24"/>
                <w:szCs w:val="24"/>
                <w:lang w:val="en-US"/>
              </w:rPr>
            </w:pPr>
            <w:r w:rsidRPr="008327C9">
              <w:rPr>
                <w:rFonts w:ascii="Times New Roman" w:hAnsi="Times New Roman" w:cs="Times New Roman"/>
                <w:sz w:val="24"/>
                <w:szCs w:val="24"/>
                <w:lang w:val="en-US"/>
              </w:rPr>
              <w:t>2.2.</w:t>
            </w:r>
          </w:p>
        </w:tc>
        <w:tc>
          <w:tcPr>
            <w:tcW w:w="13325" w:type="dxa"/>
            <w:gridSpan w:val="4"/>
            <w:vAlign w:val="center"/>
          </w:tcPr>
          <w:p w14:paraId="2950EF1D" w14:textId="77777777" w:rsidR="00E95A20" w:rsidRPr="008327C9" w:rsidRDefault="00E95A20" w:rsidP="00E95A20">
            <w:pPr>
              <w:rPr>
                <w:rFonts w:ascii="Times New Roman" w:hAnsi="Times New Roman" w:cs="Times New Roman"/>
                <w:sz w:val="24"/>
                <w:szCs w:val="24"/>
              </w:rPr>
            </w:pPr>
            <w:r w:rsidRPr="00312104">
              <w:rPr>
                <w:rFonts w:ascii="Times New Roman" w:hAnsi="Times New Roman" w:cs="Times New Roman"/>
                <w:sz w:val="24"/>
                <w:szCs w:val="24"/>
              </w:rPr>
              <w:t>в долларах США</w:t>
            </w:r>
            <w:r w:rsidRPr="004F5883">
              <w:rPr>
                <w:rFonts w:ascii="Times New Roman" w:hAnsi="Times New Roman" w:cs="Times New Roman"/>
                <w:sz w:val="24"/>
                <w:szCs w:val="24"/>
              </w:rPr>
              <w:t xml:space="preserve"> </w:t>
            </w:r>
            <w:r>
              <w:rPr>
                <w:rFonts w:ascii="Times New Roman" w:hAnsi="Times New Roman" w:cs="Times New Roman"/>
                <w:sz w:val="24"/>
                <w:szCs w:val="24"/>
              </w:rPr>
              <w:t>/</w:t>
            </w:r>
            <w:r w:rsidRPr="00312104">
              <w:rPr>
                <w:rFonts w:ascii="Times New Roman" w:hAnsi="Times New Roman" w:cs="Times New Roman"/>
                <w:sz w:val="24"/>
                <w:szCs w:val="24"/>
              </w:rPr>
              <w:t xml:space="preserve"> евро / </w:t>
            </w:r>
            <w:r>
              <w:rPr>
                <w:rFonts w:ascii="Times New Roman" w:hAnsi="Times New Roman" w:cs="Times New Roman"/>
                <w:sz w:val="24"/>
                <w:szCs w:val="24"/>
              </w:rPr>
              <w:t>российских рублях</w:t>
            </w:r>
            <w:r w:rsidRPr="00312104">
              <w:rPr>
                <w:rFonts w:ascii="Times New Roman" w:hAnsi="Times New Roman" w:cs="Times New Roman"/>
                <w:sz w:val="24"/>
                <w:szCs w:val="24"/>
              </w:rPr>
              <w:t>:</w:t>
            </w:r>
          </w:p>
        </w:tc>
      </w:tr>
      <w:tr w:rsidR="00E95A20" w:rsidRPr="008327C9" w14:paraId="5378E8A9" w14:textId="77777777" w:rsidTr="00CE3380">
        <w:trPr>
          <w:trHeight w:val="242"/>
        </w:trPr>
        <w:tc>
          <w:tcPr>
            <w:tcW w:w="1418" w:type="dxa"/>
            <w:vAlign w:val="center"/>
          </w:tcPr>
          <w:p w14:paraId="7F5D8A33" w14:textId="77777777" w:rsidR="00E95A20" w:rsidRPr="008327C9" w:rsidRDefault="00E95A20" w:rsidP="00E95A20">
            <w:pPr>
              <w:ind w:right="-250"/>
              <w:rPr>
                <w:rFonts w:ascii="Times New Roman" w:hAnsi="Times New Roman" w:cs="Times New Roman"/>
                <w:sz w:val="24"/>
                <w:szCs w:val="24"/>
              </w:rPr>
            </w:pPr>
            <w:r w:rsidRPr="008327C9">
              <w:rPr>
                <w:rFonts w:ascii="Times New Roman" w:hAnsi="Times New Roman" w:cs="Times New Roman"/>
                <w:sz w:val="24"/>
                <w:szCs w:val="24"/>
              </w:rPr>
              <w:t>2.2.1.</w:t>
            </w:r>
          </w:p>
        </w:tc>
        <w:tc>
          <w:tcPr>
            <w:tcW w:w="10915" w:type="dxa"/>
            <w:gridSpan w:val="3"/>
          </w:tcPr>
          <w:p w14:paraId="428BC12F" w14:textId="77777777" w:rsidR="00E95A20" w:rsidRPr="008327C9" w:rsidRDefault="00E95A20" w:rsidP="00E95A20">
            <w:pPr>
              <w:ind w:left="40" w:hanging="40"/>
              <w:rPr>
                <w:rFonts w:ascii="Times New Roman" w:hAnsi="Times New Roman" w:cs="Times New Roman"/>
                <w:sz w:val="24"/>
                <w:szCs w:val="24"/>
              </w:rPr>
            </w:pPr>
            <w:r w:rsidRPr="008327C9">
              <w:rPr>
                <w:rFonts w:ascii="Times New Roman" w:hAnsi="Times New Roman" w:cs="Times New Roman"/>
                <w:sz w:val="24"/>
                <w:szCs w:val="24"/>
              </w:rPr>
              <w:t>в случае соответствия суммы гарантийного депозита, установленной Договором гарантийного депозита</w:t>
            </w:r>
          </w:p>
        </w:tc>
        <w:tc>
          <w:tcPr>
            <w:tcW w:w="2410" w:type="dxa"/>
            <w:vAlign w:val="center"/>
          </w:tcPr>
          <w:p w14:paraId="067F0F41" w14:textId="77777777" w:rsidR="00E95A20" w:rsidRPr="008327C9" w:rsidRDefault="00E95A20" w:rsidP="00E95A20">
            <w:pPr>
              <w:jc w:val="center"/>
              <w:rPr>
                <w:rFonts w:ascii="Times New Roman" w:hAnsi="Times New Roman" w:cs="Times New Roman"/>
                <w:sz w:val="24"/>
                <w:szCs w:val="24"/>
              </w:rPr>
            </w:pPr>
            <w:r w:rsidRPr="008327C9">
              <w:rPr>
                <w:rFonts w:ascii="Times New Roman" w:hAnsi="Times New Roman" w:cs="Times New Roman"/>
                <w:sz w:val="24"/>
                <w:szCs w:val="24"/>
              </w:rPr>
              <w:t>0,2</w:t>
            </w:r>
            <w:r>
              <w:rPr>
                <w:rFonts w:ascii="Times New Roman" w:hAnsi="Times New Roman" w:cs="Times New Roman"/>
                <w:sz w:val="24"/>
                <w:szCs w:val="24"/>
              </w:rPr>
              <w:t>/0,001/0,2</w:t>
            </w:r>
          </w:p>
        </w:tc>
      </w:tr>
      <w:tr w:rsidR="00E95A20" w:rsidRPr="008327C9" w14:paraId="347F17FC" w14:textId="77777777" w:rsidTr="00CE3380">
        <w:trPr>
          <w:trHeight w:val="551"/>
        </w:trPr>
        <w:tc>
          <w:tcPr>
            <w:tcW w:w="1418" w:type="dxa"/>
            <w:tcBorders>
              <w:bottom w:val="single" w:sz="12" w:space="0" w:color="auto"/>
            </w:tcBorders>
            <w:vAlign w:val="center"/>
          </w:tcPr>
          <w:p w14:paraId="60827023" w14:textId="77777777" w:rsidR="00E95A20" w:rsidRPr="008327C9" w:rsidRDefault="00E95A20" w:rsidP="00E95A20">
            <w:pPr>
              <w:ind w:right="-250"/>
              <w:rPr>
                <w:rFonts w:ascii="Times New Roman" w:hAnsi="Times New Roman" w:cs="Times New Roman"/>
                <w:sz w:val="24"/>
                <w:szCs w:val="24"/>
              </w:rPr>
            </w:pPr>
            <w:r w:rsidRPr="008327C9">
              <w:rPr>
                <w:rFonts w:ascii="Times New Roman" w:hAnsi="Times New Roman" w:cs="Times New Roman"/>
                <w:sz w:val="24"/>
                <w:szCs w:val="24"/>
              </w:rPr>
              <w:t>2.2.2.</w:t>
            </w:r>
          </w:p>
        </w:tc>
        <w:tc>
          <w:tcPr>
            <w:tcW w:w="10915" w:type="dxa"/>
            <w:gridSpan w:val="3"/>
            <w:tcBorders>
              <w:bottom w:val="single" w:sz="12" w:space="0" w:color="auto"/>
            </w:tcBorders>
          </w:tcPr>
          <w:p w14:paraId="0714D944" w14:textId="77777777" w:rsidR="00E95A20" w:rsidRPr="008327C9" w:rsidRDefault="00E95A20" w:rsidP="00E95A20">
            <w:pPr>
              <w:ind w:firstLine="45"/>
              <w:rPr>
                <w:rFonts w:ascii="Times New Roman" w:hAnsi="Times New Roman" w:cs="Times New Roman"/>
                <w:sz w:val="24"/>
                <w:szCs w:val="24"/>
              </w:rPr>
            </w:pPr>
            <w:r w:rsidRPr="008327C9">
              <w:rPr>
                <w:rFonts w:ascii="Times New Roman" w:hAnsi="Times New Roman" w:cs="Times New Roman"/>
                <w:sz w:val="24"/>
                <w:szCs w:val="24"/>
              </w:rPr>
              <w:t>в случае, если сумма гарантийного депозита меньше суммы, установленной Договором гарантийного депозита.</w:t>
            </w:r>
          </w:p>
        </w:tc>
        <w:tc>
          <w:tcPr>
            <w:tcW w:w="2410" w:type="dxa"/>
            <w:tcBorders>
              <w:bottom w:val="single" w:sz="12" w:space="0" w:color="auto"/>
            </w:tcBorders>
            <w:vAlign w:val="center"/>
          </w:tcPr>
          <w:p w14:paraId="45DFC46B" w14:textId="77777777" w:rsidR="00E95A20" w:rsidRPr="008327C9" w:rsidRDefault="00E95A20" w:rsidP="00E95A20">
            <w:pPr>
              <w:jc w:val="center"/>
              <w:rPr>
                <w:rFonts w:ascii="Times New Roman" w:hAnsi="Times New Roman" w:cs="Times New Roman"/>
                <w:sz w:val="24"/>
                <w:szCs w:val="24"/>
              </w:rPr>
            </w:pPr>
            <w:r w:rsidRPr="008327C9">
              <w:rPr>
                <w:rFonts w:ascii="Times New Roman" w:hAnsi="Times New Roman" w:cs="Times New Roman"/>
                <w:sz w:val="24"/>
                <w:szCs w:val="24"/>
              </w:rPr>
              <w:t>0,01</w:t>
            </w:r>
            <w:r>
              <w:rPr>
                <w:rFonts w:ascii="Times New Roman" w:hAnsi="Times New Roman" w:cs="Times New Roman"/>
                <w:sz w:val="24"/>
                <w:szCs w:val="24"/>
              </w:rPr>
              <w:t>/0,001/0,01</w:t>
            </w:r>
          </w:p>
        </w:tc>
      </w:tr>
      <w:tr w:rsidR="00E95A20" w:rsidRPr="008327C9" w14:paraId="1E7A309B" w14:textId="77777777" w:rsidTr="00EB2C96">
        <w:tc>
          <w:tcPr>
            <w:tcW w:w="1418" w:type="dxa"/>
            <w:tcBorders>
              <w:top w:val="single" w:sz="12" w:space="0" w:color="auto"/>
            </w:tcBorders>
            <w:shd w:val="clear" w:color="auto" w:fill="E1FFFF"/>
            <w:vAlign w:val="center"/>
          </w:tcPr>
          <w:p w14:paraId="0AC7F398" w14:textId="77777777" w:rsidR="00E95A20" w:rsidRPr="008327C9" w:rsidRDefault="00E95A20" w:rsidP="00E95A20">
            <w:pPr>
              <w:ind w:right="-250"/>
              <w:rPr>
                <w:rFonts w:ascii="Times New Roman" w:hAnsi="Times New Roman" w:cs="Times New Roman"/>
                <w:b/>
                <w:sz w:val="24"/>
                <w:szCs w:val="24"/>
              </w:rPr>
            </w:pPr>
            <w:r w:rsidRPr="008327C9">
              <w:rPr>
                <w:rFonts w:ascii="Times New Roman" w:hAnsi="Times New Roman" w:cs="Times New Roman"/>
                <w:b/>
                <w:sz w:val="24"/>
                <w:szCs w:val="24"/>
                <w:lang w:val="en-US"/>
              </w:rPr>
              <w:lastRenderedPageBreak/>
              <w:t>3</w:t>
            </w:r>
            <w:r w:rsidRPr="008327C9">
              <w:rPr>
                <w:rFonts w:ascii="Times New Roman" w:hAnsi="Times New Roman" w:cs="Times New Roman"/>
                <w:b/>
                <w:sz w:val="24"/>
                <w:szCs w:val="24"/>
              </w:rPr>
              <w:t>.</w:t>
            </w:r>
          </w:p>
        </w:tc>
        <w:tc>
          <w:tcPr>
            <w:tcW w:w="13325" w:type="dxa"/>
            <w:gridSpan w:val="4"/>
            <w:tcBorders>
              <w:top w:val="single" w:sz="12" w:space="0" w:color="auto"/>
            </w:tcBorders>
            <w:shd w:val="clear" w:color="auto" w:fill="E1FFFF"/>
          </w:tcPr>
          <w:p w14:paraId="33D8C7EA" w14:textId="77777777" w:rsidR="00E95A20" w:rsidRPr="008327C9" w:rsidRDefault="00E95A20" w:rsidP="00E95A20">
            <w:pPr>
              <w:jc w:val="both"/>
              <w:rPr>
                <w:rFonts w:ascii="Times New Roman" w:hAnsi="Times New Roman" w:cs="Times New Roman"/>
                <w:b/>
                <w:sz w:val="24"/>
                <w:szCs w:val="24"/>
              </w:rPr>
            </w:pPr>
            <w:r w:rsidRPr="008327C9">
              <w:rPr>
                <w:rFonts w:ascii="Times New Roman" w:hAnsi="Times New Roman" w:cs="Times New Roman"/>
                <w:b/>
                <w:sz w:val="24"/>
                <w:szCs w:val="24"/>
              </w:rPr>
              <w:t>Гарантийный депозит физических лиц в качестве обеспечения исполнения обязательств по кредитам, овердрафтным кредитам физических и юридических лиц:</w:t>
            </w:r>
          </w:p>
        </w:tc>
      </w:tr>
      <w:tr w:rsidR="00E95A20" w:rsidRPr="008327C9" w14:paraId="3A92DF73" w14:textId="77777777" w:rsidTr="00CE3380">
        <w:trPr>
          <w:trHeight w:val="315"/>
        </w:trPr>
        <w:tc>
          <w:tcPr>
            <w:tcW w:w="1418" w:type="dxa"/>
            <w:vMerge w:val="restart"/>
            <w:vAlign w:val="center"/>
          </w:tcPr>
          <w:p w14:paraId="50A7608E" w14:textId="77777777" w:rsidR="00E95A20" w:rsidRPr="008327C9" w:rsidRDefault="00E95A20" w:rsidP="00E95A20">
            <w:pPr>
              <w:ind w:right="-250"/>
              <w:rPr>
                <w:rFonts w:ascii="Times New Roman" w:hAnsi="Times New Roman" w:cs="Times New Roman"/>
                <w:sz w:val="24"/>
                <w:szCs w:val="24"/>
              </w:rPr>
            </w:pPr>
            <w:r w:rsidRPr="008327C9">
              <w:rPr>
                <w:rFonts w:ascii="Times New Roman" w:hAnsi="Times New Roman" w:cs="Times New Roman"/>
                <w:sz w:val="24"/>
                <w:szCs w:val="24"/>
                <w:lang w:val="en-US"/>
              </w:rPr>
              <w:t>3</w:t>
            </w:r>
            <w:r w:rsidRPr="008327C9">
              <w:rPr>
                <w:rFonts w:ascii="Times New Roman" w:hAnsi="Times New Roman" w:cs="Times New Roman"/>
                <w:sz w:val="24"/>
                <w:szCs w:val="24"/>
              </w:rPr>
              <w:t>.1.</w:t>
            </w:r>
          </w:p>
        </w:tc>
        <w:tc>
          <w:tcPr>
            <w:tcW w:w="5812" w:type="dxa"/>
            <w:vMerge w:val="restart"/>
            <w:vAlign w:val="center"/>
          </w:tcPr>
          <w:p w14:paraId="403014E8"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в белорусских рублях</w:t>
            </w:r>
          </w:p>
        </w:tc>
        <w:tc>
          <w:tcPr>
            <w:tcW w:w="2268" w:type="dxa"/>
          </w:tcPr>
          <w:p w14:paraId="0F9EE2A6" w14:textId="77777777" w:rsidR="00E95A20" w:rsidRPr="008327C9" w:rsidRDefault="00E95A20" w:rsidP="00E95A20">
            <w:pPr>
              <w:jc w:val="center"/>
              <w:rPr>
                <w:rFonts w:ascii="Times New Roman" w:hAnsi="Times New Roman" w:cs="Times New Roman"/>
                <w:sz w:val="24"/>
                <w:szCs w:val="24"/>
              </w:rPr>
            </w:pPr>
            <w:r w:rsidRPr="008327C9">
              <w:rPr>
                <w:rFonts w:ascii="Times New Roman" w:hAnsi="Times New Roman" w:cs="Times New Roman"/>
                <w:sz w:val="24"/>
                <w:szCs w:val="24"/>
                <w:lang w:val="en-US"/>
              </w:rPr>
              <w:t>8</w:t>
            </w:r>
          </w:p>
        </w:tc>
        <w:tc>
          <w:tcPr>
            <w:tcW w:w="5245" w:type="dxa"/>
            <w:gridSpan w:val="2"/>
          </w:tcPr>
          <w:p w14:paraId="5D69B007"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на 185; 370 дней</w:t>
            </w:r>
          </w:p>
        </w:tc>
      </w:tr>
      <w:tr w:rsidR="00E95A20" w:rsidRPr="008327C9" w14:paraId="3DAE0569" w14:textId="77777777" w:rsidTr="00CE3380">
        <w:tc>
          <w:tcPr>
            <w:tcW w:w="1418" w:type="dxa"/>
            <w:vMerge/>
            <w:tcBorders>
              <w:bottom w:val="single" w:sz="4" w:space="0" w:color="auto"/>
            </w:tcBorders>
            <w:vAlign w:val="center"/>
          </w:tcPr>
          <w:p w14:paraId="2F930FA0" w14:textId="77777777" w:rsidR="00E95A20" w:rsidRPr="008327C9" w:rsidRDefault="00E95A20" w:rsidP="00E95A20">
            <w:pPr>
              <w:ind w:right="-250"/>
              <w:rPr>
                <w:rFonts w:ascii="Times New Roman" w:hAnsi="Times New Roman" w:cs="Times New Roman"/>
                <w:sz w:val="24"/>
                <w:szCs w:val="24"/>
              </w:rPr>
            </w:pPr>
          </w:p>
        </w:tc>
        <w:tc>
          <w:tcPr>
            <w:tcW w:w="5812" w:type="dxa"/>
            <w:vMerge/>
            <w:tcBorders>
              <w:bottom w:val="single" w:sz="4" w:space="0" w:color="auto"/>
            </w:tcBorders>
            <w:vAlign w:val="center"/>
          </w:tcPr>
          <w:p w14:paraId="37CB4697" w14:textId="77777777" w:rsidR="00E95A20" w:rsidRPr="008327C9" w:rsidRDefault="00E95A20" w:rsidP="00E95A20">
            <w:pPr>
              <w:rPr>
                <w:rFonts w:ascii="Times New Roman" w:hAnsi="Times New Roman" w:cs="Times New Roman"/>
                <w:sz w:val="24"/>
                <w:szCs w:val="24"/>
              </w:rPr>
            </w:pPr>
          </w:p>
        </w:tc>
        <w:tc>
          <w:tcPr>
            <w:tcW w:w="2268" w:type="dxa"/>
            <w:tcBorders>
              <w:bottom w:val="single" w:sz="4" w:space="0" w:color="auto"/>
            </w:tcBorders>
          </w:tcPr>
          <w:p w14:paraId="0C5FE40D" w14:textId="77777777" w:rsidR="00E95A20" w:rsidRPr="008327C9" w:rsidRDefault="00E95A20" w:rsidP="00E95A20">
            <w:pPr>
              <w:jc w:val="center"/>
              <w:rPr>
                <w:rFonts w:ascii="Times New Roman" w:hAnsi="Times New Roman" w:cs="Times New Roman"/>
                <w:sz w:val="24"/>
                <w:szCs w:val="24"/>
              </w:rPr>
            </w:pPr>
            <w:r w:rsidRPr="008327C9">
              <w:rPr>
                <w:rFonts w:ascii="Times New Roman" w:hAnsi="Times New Roman" w:cs="Times New Roman"/>
                <w:sz w:val="24"/>
                <w:szCs w:val="24"/>
                <w:lang w:val="en-US"/>
              </w:rPr>
              <w:t>8</w:t>
            </w:r>
            <w:r w:rsidRPr="008327C9">
              <w:rPr>
                <w:rFonts w:ascii="Times New Roman" w:hAnsi="Times New Roman" w:cs="Times New Roman"/>
                <w:sz w:val="24"/>
                <w:szCs w:val="24"/>
              </w:rPr>
              <w:t>,</w:t>
            </w:r>
            <w:r w:rsidRPr="008327C9">
              <w:rPr>
                <w:rFonts w:ascii="Times New Roman" w:hAnsi="Times New Roman" w:cs="Times New Roman"/>
                <w:sz w:val="24"/>
                <w:szCs w:val="24"/>
                <w:lang w:val="en-US"/>
              </w:rPr>
              <w:t>5</w:t>
            </w:r>
          </w:p>
        </w:tc>
        <w:tc>
          <w:tcPr>
            <w:tcW w:w="5245" w:type="dxa"/>
            <w:gridSpan w:val="2"/>
            <w:tcBorders>
              <w:bottom w:val="single" w:sz="4" w:space="0" w:color="auto"/>
            </w:tcBorders>
          </w:tcPr>
          <w:p w14:paraId="55BC8E5A" w14:textId="77777777" w:rsidR="00E95A20" w:rsidRPr="008327C9" w:rsidRDefault="00E95A20" w:rsidP="00E95A20">
            <w:pPr>
              <w:ind w:right="-108"/>
              <w:rPr>
                <w:rFonts w:ascii="Times New Roman" w:hAnsi="Times New Roman" w:cs="Times New Roman"/>
                <w:sz w:val="24"/>
                <w:szCs w:val="24"/>
              </w:rPr>
            </w:pPr>
            <w:r w:rsidRPr="008327C9">
              <w:rPr>
                <w:rFonts w:ascii="Times New Roman" w:hAnsi="Times New Roman" w:cs="Times New Roman"/>
                <w:sz w:val="24"/>
                <w:szCs w:val="24"/>
              </w:rPr>
              <w:t>на 1110; 1850; 3700; 5550; 7320 дней</w:t>
            </w:r>
          </w:p>
        </w:tc>
      </w:tr>
      <w:tr w:rsidR="00E95A20" w:rsidRPr="008327C9" w14:paraId="23D150C7" w14:textId="77777777" w:rsidTr="00CE3380">
        <w:tc>
          <w:tcPr>
            <w:tcW w:w="1418" w:type="dxa"/>
            <w:vMerge w:val="restart"/>
            <w:vAlign w:val="center"/>
          </w:tcPr>
          <w:p w14:paraId="58126A81" w14:textId="77777777" w:rsidR="00E95A20" w:rsidRPr="008327C9" w:rsidRDefault="00E95A20" w:rsidP="00E95A20">
            <w:pPr>
              <w:ind w:right="-250"/>
              <w:rPr>
                <w:rFonts w:ascii="Times New Roman" w:hAnsi="Times New Roman" w:cs="Times New Roman"/>
                <w:sz w:val="24"/>
                <w:szCs w:val="24"/>
              </w:rPr>
            </w:pPr>
            <w:r w:rsidRPr="008327C9">
              <w:rPr>
                <w:rFonts w:ascii="Times New Roman" w:hAnsi="Times New Roman" w:cs="Times New Roman"/>
                <w:sz w:val="24"/>
                <w:szCs w:val="24"/>
              </w:rPr>
              <w:t>3.2.</w:t>
            </w:r>
          </w:p>
        </w:tc>
        <w:tc>
          <w:tcPr>
            <w:tcW w:w="5812" w:type="dxa"/>
            <w:vMerge w:val="restart"/>
            <w:vAlign w:val="center"/>
          </w:tcPr>
          <w:p w14:paraId="558CBD24"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в иностранной валюте (доллары США</w:t>
            </w:r>
            <w:r>
              <w:rPr>
                <w:rFonts w:ascii="Times New Roman" w:hAnsi="Times New Roman" w:cs="Times New Roman"/>
                <w:sz w:val="24"/>
                <w:szCs w:val="24"/>
              </w:rPr>
              <w:t>/</w:t>
            </w:r>
            <w:r w:rsidRPr="008327C9">
              <w:rPr>
                <w:rFonts w:ascii="Times New Roman" w:hAnsi="Times New Roman" w:cs="Times New Roman"/>
                <w:sz w:val="24"/>
                <w:szCs w:val="24"/>
              </w:rPr>
              <w:t>евро)</w:t>
            </w:r>
          </w:p>
        </w:tc>
        <w:tc>
          <w:tcPr>
            <w:tcW w:w="2268" w:type="dxa"/>
          </w:tcPr>
          <w:p w14:paraId="1340E599" w14:textId="77777777" w:rsidR="00E95A20" w:rsidRPr="008327C9" w:rsidRDefault="00E95A20" w:rsidP="00E95A20">
            <w:pPr>
              <w:jc w:val="center"/>
              <w:rPr>
                <w:rFonts w:ascii="Times New Roman" w:hAnsi="Times New Roman" w:cs="Times New Roman"/>
                <w:sz w:val="24"/>
                <w:szCs w:val="24"/>
              </w:rPr>
            </w:pPr>
            <w:r>
              <w:rPr>
                <w:rFonts w:ascii="Times New Roman" w:hAnsi="Times New Roman" w:cs="Times New Roman"/>
                <w:sz w:val="24"/>
                <w:szCs w:val="24"/>
              </w:rPr>
              <w:t>0,1/-</w:t>
            </w:r>
          </w:p>
        </w:tc>
        <w:tc>
          <w:tcPr>
            <w:tcW w:w="5245" w:type="dxa"/>
            <w:gridSpan w:val="2"/>
          </w:tcPr>
          <w:p w14:paraId="3BB4D80D"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на 185; 370</w:t>
            </w:r>
            <w:r>
              <w:rPr>
                <w:rFonts w:ascii="Times New Roman" w:hAnsi="Times New Roman" w:cs="Times New Roman"/>
                <w:sz w:val="24"/>
                <w:szCs w:val="24"/>
              </w:rPr>
              <w:t xml:space="preserve"> </w:t>
            </w:r>
            <w:r w:rsidRPr="008327C9">
              <w:rPr>
                <w:rFonts w:ascii="Times New Roman" w:hAnsi="Times New Roman" w:cs="Times New Roman"/>
                <w:sz w:val="24"/>
                <w:szCs w:val="24"/>
              </w:rPr>
              <w:t>дней</w:t>
            </w:r>
          </w:p>
        </w:tc>
      </w:tr>
      <w:tr w:rsidR="00E95A20" w:rsidRPr="008327C9" w14:paraId="776EC810" w14:textId="77777777" w:rsidTr="00CE3380">
        <w:trPr>
          <w:trHeight w:val="285"/>
        </w:trPr>
        <w:tc>
          <w:tcPr>
            <w:tcW w:w="1418" w:type="dxa"/>
            <w:vMerge/>
            <w:tcBorders>
              <w:bottom w:val="single" w:sz="12" w:space="0" w:color="auto"/>
            </w:tcBorders>
          </w:tcPr>
          <w:p w14:paraId="3014A4E8" w14:textId="77777777" w:rsidR="00E95A20" w:rsidRPr="008327C9" w:rsidRDefault="00E95A20" w:rsidP="00E95A20">
            <w:pPr>
              <w:ind w:right="-250"/>
              <w:rPr>
                <w:rFonts w:ascii="Times New Roman" w:hAnsi="Times New Roman" w:cs="Times New Roman"/>
                <w:sz w:val="24"/>
                <w:szCs w:val="24"/>
              </w:rPr>
            </w:pPr>
          </w:p>
        </w:tc>
        <w:tc>
          <w:tcPr>
            <w:tcW w:w="5812" w:type="dxa"/>
            <w:vMerge/>
            <w:tcBorders>
              <w:bottom w:val="single" w:sz="12" w:space="0" w:color="auto"/>
            </w:tcBorders>
          </w:tcPr>
          <w:p w14:paraId="23071E1E" w14:textId="77777777" w:rsidR="00E95A20" w:rsidRPr="008327C9" w:rsidRDefault="00E95A20" w:rsidP="00E95A20">
            <w:pPr>
              <w:rPr>
                <w:rFonts w:ascii="Times New Roman" w:hAnsi="Times New Roman" w:cs="Times New Roman"/>
                <w:sz w:val="24"/>
                <w:szCs w:val="24"/>
              </w:rPr>
            </w:pPr>
          </w:p>
        </w:tc>
        <w:tc>
          <w:tcPr>
            <w:tcW w:w="2268" w:type="dxa"/>
            <w:tcBorders>
              <w:bottom w:val="single" w:sz="12" w:space="0" w:color="auto"/>
            </w:tcBorders>
          </w:tcPr>
          <w:p w14:paraId="631B2376" w14:textId="77777777" w:rsidR="00E95A20" w:rsidRPr="008327C9" w:rsidRDefault="00E95A20" w:rsidP="00E95A20">
            <w:pPr>
              <w:jc w:val="center"/>
              <w:rPr>
                <w:rFonts w:ascii="Times New Roman" w:hAnsi="Times New Roman" w:cs="Times New Roman"/>
                <w:sz w:val="24"/>
                <w:szCs w:val="24"/>
              </w:rPr>
            </w:pPr>
            <w:r>
              <w:rPr>
                <w:rFonts w:ascii="Times New Roman" w:hAnsi="Times New Roman" w:cs="Times New Roman"/>
                <w:sz w:val="24"/>
                <w:szCs w:val="24"/>
              </w:rPr>
              <w:t>0,1/0,1</w:t>
            </w:r>
          </w:p>
        </w:tc>
        <w:tc>
          <w:tcPr>
            <w:tcW w:w="5245" w:type="dxa"/>
            <w:gridSpan w:val="2"/>
            <w:tcBorders>
              <w:bottom w:val="single" w:sz="12" w:space="0" w:color="auto"/>
            </w:tcBorders>
          </w:tcPr>
          <w:p w14:paraId="232C5969" w14:textId="77777777" w:rsidR="00E95A20" w:rsidRPr="008327C9" w:rsidRDefault="00E95A20" w:rsidP="00E95A20">
            <w:pPr>
              <w:rPr>
                <w:rFonts w:ascii="Times New Roman" w:hAnsi="Times New Roman" w:cs="Times New Roman"/>
                <w:sz w:val="24"/>
                <w:szCs w:val="24"/>
              </w:rPr>
            </w:pPr>
            <w:r w:rsidRPr="008327C9">
              <w:rPr>
                <w:rFonts w:ascii="Times New Roman" w:hAnsi="Times New Roman" w:cs="Times New Roman"/>
                <w:sz w:val="24"/>
                <w:szCs w:val="24"/>
              </w:rPr>
              <w:t>на 1110; 1850; 3700; 5550; 7320 дней</w:t>
            </w:r>
          </w:p>
        </w:tc>
      </w:tr>
    </w:tbl>
    <w:tbl>
      <w:tblPr>
        <w:tblW w:w="14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529"/>
        <w:gridCol w:w="60"/>
        <w:gridCol w:w="1276"/>
        <w:gridCol w:w="64"/>
        <w:gridCol w:w="30"/>
        <w:gridCol w:w="21"/>
        <w:gridCol w:w="1671"/>
        <w:gridCol w:w="166"/>
        <w:gridCol w:w="455"/>
        <w:gridCol w:w="1140"/>
        <w:gridCol w:w="365"/>
        <w:gridCol w:w="1046"/>
        <w:gridCol w:w="1222"/>
        <w:gridCol w:w="24"/>
        <w:gridCol w:w="1306"/>
        <w:gridCol w:w="797"/>
        <w:gridCol w:w="2154"/>
        <w:gridCol w:w="30"/>
      </w:tblGrid>
      <w:tr w:rsidR="0025798F" w:rsidRPr="0018355C" w14:paraId="4FB6B41B" w14:textId="77777777" w:rsidTr="00904BEC">
        <w:trPr>
          <w:gridAfter w:val="1"/>
          <w:wAfter w:w="30" w:type="dxa"/>
          <w:trHeight w:val="491"/>
        </w:trPr>
        <w:tc>
          <w:tcPr>
            <w:tcW w:w="1417" w:type="dxa"/>
            <w:tcBorders>
              <w:top w:val="single" w:sz="4" w:space="0" w:color="auto"/>
            </w:tcBorders>
            <w:shd w:val="clear" w:color="auto" w:fill="E1FFFF"/>
            <w:vAlign w:val="center"/>
          </w:tcPr>
          <w:p w14:paraId="6FFE137B" w14:textId="77777777" w:rsidR="0025798F" w:rsidRPr="00373A44" w:rsidRDefault="0025798F" w:rsidP="0025798F">
            <w:pPr>
              <w:spacing w:after="0" w:line="240" w:lineRule="auto"/>
              <w:rPr>
                <w:rFonts w:ascii="Times New Roman" w:hAnsi="Times New Roman" w:cs="Times New Roman"/>
                <w:b/>
                <w:sz w:val="24"/>
                <w:szCs w:val="24"/>
              </w:rPr>
            </w:pPr>
            <w:r w:rsidRPr="00373A44">
              <w:rPr>
                <w:rFonts w:ascii="Times New Roman" w:hAnsi="Times New Roman" w:cs="Times New Roman"/>
                <w:b/>
                <w:sz w:val="24"/>
                <w:szCs w:val="24"/>
                <w:lang w:val="en-US"/>
              </w:rPr>
              <w:t>4</w:t>
            </w:r>
            <w:r w:rsidRPr="00373A44">
              <w:rPr>
                <w:rFonts w:ascii="Times New Roman" w:hAnsi="Times New Roman" w:cs="Times New Roman"/>
                <w:b/>
                <w:sz w:val="24"/>
                <w:szCs w:val="24"/>
              </w:rPr>
              <w:t>.</w:t>
            </w:r>
          </w:p>
        </w:tc>
        <w:tc>
          <w:tcPr>
            <w:tcW w:w="13326" w:type="dxa"/>
            <w:gridSpan w:val="17"/>
            <w:tcBorders>
              <w:top w:val="single" w:sz="4" w:space="0" w:color="auto"/>
            </w:tcBorders>
            <w:shd w:val="clear" w:color="auto" w:fill="E1FFFF"/>
            <w:vAlign w:val="center"/>
          </w:tcPr>
          <w:p w14:paraId="013E57B0" w14:textId="77777777" w:rsidR="0025798F" w:rsidRPr="0018355C" w:rsidRDefault="0025798F" w:rsidP="005D6C42">
            <w:pPr>
              <w:spacing w:after="0" w:line="240" w:lineRule="auto"/>
              <w:ind w:right="34"/>
              <w:jc w:val="both"/>
              <w:rPr>
                <w:rFonts w:ascii="Times New Roman" w:hAnsi="Times New Roman" w:cs="Times New Roman"/>
                <w:sz w:val="24"/>
                <w:szCs w:val="24"/>
              </w:rPr>
            </w:pPr>
            <w:r w:rsidRPr="00D4484C">
              <w:rPr>
                <w:rFonts w:ascii="Times New Roman" w:hAnsi="Times New Roman" w:cs="Times New Roman"/>
                <w:b/>
                <w:sz w:val="24"/>
                <w:szCs w:val="24"/>
              </w:rPr>
              <w:t xml:space="preserve">Лимиты при совершении операций </w:t>
            </w:r>
            <w:r w:rsidR="00517D80">
              <w:rPr>
                <w:rFonts w:ascii="Times New Roman" w:hAnsi="Times New Roman" w:cs="Times New Roman"/>
                <w:b/>
                <w:sz w:val="24"/>
                <w:szCs w:val="24"/>
              </w:rPr>
              <w:t xml:space="preserve">по переводу денежных средств </w:t>
            </w:r>
            <w:r w:rsidRPr="00D4484C">
              <w:rPr>
                <w:rFonts w:ascii="Times New Roman" w:hAnsi="Times New Roman" w:cs="Times New Roman"/>
                <w:b/>
                <w:sz w:val="24"/>
                <w:szCs w:val="24"/>
              </w:rPr>
              <w:t>в каналах дистанционного банковского обслуживания</w:t>
            </w:r>
          </w:p>
        </w:tc>
      </w:tr>
      <w:tr w:rsidR="00A71F6F" w:rsidRPr="0018355C" w14:paraId="010378FC" w14:textId="77777777" w:rsidTr="00904BEC">
        <w:trPr>
          <w:gridAfter w:val="1"/>
          <w:wAfter w:w="30" w:type="dxa"/>
          <w:trHeight w:val="491"/>
        </w:trPr>
        <w:tc>
          <w:tcPr>
            <w:tcW w:w="1417" w:type="dxa"/>
            <w:vMerge w:val="restart"/>
            <w:tcBorders>
              <w:top w:val="single" w:sz="4" w:space="0" w:color="auto"/>
            </w:tcBorders>
            <w:shd w:val="clear" w:color="auto" w:fill="FFFFFF" w:themeFill="background1"/>
          </w:tcPr>
          <w:p w14:paraId="10BB0679" w14:textId="77777777" w:rsidR="00A71F6F" w:rsidRDefault="00A71F6F" w:rsidP="00A71F6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p w14:paraId="4DA29064" w14:textId="2EFBFEF6" w:rsidR="00A71F6F" w:rsidRPr="00ED2503" w:rsidRDefault="00A71F6F" w:rsidP="00A71F6F">
            <w:pPr>
              <w:spacing w:after="0" w:line="240" w:lineRule="auto"/>
              <w:rPr>
                <w:rFonts w:ascii="Times New Roman" w:hAnsi="Times New Roman" w:cs="Times New Roman"/>
                <w:color w:val="000000" w:themeColor="text1"/>
                <w:sz w:val="24"/>
                <w:szCs w:val="24"/>
                <w:lang w:val="en-US"/>
              </w:rPr>
            </w:pPr>
          </w:p>
        </w:tc>
        <w:tc>
          <w:tcPr>
            <w:tcW w:w="13326" w:type="dxa"/>
            <w:gridSpan w:val="17"/>
            <w:tcBorders>
              <w:top w:val="single" w:sz="4" w:space="0" w:color="auto"/>
            </w:tcBorders>
            <w:shd w:val="clear" w:color="auto" w:fill="FFFFFF" w:themeFill="background1"/>
            <w:vAlign w:val="center"/>
          </w:tcPr>
          <w:p w14:paraId="708A3440" w14:textId="7D777336" w:rsidR="00A71F6F" w:rsidRPr="007D5F48" w:rsidRDefault="00A71F6F" w:rsidP="005D6C42">
            <w:pPr>
              <w:spacing w:after="0" w:line="240" w:lineRule="auto"/>
              <w:ind w:right="34"/>
              <w:jc w:val="both"/>
              <w:rPr>
                <w:rFonts w:ascii="Times New Roman" w:hAnsi="Times New Roman" w:cs="Times New Roman"/>
                <w:b/>
                <w:color w:val="FFFFFF" w:themeColor="background1"/>
                <w:sz w:val="24"/>
                <w:szCs w:val="24"/>
              </w:rPr>
            </w:pPr>
            <w:r>
              <w:rPr>
                <w:rFonts w:ascii="Times New Roman" w:hAnsi="Times New Roman" w:cs="Times New Roman"/>
                <w:sz w:val="24"/>
                <w:szCs w:val="24"/>
              </w:rPr>
              <w:t xml:space="preserve">      </w:t>
            </w:r>
            <w:r w:rsidRPr="00A44C21">
              <w:rPr>
                <w:rFonts w:ascii="Times New Roman" w:hAnsi="Times New Roman" w:cs="Times New Roman"/>
                <w:sz w:val="24"/>
                <w:szCs w:val="24"/>
              </w:rPr>
              <w:t>Лимиты в инфокиосках ОАО «Сбер Банк» при совершении операций по переводу денежных средств с банковских платежных карточек ОАО «Сбер Банк» на банковские платежные карточки ОАО «Сбер Банк» иного физического лица:</w:t>
            </w:r>
          </w:p>
        </w:tc>
      </w:tr>
      <w:tr w:rsidR="00AF0D83" w:rsidRPr="0018355C" w14:paraId="57EDE24F" w14:textId="1114F01D" w:rsidTr="00904BEC">
        <w:trPr>
          <w:gridAfter w:val="1"/>
          <w:wAfter w:w="30" w:type="dxa"/>
          <w:trHeight w:val="491"/>
        </w:trPr>
        <w:tc>
          <w:tcPr>
            <w:tcW w:w="1417" w:type="dxa"/>
            <w:vMerge/>
            <w:shd w:val="clear" w:color="auto" w:fill="FFFFFF" w:themeFill="background1"/>
            <w:vAlign w:val="center"/>
          </w:tcPr>
          <w:p w14:paraId="3339967F" w14:textId="62D63D88"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14:paraId="670251B6" w14:textId="0287BF58" w:rsidR="00AF0D83" w:rsidRPr="00ED2503"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Валюта</w:t>
            </w:r>
            <w:r w:rsidR="00DC76B4">
              <w:rPr>
                <w:rFonts w:ascii="Times New Roman" w:hAnsi="Times New Roman" w:cs="Times New Roman"/>
                <w:sz w:val="24"/>
                <w:szCs w:val="24"/>
              </w:rPr>
              <w:t>:</w:t>
            </w:r>
          </w:p>
        </w:tc>
        <w:tc>
          <w:tcPr>
            <w:tcW w:w="10461" w:type="dxa"/>
            <w:gridSpan w:val="14"/>
            <w:tcBorders>
              <w:top w:val="single" w:sz="4" w:space="0" w:color="auto"/>
            </w:tcBorders>
            <w:shd w:val="clear" w:color="auto" w:fill="FFFFFF" w:themeFill="background1"/>
            <w:vAlign w:val="center"/>
          </w:tcPr>
          <w:p w14:paraId="6B4C53C3" w14:textId="147C16CF" w:rsidR="00AF0D83" w:rsidRPr="00ED2503" w:rsidRDefault="00AF0D83">
            <w:pPr>
              <w:spacing w:after="0" w:line="240" w:lineRule="auto"/>
              <w:ind w:right="34"/>
              <w:jc w:val="center"/>
              <w:rPr>
                <w:rFonts w:ascii="Times New Roman" w:hAnsi="Times New Roman" w:cs="Times New Roman"/>
                <w:sz w:val="24"/>
                <w:szCs w:val="24"/>
              </w:rPr>
            </w:pPr>
            <w:r w:rsidRPr="00414E30">
              <w:rPr>
                <w:rFonts w:ascii="Times New Roman" w:hAnsi="Times New Roman" w:cs="Times New Roman"/>
                <w:sz w:val="24"/>
                <w:szCs w:val="24"/>
              </w:rPr>
              <w:t>Максимальная сумма</w:t>
            </w:r>
            <w:r>
              <w:rPr>
                <w:rFonts w:ascii="Times New Roman" w:hAnsi="Times New Roman" w:cs="Times New Roman"/>
                <w:sz w:val="24"/>
                <w:szCs w:val="24"/>
              </w:rPr>
              <w:t xml:space="preserve"> </w:t>
            </w:r>
            <w:r w:rsidRPr="00414E30">
              <w:rPr>
                <w:rFonts w:ascii="Times New Roman" w:hAnsi="Times New Roman" w:cs="Times New Roman"/>
                <w:sz w:val="24"/>
                <w:szCs w:val="24"/>
              </w:rPr>
              <w:t>за операцию</w:t>
            </w:r>
            <w:r w:rsidR="00E13096">
              <w:rPr>
                <w:rFonts w:ascii="Times New Roman" w:hAnsi="Times New Roman" w:cs="Times New Roman"/>
                <w:sz w:val="24"/>
                <w:szCs w:val="24"/>
              </w:rPr>
              <w:t>:</w:t>
            </w:r>
          </w:p>
        </w:tc>
      </w:tr>
      <w:tr w:rsidR="00AF0D83" w:rsidRPr="0018355C" w14:paraId="6BD9B842" w14:textId="2AAE1093" w:rsidTr="00904BEC">
        <w:trPr>
          <w:gridAfter w:val="1"/>
          <w:wAfter w:w="30" w:type="dxa"/>
          <w:trHeight w:val="491"/>
        </w:trPr>
        <w:tc>
          <w:tcPr>
            <w:tcW w:w="1417" w:type="dxa"/>
            <w:vMerge/>
            <w:shd w:val="clear" w:color="auto" w:fill="FFFFFF" w:themeFill="background1"/>
            <w:vAlign w:val="center"/>
          </w:tcPr>
          <w:p w14:paraId="601ABD26"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14:paraId="6FA4B287" w14:textId="68D56847"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Белорусский рубль</w:t>
            </w:r>
          </w:p>
        </w:tc>
        <w:tc>
          <w:tcPr>
            <w:tcW w:w="10461" w:type="dxa"/>
            <w:gridSpan w:val="14"/>
            <w:tcBorders>
              <w:top w:val="single" w:sz="4" w:space="0" w:color="auto"/>
            </w:tcBorders>
            <w:shd w:val="clear" w:color="auto" w:fill="FFFFFF" w:themeFill="background1"/>
            <w:vAlign w:val="center"/>
          </w:tcPr>
          <w:p w14:paraId="72BE9E35" w14:textId="6BFB05B4"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5</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14:paraId="5988D548" w14:textId="2FB94707" w:rsidTr="00904BEC">
        <w:trPr>
          <w:gridAfter w:val="1"/>
          <w:wAfter w:w="30" w:type="dxa"/>
          <w:trHeight w:val="491"/>
        </w:trPr>
        <w:tc>
          <w:tcPr>
            <w:tcW w:w="1417" w:type="dxa"/>
            <w:vMerge/>
            <w:shd w:val="clear" w:color="auto" w:fill="FFFFFF" w:themeFill="background1"/>
            <w:vAlign w:val="center"/>
          </w:tcPr>
          <w:p w14:paraId="00310CD2"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14:paraId="3D7CE2D9" w14:textId="5E0E481A"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Доллары США</w:t>
            </w:r>
          </w:p>
        </w:tc>
        <w:tc>
          <w:tcPr>
            <w:tcW w:w="10461" w:type="dxa"/>
            <w:gridSpan w:val="14"/>
            <w:tcBorders>
              <w:top w:val="single" w:sz="4" w:space="0" w:color="auto"/>
            </w:tcBorders>
            <w:shd w:val="clear" w:color="auto" w:fill="FFFFFF" w:themeFill="background1"/>
            <w:vAlign w:val="center"/>
          </w:tcPr>
          <w:p w14:paraId="71E6A2C5" w14:textId="3968C873"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14:paraId="0372C373" w14:textId="610F8358" w:rsidTr="00904BEC">
        <w:trPr>
          <w:gridAfter w:val="1"/>
          <w:wAfter w:w="30" w:type="dxa"/>
          <w:trHeight w:val="491"/>
        </w:trPr>
        <w:tc>
          <w:tcPr>
            <w:tcW w:w="1417" w:type="dxa"/>
            <w:vMerge/>
            <w:shd w:val="clear" w:color="auto" w:fill="FFFFFF" w:themeFill="background1"/>
            <w:vAlign w:val="center"/>
          </w:tcPr>
          <w:p w14:paraId="2586239F"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14:paraId="2A448867" w14:textId="64F10541"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Евро</w:t>
            </w:r>
          </w:p>
        </w:tc>
        <w:tc>
          <w:tcPr>
            <w:tcW w:w="10461" w:type="dxa"/>
            <w:gridSpan w:val="14"/>
            <w:tcBorders>
              <w:top w:val="single" w:sz="4" w:space="0" w:color="auto"/>
            </w:tcBorders>
            <w:shd w:val="clear" w:color="auto" w:fill="FFFFFF" w:themeFill="background1"/>
            <w:vAlign w:val="center"/>
          </w:tcPr>
          <w:p w14:paraId="2B2EB8A3" w14:textId="5A52D0D0"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14:paraId="00B199BE" w14:textId="02A276D4" w:rsidTr="00904BEC">
        <w:trPr>
          <w:gridAfter w:val="1"/>
          <w:wAfter w:w="30" w:type="dxa"/>
          <w:trHeight w:val="491"/>
        </w:trPr>
        <w:tc>
          <w:tcPr>
            <w:tcW w:w="1417" w:type="dxa"/>
            <w:vMerge/>
            <w:shd w:val="clear" w:color="auto" w:fill="FFFFFF" w:themeFill="background1"/>
            <w:vAlign w:val="center"/>
          </w:tcPr>
          <w:p w14:paraId="02AD5B1F"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14:paraId="7C8D5982" w14:textId="0D637977"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Российский рубль</w:t>
            </w:r>
          </w:p>
        </w:tc>
        <w:tc>
          <w:tcPr>
            <w:tcW w:w="10461" w:type="dxa"/>
            <w:gridSpan w:val="14"/>
            <w:tcBorders>
              <w:top w:val="single" w:sz="4" w:space="0" w:color="auto"/>
            </w:tcBorders>
            <w:shd w:val="clear" w:color="auto" w:fill="FFFFFF" w:themeFill="background1"/>
            <w:vAlign w:val="center"/>
          </w:tcPr>
          <w:p w14:paraId="2DB55286" w14:textId="2054EEEE" w:rsidR="00AF0D83" w:rsidRPr="00414E30" w:rsidRDefault="00286090"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200</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4C29BD" w14:paraId="52BF0F4B" w14:textId="77777777" w:rsidTr="00904BEC">
        <w:trPr>
          <w:gridAfter w:val="1"/>
          <w:wAfter w:w="30" w:type="dxa"/>
          <w:trHeight w:val="491"/>
        </w:trPr>
        <w:tc>
          <w:tcPr>
            <w:tcW w:w="1417" w:type="dxa"/>
            <w:vMerge w:val="restart"/>
            <w:tcBorders>
              <w:top w:val="single" w:sz="4" w:space="0" w:color="auto"/>
            </w:tcBorders>
            <w:vAlign w:val="center"/>
          </w:tcPr>
          <w:p w14:paraId="5DE9D225" w14:textId="77777777" w:rsidR="00AF0D83" w:rsidRPr="0018355C" w:rsidRDefault="00AF0D83" w:rsidP="00AF0D8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8355C">
              <w:rPr>
                <w:rFonts w:ascii="Times New Roman" w:hAnsi="Times New Roman" w:cs="Times New Roman"/>
                <w:sz w:val="24"/>
                <w:szCs w:val="24"/>
              </w:rPr>
              <w:t>.</w:t>
            </w:r>
            <w:r>
              <w:rPr>
                <w:rFonts w:ascii="Times New Roman" w:hAnsi="Times New Roman" w:cs="Times New Roman"/>
                <w:sz w:val="24"/>
                <w:szCs w:val="24"/>
              </w:rPr>
              <w:t>2.</w:t>
            </w:r>
          </w:p>
          <w:p w14:paraId="2F28605A" w14:textId="47ED8B53" w:rsidR="00AF0D83" w:rsidRPr="0018355C" w:rsidRDefault="00AF0D83" w:rsidP="00AF0D83">
            <w:pPr>
              <w:spacing w:after="0" w:line="240" w:lineRule="auto"/>
              <w:rPr>
                <w:rFonts w:ascii="Times New Roman" w:hAnsi="Times New Roman" w:cs="Times New Roman"/>
                <w:sz w:val="24"/>
                <w:szCs w:val="24"/>
              </w:rPr>
            </w:pPr>
          </w:p>
        </w:tc>
        <w:tc>
          <w:tcPr>
            <w:tcW w:w="13326" w:type="dxa"/>
            <w:gridSpan w:val="17"/>
            <w:tcBorders>
              <w:top w:val="single" w:sz="4" w:space="0" w:color="auto"/>
            </w:tcBorders>
            <w:vAlign w:val="center"/>
          </w:tcPr>
          <w:p w14:paraId="3B053B41" w14:textId="68B4A7F1" w:rsidR="00AF0D83" w:rsidRPr="004C29BD" w:rsidRDefault="00AF0D83" w:rsidP="00AF0D83">
            <w:pPr>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      </w:t>
            </w:r>
            <w:r w:rsidRPr="0018355C">
              <w:rPr>
                <w:rFonts w:ascii="Times New Roman" w:hAnsi="Times New Roman" w:cs="Times New Roman"/>
                <w:sz w:val="24"/>
                <w:szCs w:val="24"/>
              </w:rPr>
              <w:t xml:space="preserve">Лимиты </w:t>
            </w:r>
            <w:r>
              <w:rPr>
                <w:rFonts w:ascii="Times New Roman" w:hAnsi="Times New Roman" w:cs="Times New Roman"/>
                <w:sz w:val="24"/>
                <w:szCs w:val="24"/>
              </w:rPr>
              <w:t xml:space="preserve"> в инфокиосках ОАО «Сбер Банк» </w:t>
            </w:r>
            <w:r w:rsidRPr="0018355C">
              <w:rPr>
                <w:rFonts w:ascii="Times New Roman" w:hAnsi="Times New Roman" w:cs="Times New Roman"/>
                <w:sz w:val="24"/>
                <w:szCs w:val="24"/>
              </w:rPr>
              <w:t>при совершении операций по переводу денежных средств с банковск</w:t>
            </w:r>
            <w:r>
              <w:rPr>
                <w:rFonts w:ascii="Times New Roman" w:hAnsi="Times New Roman" w:cs="Times New Roman"/>
                <w:sz w:val="24"/>
                <w:szCs w:val="24"/>
              </w:rPr>
              <w:t>их</w:t>
            </w:r>
            <w:r w:rsidRPr="0018355C">
              <w:rPr>
                <w:rFonts w:ascii="Times New Roman" w:hAnsi="Times New Roman" w:cs="Times New Roman"/>
                <w:sz w:val="24"/>
                <w:szCs w:val="24"/>
              </w:rPr>
              <w:t xml:space="preserve"> платежн</w:t>
            </w:r>
            <w:r>
              <w:rPr>
                <w:rFonts w:ascii="Times New Roman" w:hAnsi="Times New Roman" w:cs="Times New Roman"/>
                <w:sz w:val="24"/>
                <w:szCs w:val="24"/>
              </w:rPr>
              <w:t>ых</w:t>
            </w:r>
            <w:r w:rsidRPr="0018355C">
              <w:rPr>
                <w:rFonts w:ascii="Times New Roman" w:hAnsi="Times New Roman" w:cs="Times New Roman"/>
                <w:sz w:val="24"/>
                <w:szCs w:val="24"/>
              </w:rPr>
              <w:t xml:space="preserve"> карточ</w:t>
            </w:r>
            <w:r>
              <w:rPr>
                <w:rFonts w:ascii="Times New Roman" w:hAnsi="Times New Roman" w:cs="Times New Roman"/>
                <w:sz w:val="24"/>
                <w:szCs w:val="24"/>
              </w:rPr>
              <w:t>е</w:t>
            </w:r>
            <w:r w:rsidRPr="0018355C">
              <w:rPr>
                <w:rFonts w:ascii="Times New Roman" w:hAnsi="Times New Roman" w:cs="Times New Roman"/>
                <w:sz w:val="24"/>
                <w:szCs w:val="24"/>
              </w:rPr>
              <w:t xml:space="preserve">к </w:t>
            </w:r>
            <w:r>
              <w:rPr>
                <w:rFonts w:ascii="Times New Roman" w:hAnsi="Times New Roman" w:cs="Times New Roman"/>
                <w:sz w:val="24"/>
                <w:szCs w:val="24"/>
              </w:rPr>
              <w:t>ОАО «Сбер Банк» на банковские платежные карточки, эмитентом которых выступает иной банк Республики Беларусь или иностранный банк:</w:t>
            </w:r>
          </w:p>
        </w:tc>
      </w:tr>
      <w:tr w:rsidR="00AF0D83" w:rsidRPr="0018355C" w14:paraId="008484F2" w14:textId="77777777" w:rsidTr="00904BEC">
        <w:trPr>
          <w:gridAfter w:val="1"/>
          <w:wAfter w:w="30" w:type="dxa"/>
          <w:trHeight w:val="553"/>
        </w:trPr>
        <w:tc>
          <w:tcPr>
            <w:tcW w:w="1417" w:type="dxa"/>
            <w:vMerge/>
            <w:vAlign w:val="center"/>
          </w:tcPr>
          <w:p w14:paraId="06BA928E" w14:textId="6239C93B" w:rsidR="00AF0D83" w:rsidRPr="0018355C" w:rsidRDefault="00AF0D83" w:rsidP="00AF0D83">
            <w:pPr>
              <w:spacing w:after="0" w:line="240" w:lineRule="auto"/>
              <w:rPr>
                <w:rFonts w:ascii="Times New Roman" w:hAnsi="Times New Roman" w:cs="Times New Roman"/>
                <w:sz w:val="24"/>
                <w:szCs w:val="24"/>
              </w:rPr>
            </w:pPr>
          </w:p>
        </w:tc>
        <w:tc>
          <w:tcPr>
            <w:tcW w:w="2929" w:type="dxa"/>
            <w:gridSpan w:val="4"/>
            <w:shd w:val="clear" w:color="auto" w:fill="auto"/>
            <w:vAlign w:val="center"/>
          </w:tcPr>
          <w:p w14:paraId="3E95110D" w14:textId="0C30E449"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18355C">
              <w:rPr>
                <w:rFonts w:ascii="Times New Roman" w:hAnsi="Times New Roman" w:cs="Times New Roman"/>
                <w:sz w:val="24"/>
                <w:szCs w:val="24"/>
              </w:rPr>
              <w:t xml:space="preserve"> операций</w:t>
            </w:r>
          </w:p>
        </w:tc>
        <w:tc>
          <w:tcPr>
            <w:tcW w:w="10397" w:type="dxa"/>
            <w:gridSpan w:val="13"/>
            <w:shd w:val="clear" w:color="auto" w:fill="auto"/>
            <w:vAlign w:val="center"/>
          </w:tcPr>
          <w:p w14:paraId="77BBF3CA" w14:textId="47D1D72A"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Максимальная сумма</w:t>
            </w:r>
            <w:r>
              <w:rPr>
                <w:rFonts w:ascii="Times New Roman" w:hAnsi="Times New Roman" w:cs="Times New Roman"/>
                <w:sz w:val="24"/>
                <w:szCs w:val="24"/>
              </w:rPr>
              <w:t xml:space="preserve"> (белорусские рубли)</w:t>
            </w:r>
          </w:p>
        </w:tc>
      </w:tr>
      <w:tr w:rsidR="00AF0D83" w:rsidRPr="0018355C" w14:paraId="4FA94378" w14:textId="77777777" w:rsidTr="00904BEC">
        <w:trPr>
          <w:trHeight w:val="346"/>
        </w:trPr>
        <w:tc>
          <w:tcPr>
            <w:tcW w:w="1417" w:type="dxa"/>
            <w:vMerge/>
            <w:vAlign w:val="center"/>
          </w:tcPr>
          <w:p w14:paraId="76ECF56D" w14:textId="77777777" w:rsidR="00AF0D83" w:rsidRPr="0018355C" w:rsidRDefault="00AF0D83" w:rsidP="00AF0D83">
            <w:pPr>
              <w:spacing w:after="0" w:line="240" w:lineRule="auto"/>
              <w:rPr>
                <w:rFonts w:ascii="Times New Roman" w:hAnsi="Times New Roman" w:cs="Times New Roman"/>
                <w:sz w:val="24"/>
                <w:szCs w:val="24"/>
              </w:rPr>
            </w:pPr>
          </w:p>
        </w:tc>
        <w:tc>
          <w:tcPr>
            <w:tcW w:w="1589" w:type="dxa"/>
            <w:gridSpan w:val="2"/>
            <w:shd w:val="clear" w:color="auto" w:fill="auto"/>
            <w:vAlign w:val="center"/>
          </w:tcPr>
          <w:p w14:paraId="7B905BAB"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1370" w:type="dxa"/>
            <w:gridSpan w:val="3"/>
            <w:shd w:val="clear" w:color="auto" w:fill="auto"/>
            <w:vAlign w:val="center"/>
          </w:tcPr>
          <w:p w14:paraId="6C19AB46"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c>
          <w:tcPr>
            <w:tcW w:w="2313" w:type="dxa"/>
            <w:gridSpan w:val="4"/>
            <w:shd w:val="clear" w:color="auto" w:fill="auto"/>
            <w:vAlign w:val="center"/>
          </w:tcPr>
          <w:p w14:paraId="2FCC9BE2"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за операцию</w:t>
            </w:r>
          </w:p>
        </w:tc>
        <w:tc>
          <w:tcPr>
            <w:tcW w:w="2551" w:type="dxa"/>
            <w:gridSpan w:val="3"/>
            <w:shd w:val="clear" w:color="auto" w:fill="auto"/>
            <w:vAlign w:val="center"/>
          </w:tcPr>
          <w:p w14:paraId="578505E4"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2552" w:type="dxa"/>
            <w:gridSpan w:val="3"/>
            <w:shd w:val="clear" w:color="auto" w:fill="auto"/>
            <w:vAlign w:val="center"/>
          </w:tcPr>
          <w:p w14:paraId="253FDF09"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неделю</w:t>
            </w:r>
          </w:p>
        </w:tc>
        <w:tc>
          <w:tcPr>
            <w:tcW w:w="2981" w:type="dxa"/>
            <w:gridSpan w:val="3"/>
            <w:shd w:val="clear" w:color="auto" w:fill="auto"/>
            <w:vAlign w:val="center"/>
          </w:tcPr>
          <w:p w14:paraId="1E5C22A1"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r>
      <w:tr w:rsidR="00AF0D83" w:rsidRPr="0018355C" w14:paraId="7A3DB4BD" w14:textId="77777777" w:rsidTr="00904BEC">
        <w:trPr>
          <w:trHeight w:val="487"/>
        </w:trPr>
        <w:tc>
          <w:tcPr>
            <w:tcW w:w="1417" w:type="dxa"/>
            <w:vMerge/>
            <w:vAlign w:val="center"/>
          </w:tcPr>
          <w:p w14:paraId="2B8E294A" w14:textId="77777777" w:rsidR="00AF0D83" w:rsidRPr="0018355C" w:rsidRDefault="00AF0D83" w:rsidP="00AF0D83">
            <w:pPr>
              <w:spacing w:after="0" w:line="240" w:lineRule="auto"/>
              <w:rPr>
                <w:rFonts w:ascii="Times New Roman" w:hAnsi="Times New Roman" w:cs="Times New Roman"/>
                <w:sz w:val="24"/>
                <w:szCs w:val="24"/>
              </w:rPr>
            </w:pPr>
          </w:p>
        </w:tc>
        <w:tc>
          <w:tcPr>
            <w:tcW w:w="1589" w:type="dxa"/>
            <w:gridSpan w:val="2"/>
            <w:shd w:val="clear" w:color="auto" w:fill="auto"/>
            <w:vAlign w:val="center"/>
          </w:tcPr>
          <w:p w14:paraId="07D2B56E"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370" w:type="dxa"/>
            <w:gridSpan w:val="3"/>
            <w:shd w:val="clear" w:color="auto" w:fill="auto"/>
            <w:vAlign w:val="center"/>
          </w:tcPr>
          <w:p w14:paraId="3987039E" w14:textId="77777777"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30</w:t>
            </w:r>
          </w:p>
        </w:tc>
        <w:tc>
          <w:tcPr>
            <w:tcW w:w="2313" w:type="dxa"/>
            <w:gridSpan w:val="4"/>
            <w:shd w:val="clear" w:color="auto" w:fill="auto"/>
            <w:vAlign w:val="center"/>
          </w:tcPr>
          <w:p w14:paraId="0BA2A941"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2</w:t>
            </w:r>
            <w:r>
              <w:rPr>
                <w:rFonts w:ascii="Times New Roman" w:hAnsi="Times New Roman" w:cs="Times New Roman"/>
                <w:sz w:val="24"/>
                <w:szCs w:val="24"/>
              </w:rPr>
              <w:t>5</w:t>
            </w:r>
            <w:r w:rsidRPr="0018355C">
              <w:rPr>
                <w:rFonts w:ascii="Times New Roman" w:hAnsi="Times New Roman" w:cs="Times New Roman"/>
                <w:sz w:val="24"/>
                <w:szCs w:val="24"/>
              </w:rPr>
              <w:t>00</w:t>
            </w:r>
          </w:p>
        </w:tc>
        <w:tc>
          <w:tcPr>
            <w:tcW w:w="2551" w:type="dxa"/>
            <w:gridSpan w:val="3"/>
            <w:shd w:val="clear" w:color="auto" w:fill="auto"/>
            <w:vAlign w:val="center"/>
          </w:tcPr>
          <w:p w14:paraId="7A43E8D1"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2</w:t>
            </w:r>
            <w:r>
              <w:rPr>
                <w:rFonts w:ascii="Times New Roman" w:hAnsi="Times New Roman" w:cs="Times New Roman"/>
                <w:sz w:val="24"/>
                <w:szCs w:val="24"/>
              </w:rPr>
              <w:t>5</w:t>
            </w:r>
            <w:r w:rsidRPr="0018355C">
              <w:rPr>
                <w:rFonts w:ascii="Times New Roman" w:hAnsi="Times New Roman" w:cs="Times New Roman"/>
                <w:sz w:val="24"/>
                <w:szCs w:val="24"/>
              </w:rPr>
              <w:t>00</w:t>
            </w:r>
          </w:p>
        </w:tc>
        <w:tc>
          <w:tcPr>
            <w:tcW w:w="2552" w:type="dxa"/>
            <w:gridSpan w:val="3"/>
            <w:shd w:val="clear" w:color="auto" w:fill="auto"/>
            <w:vAlign w:val="center"/>
          </w:tcPr>
          <w:p w14:paraId="1A47A1B3" w14:textId="77777777"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7</w:t>
            </w:r>
            <w:r w:rsidRPr="0018355C">
              <w:rPr>
                <w:rFonts w:ascii="Times New Roman" w:hAnsi="Times New Roman" w:cs="Times New Roman"/>
                <w:sz w:val="24"/>
                <w:szCs w:val="24"/>
              </w:rPr>
              <w:t>5</w:t>
            </w:r>
            <w:r>
              <w:rPr>
                <w:rFonts w:ascii="Times New Roman" w:hAnsi="Times New Roman" w:cs="Times New Roman"/>
                <w:sz w:val="24"/>
                <w:szCs w:val="24"/>
              </w:rPr>
              <w:t>00</w:t>
            </w:r>
          </w:p>
        </w:tc>
        <w:tc>
          <w:tcPr>
            <w:tcW w:w="2981" w:type="dxa"/>
            <w:gridSpan w:val="3"/>
            <w:shd w:val="clear" w:color="auto" w:fill="auto"/>
            <w:vAlign w:val="center"/>
          </w:tcPr>
          <w:p w14:paraId="49130899" w14:textId="77777777"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12</w:t>
            </w:r>
            <w:r w:rsidRPr="0018355C">
              <w:rPr>
                <w:rFonts w:ascii="Times New Roman" w:hAnsi="Times New Roman" w:cs="Times New Roman"/>
                <w:sz w:val="24"/>
                <w:szCs w:val="24"/>
              </w:rPr>
              <w:t>000</w:t>
            </w:r>
          </w:p>
        </w:tc>
      </w:tr>
      <w:tr w:rsidR="00AF0D83" w:rsidRPr="0018355C" w14:paraId="7A9F26F9" w14:textId="77777777" w:rsidTr="00904BEC">
        <w:trPr>
          <w:gridAfter w:val="1"/>
          <w:wAfter w:w="30" w:type="dxa"/>
          <w:trHeight w:val="629"/>
        </w:trPr>
        <w:tc>
          <w:tcPr>
            <w:tcW w:w="1417" w:type="dxa"/>
            <w:vMerge/>
            <w:vAlign w:val="center"/>
          </w:tcPr>
          <w:p w14:paraId="2C4BAABA" w14:textId="77777777" w:rsidR="00AF0D83" w:rsidRPr="0018355C" w:rsidRDefault="00AF0D83" w:rsidP="00AF0D83">
            <w:pPr>
              <w:spacing w:after="0" w:line="240" w:lineRule="auto"/>
              <w:rPr>
                <w:rFonts w:ascii="Times New Roman" w:hAnsi="Times New Roman" w:cs="Times New Roman"/>
                <w:sz w:val="24"/>
                <w:szCs w:val="24"/>
              </w:rPr>
            </w:pPr>
          </w:p>
        </w:tc>
        <w:tc>
          <w:tcPr>
            <w:tcW w:w="13326" w:type="dxa"/>
            <w:gridSpan w:val="17"/>
            <w:shd w:val="clear" w:color="auto" w:fill="auto"/>
          </w:tcPr>
          <w:p w14:paraId="6DE162FB" w14:textId="6C1D68DA" w:rsidR="00AF0D83" w:rsidRPr="00D83BEB" w:rsidRDefault="00AF0D83" w:rsidP="00AF0D83">
            <w:pPr>
              <w:pBdr>
                <w:top w:val="single" w:sz="6" w:space="0" w:color="auto"/>
              </w:pBd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0B25D2">
              <w:rPr>
                <w:rFonts w:ascii="Times New Roman" w:hAnsi="Times New Roman" w:cs="Times New Roman"/>
                <w:sz w:val="24"/>
                <w:szCs w:val="24"/>
              </w:rPr>
              <w:t>Список стран, на банковские платежные карточки Visa /Visa Electron и Mastercard/Maestro которых разрешен</w:t>
            </w:r>
            <w:r>
              <w:rPr>
                <w:rFonts w:ascii="Times New Roman" w:hAnsi="Times New Roman" w:cs="Times New Roman"/>
                <w:sz w:val="24"/>
                <w:szCs w:val="24"/>
              </w:rPr>
              <w:t>о осуществлять перевод</w:t>
            </w:r>
            <w:r w:rsidR="00EA71B6">
              <w:rPr>
                <w:rFonts w:ascii="Times New Roman" w:hAnsi="Times New Roman" w:cs="Times New Roman"/>
                <w:sz w:val="24"/>
                <w:szCs w:val="24"/>
                <w:vertAlign w:val="superscript"/>
              </w:rPr>
              <w:t>3</w:t>
            </w:r>
            <w:r w:rsidRPr="000B25D2">
              <w:rPr>
                <w:rFonts w:ascii="Times New Roman" w:hAnsi="Times New Roman" w:cs="Times New Roman"/>
                <w:sz w:val="24"/>
                <w:szCs w:val="24"/>
              </w:rPr>
              <w:t>.</w:t>
            </w:r>
          </w:p>
        </w:tc>
      </w:tr>
      <w:tr w:rsidR="00800CF7" w:rsidRPr="0018355C" w14:paraId="19F4407F" w14:textId="77777777" w:rsidTr="00E86CB1">
        <w:trPr>
          <w:gridAfter w:val="1"/>
          <w:wAfter w:w="30" w:type="dxa"/>
          <w:trHeight w:val="629"/>
        </w:trPr>
        <w:tc>
          <w:tcPr>
            <w:tcW w:w="1417" w:type="dxa"/>
            <w:vMerge w:val="restart"/>
          </w:tcPr>
          <w:p w14:paraId="6E2B8DA0" w14:textId="77777777" w:rsidR="00800CF7" w:rsidRPr="0018355C" w:rsidRDefault="00800CF7">
            <w:pPr>
              <w:spacing w:after="0" w:line="240" w:lineRule="auto"/>
              <w:rPr>
                <w:rFonts w:ascii="Times New Roman" w:hAnsi="Times New Roman" w:cs="Times New Roman"/>
                <w:sz w:val="24"/>
                <w:szCs w:val="24"/>
              </w:rPr>
            </w:pPr>
            <w:r w:rsidRPr="00D26398">
              <w:rPr>
                <w:rFonts w:ascii="Times New Roman" w:hAnsi="Times New Roman" w:cs="Times New Roman"/>
                <w:sz w:val="24"/>
                <w:szCs w:val="24"/>
                <w:lang w:val="en-US"/>
              </w:rPr>
              <w:t>4</w:t>
            </w:r>
            <w:r w:rsidRPr="00D26398">
              <w:rPr>
                <w:rFonts w:ascii="Times New Roman" w:hAnsi="Times New Roman" w:cs="Times New Roman"/>
                <w:sz w:val="24"/>
                <w:szCs w:val="24"/>
              </w:rPr>
              <w:t>.3.</w:t>
            </w:r>
          </w:p>
          <w:p w14:paraId="7B8EB246" w14:textId="0E2AAB1B" w:rsidR="00800CF7" w:rsidRPr="0018355C" w:rsidRDefault="00800CF7">
            <w:pPr>
              <w:spacing w:after="0" w:line="240" w:lineRule="auto"/>
              <w:rPr>
                <w:rFonts w:ascii="Times New Roman" w:hAnsi="Times New Roman" w:cs="Times New Roman"/>
                <w:sz w:val="24"/>
                <w:szCs w:val="24"/>
              </w:rPr>
            </w:pPr>
          </w:p>
        </w:tc>
        <w:tc>
          <w:tcPr>
            <w:tcW w:w="13326" w:type="dxa"/>
            <w:gridSpan w:val="17"/>
            <w:shd w:val="clear" w:color="auto" w:fill="auto"/>
          </w:tcPr>
          <w:p w14:paraId="2C5A296F" w14:textId="621C2FF0" w:rsidR="00800CF7" w:rsidRDefault="00800CF7" w:rsidP="00AF0D83">
            <w:pPr>
              <w:pBdr>
                <w:top w:val="single" w:sz="6" w:space="0"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6398">
              <w:rPr>
                <w:rFonts w:ascii="Times New Roman" w:hAnsi="Times New Roman" w:cs="Times New Roman"/>
                <w:sz w:val="24"/>
                <w:szCs w:val="24"/>
              </w:rPr>
              <w:t xml:space="preserve">Лимиты в системе «Сбербанк Онлайн» (мобильная и </w:t>
            </w:r>
            <w:r w:rsidRPr="00D26398">
              <w:rPr>
                <w:rFonts w:ascii="Times New Roman" w:hAnsi="Times New Roman" w:cs="Times New Roman"/>
                <w:sz w:val="24"/>
                <w:szCs w:val="24"/>
                <w:lang w:val="en-US"/>
              </w:rPr>
              <w:t>web</w:t>
            </w:r>
            <w:r w:rsidRPr="00D26398">
              <w:rPr>
                <w:rFonts w:ascii="Times New Roman" w:hAnsi="Times New Roman" w:cs="Times New Roman"/>
                <w:sz w:val="24"/>
                <w:szCs w:val="24"/>
              </w:rPr>
              <w:t>-версии) при совершении операций по переводу денежных средств с банковских платежных карточек ОАО «Сбер Банк» на банковские платежные карточки ОАО «Сбер Банк» иного физического лица:</w:t>
            </w:r>
          </w:p>
        </w:tc>
      </w:tr>
      <w:tr w:rsidR="00800CF7" w:rsidRPr="0018355C" w14:paraId="24D3B208" w14:textId="6C986C1F" w:rsidTr="00EB6055">
        <w:trPr>
          <w:gridAfter w:val="1"/>
          <w:wAfter w:w="30" w:type="dxa"/>
          <w:trHeight w:val="415"/>
        </w:trPr>
        <w:tc>
          <w:tcPr>
            <w:tcW w:w="1417" w:type="dxa"/>
            <w:vMerge/>
            <w:vAlign w:val="center"/>
          </w:tcPr>
          <w:p w14:paraId="4494C35F" w14:textId="0AB573E3" w:rsidR="00800CF7" w:rsidRPr="003B4E5D" w:rsidRDefault="00800CF7" w:rsidP="00AF0D83">
            <w:pPr>
              <w:spacing w:after="0" w:line="240" w:lineRule="auto"/>
              <w:rPr>
                <w:rFonts w:ascii="Times New Roman" w:hAnsi="Times New Roman" w:cs="Times New Roman"/>
                <w:sz w:val="24"/>
                <w:szCs w:val="24"/>
              </w:rPr>
            </w:pPr>
          </w:p>
        </w:tc>
        <w:tc>
          <w:tcPr>
            <w:tcW w:w="2865" w:type="dxa"/>
            <w:gridSpan w:val="3"/>
            <w:shd w:val="clear" w:color="auto" w:fill="auto"/>
            <w:vAlign w:val="center"/>
          </w:tcPr>
          <w:p w14:paraId="1A17F9B7" w14:textId="65BC57F5" w:rsidR="00800CF7" w:rsidRDefault="00800CF7" w:rsidP="00AF0D83">
            <w:pPr>
              <w:pBdr>
                <w:top w:val="single" w:sz="6" w:space="0"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Валюта</w:t>
            </w:r>
            <w:r w:rsidR="00E86CB1">
              <w:rPr>
                <w:rFonts w:ascii="Times New Roman" w:hAnsi="Times New Roman" w:cs="Times New Roman"/>
                <w:sz w:val="24"/>
                <w:szCs w:val="24"/>
              </w:rPr>
              <w:t>:</w:t>
            </w:r>
          </w:p>
        </w:tc>
        <w:tc>
          <w:tcPr>
            <w:tcW w:w="10461" w:type="dxa"/>
            <w:gridSpan w:val="14"/>
            <w:shd w:val="clear" w:color="auto" w:fill="auto"/>
          </w:tcPr>
          <w:p w14:paraId="2E78C79D" w14:textId="5AA986D5" w:rsidR="00800CF7" w:rsidRDefault="00800CF7">
            <w:pPr>
              <w:pBdr>
                <w:top w:val="single" w:sz="6" w:space="0" w:color="auto"/>
              </w:pBdr>
              <w:spacing w:after="0" w:line="240" w:lineRule="auto"/>
              <w:jc w:val="center"/>
              <w:rPr>
                <w:rFonts w:ascii="Times New Roman" w:hAnsi="Times New Roman" w:cs="Times New Roman"/>
                <w:sz w:val="24"/>
                <w:szCs w:val="24"/>
              </w:rPr>
            </w:pPr>
            <w:r w:rsidRPr="00414E30">
              <w:rPr>
                <w:rFonts w:ascii="Times New Roman" w:hAnsi="Times New Roman" w:cs="Times New Roman"/>
                <w:sz w:val="24"/>
                <w:szCs w:val="24"/>
              </w:rPr>
              <w:t>Максимальная сумма</w:t>
            </w:r>
            <w:r>
              <w:rPr>
                <w:rFonts w:ascii="Times New Roman" w:hAnsi="Times New Roman" w:cs="Times New Roman"/>
                <w:sz w:val="24"/>
                <w:szCs w:val="24"/>
              </w:rPr>
              <w:t xml:space="preserve"> </w:t>
            </w:r>
            <w:r w:rsidRPr="00414E30">
              <w:rPr>
                <w:rFonts w:ascii="Times New Roman" w:hAnsi="Times New Roman" w:cs="Times New Roman"/>
                <w:sz w:val="24"/>
                <w:szCs w:val="24"/>
              </w:rPr>
              <w:t>за операцию</w:t>
            </w:r>
            <w:r w:rsidR="00E13096">
              <w:rPr>
                <w:rFonts w:ascii="Times New Roman" w:hAnsi="Times New Roman" w:cs="Times New Roman"/>
                <w:sz w:val="24"/>
                <w:szCs w:val="24"/>
              </w:rPr>
              <w:t>:</w:t>
            </w:r>
          </w:p>
        </w:tc>
      </w:tr>
      <w:tr w:rsidR="00800CF7" w:rsidRPr="009A381F" w14:paraId="7BBEA60C" w14:textId="4D5E1C4F" w:rsidTr="00AF0D83">
        <w:trPr>
          <w:gridAfter w:val="1"/>
          <w:wAfter w:w="30" w:type="dxa"/>
          <w:trHeight w:val="467"/>
        </w:trPr>
        <w:tc>
          <w:tcPr>
            <w:tcW w:w="1417" w:type="dxa"/>
            <w:vMerge/>
            <w:vAlign w:val="center"/>
          </w:tcPr>
          <w:p w14:paraId="69ED094E" w14:textId="77777777" w:rsidR="00800CF7" w:rsidRPr="00AF0D83" w:rsidRDefault="00800CF7" w:rsidP="00286090">
            <w:pPr>
              <w:spacing w:after="0" w:line="240" w:lineRule="auto"/>
              <w:rPr>
                <w:rFonts w:ascii="Times New Roman" w:hAnsi="Times New Roman" w:cs="Times New Roman"/>
                <w:sz w:val="24"/>
                <w:szCs w:val="24"/>
              </w:rPr>
            </w:pPr>
          </w:p>
        </w:tc>
        <w:tc>
          <w:tcPr>
            <w:tcW w:w="2865" w:type="dxa"/>
            <w:gridSpan w:val="3"/>
            <w:vAlign w:val="center"/>
          </w:tcPr>
          <w:p w14:paraId="458ADFF5" w14:textId="334B08DB"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Белорусский рубль</w:t>
            </w:r>
          </w:p>
        </w:tc>
        <w:tc>
          <w:tcPr>
            <w:tcW w:w="10461" w:type="dxa"/>
            <w:gridSpan w:val="14"/>
            <w:vAlign w:val="center"/>
          </w:tcPr>
          <w:p w14:paraId="2E70E528" w14:textId="2A0C7A6D" w:rsidR="00800CF7" w:rsidRPr="0018355C" w:rsidRDefault="00800CF7"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5</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800CF7" w:rsidRPr="009A381F" w14:paraId="56162643" w14:textId="32289198" w:rsidTr="00AF0D83">
        <w:trPr>
          <w:gridAfter w:val="1"/>
          <w:wAfter w:w="30" w:type="dxa"/>
          <w:trHeight w:val="467"/>
        </w:trPr>
        <w:tc>
          <w:tcPr>
            <w:tcW w:w="1417" w:type="dxa"/>
            <w:vMerge/>
            <w:vAlign w:val="center"/>
          </w:tcPr>
          <w:p w14:paraId="5C9FD195" w14:textId="77777777" w:rsidR="00800CF7" w:rsidRPr="00AF0D83" w:rsidRDefault="00800CF7" w:rsidP="00286090">
            <w:pPr>
              <w:spacing w:after="0" w:line="240" w:lineRule="auto"/>
              <w:rPr>
                <w:rFonts w:ascii="Times New Roman" w:hAnsi="Times New Roman" w:cs="Times New Roman"/>
                <w:sz w:val="24"/>
                <w:szCs w:val="24"/>
              </w:rPr>
            </w:pPr>
          </w:p>
        </w:tc>
        <w:tc>
          <w:tcPr>
            <w:tcW w:w="2865" w:type="dxa"/>
            <w:gridSpan w:val="3"/>
            <w:vAlign w:val="center"/>
          </w:tcPr>
          <w:p w14:paraId="7A381F4F" w14:textId="609F998A"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Доллары США</w:t>
            </w:r>
          </w:p>
        </w:tc>
        <w:tc>
          <w:tcPr>
            <w:tcW w:w="10461" w:type="dxa"/>
            <w:gridSpan w:val="14"/>
            <w:vAlign w:val="center"/>
          </w:tcPr>
          <w:p w14:paraId="59663AF3" w14:textId="6A1F6E4F" w:rsidR="00800CF7" w:rsidRPr="0018355C" w:rsidRDefault="00800CF7"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800CF7" w:rsidRPr="009A381F" w14:paraId="4BBCF9C4" w14:textId="19BA5DFA" w:rsidTr="00AF0D83">
        <w:trPr>
          <w:gridAfter w:val="1"/>
          <w:wAfter w:w="30" w:type="dxa"/>
          <w:trHeight w:val="467"/>
        </w:trPr>
        <w:tc>
          <w:tcPr>
            <w:tcW w:w="1417" w:type="dxa"/>
            <w:vMerge/>
            <w:vAlign w:val="center"/>
          </w:tcPr>
          <w:p w14:paraId="2C73ADB6" w14:textId="77777777" w:rsidR="00800CF7" w:rsidRPr="00AF0D83" w:rsidRDefault="00800CF7" w:rsidP="00286090">
            <w:pPr>
              <w:spacing w:after="0" w:line="240" w:lineRule="auto"/>
              <w:rPr>
                <w:rFonts w:ascii="Times New Roman" w:hAnsi="Times New Roman" w:cs="Times New Roman"/>
                <w:sz w:val="24"/>
                <w:szCs w:val="24"/>
              </w:rPr>
            </w:pPr>
          </w:p>
        </w:tc>
        <w:tc>
          <w:tcPr>
            <w:tcW w:w="2865" w:type="dxa"/>
            <w:gridSpan w:val="3"/>
            <w:vAlign w:val="center"/>
          </w:tcPr>
          <w:p w14:paraId="6CDBEA6B" w14:textId="65D2371F"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Евро</w:t>
            </w:r>
          </w:p>
        </w:tc>
        <w:tc>
          <w:tcPr>
            <w:tcW w:w="10461" w:type="dxa"/>
            <w:gridSpan w:val="14"/>
            <w:vAlign w:val="center"/>
          </w:tcPr>
          <w:p w14:paraId="1DB3FD6A" w14:textId="0F3D4023" w:rsidR="00800CF7" w:rsidRPr="0018355C" w:rsidRDefault="00800CF7"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800CF7" w:rsidRPr="009A381F" w14:paraId="31FBA9AF" w14:textId="481C007A" w:rsidTr="00AF0D83">
        <w:trPr>
          <w:gridAfter w:val="1"/>
          <w:wAfter w:w="30" w:type="dxa"/>
          <w:trHeight w:val="467"/>
        </w:trPr>
        <w:tc>
          <w:tcPr>
            <w:tcW w:w="1417" w:type="dxa"/>
            <w:vMerge/>
            <w:vAlign w:val="center"/>
          </w:tcPr>
          <w:p w14:paraId="49AD6933" w14:textId="77777777" w:rsidR="00800CF7" w:rsidRPr="00AF0D83" w:rsidRDefault="00800CF7" w:rsidP="00286090">
            <w:pPr>
              <w:spacing w:after="0" w:line="240" w:lineRule="auto"/>
              <w:rPr>
                <w:rFonts w:ascii="Times New Roman" w:hAnsi="Times New Roman" w:cs="Times New Roman"/>
                <w:sz w:val="24"/>
                <w:szCs w:val="24"/>
              </w:rPr>
            </w:pPr>
          </w:p>
        </w:tc>
        <w:tc>
          <w:tcPr>
            <w:tcW w:w="2865" w:type="dxa"/>
            <w:gridSpan w:val="3"/>
            <w:vAlign w:val="center"/>
          </w:tcPr>
          <w:p w14:paraId="1CA99D13" w14:textId="4C9980FE"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c>
          <w:tcPr>
            <w:tcW w:w="10461" w:type="dxa"/>
            <w:gridSpan w:val="14"/>
            <w:vAlign w:val="center"/>
          </w:tcPr>
          <w:p w14:paraId="754B23BB" w14:textId="490C8A3F" w:rsidR="00800CF7" w:rsidRPr="0018355C" w:rsidRDefault="00800CF7"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200</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286090" w:rsidRPr="009A381F" w14:paraId="16E1EC00" w14:textId="77777777" w:rsidTr="00904BEC">
        <w:trPr>
          <w:gridAfter w:val="1"/>
          <w:wAfter w:w="30" w:type="dxa"/>
          <w:trHeight w:val="674"/>
        </w:trPr>
        <w:tc>
          <w:tcPr>
            <w:tcW w:w="1417" w:type="dxa"/>
            <w:vMerge w:val="restart"/>
            <w:vAlign w:val="center"/>
          </w:tcPr>
          <w:p w14:paraId="0502620B" w14:textId="77777777" w:rsidR="00286090" w:rsidRPr="0018355C" w:rsidRDefault="00286090" w:rsidP="0028609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.4.</w:t>
            </w:r>
          </w:p>
          <w:p w14:paraId="46A71EF5" w14:textId="7886D8F5" w:rsidR="00286090" w:rsidRPr="0018355C" w:rsidRDefault="00286090" w:rsidP="00286090">
            <w:pPr>
              <w:spacing w:after="0" w:line="240" w:lineRule="auto"/>
              <w:rPr>
                <w:rFonts w:ascii="Times New Roman" w:hAnsi="Times New Roman" w:cs="Times New Roman"/>
                <w:sz w:val="24"/>
                <w:szCs w:val="24"/>
              </w:rPr>
            </w:pPr>
          </w:p>
        </w:tc>
        <w:tc>
          <w:tcPr>
            <w:tcW w:w="13326" w:type="dxa"/>
            <w:gridSpan w:val="17"/>
            <w:vAlign w:val="center"/>
          </w:tcPr>
          <w:p w14:paraId="145B8AA1" w14:textId="52451F83" w:rsidR="00286090" w:rsidRPr="009A381F" w:rsidRDefault="00286090" w:rsidP="00286090">
            <w:pPr>
              <w:spacing w:after="0" w:line="240" w:lineRule="auto"/>
              <w:ind w:right="34" w:firstLine="490"/>
              <w:jc w:val="both"/>
              <w:rPr>
                <w:rFonts w:ascii="Times New Roman" w:hAnsi="Times New Roman" w:cs="Times New Roman"/>
                <w:sz w:val="24"/>
                <w:szCs w:val="24"/>
              </w:rPr>
            </w:pPr>
            <w:r w:rsidRPr="0018355C">
              <w:rPr>
                <w:rFonts w:ascii="Times New Roman" w:hAnsi="Times New Roman" w:cs="Times New Roman"/>
                <w:sz w:val="24"/>
                <w:szCs w:val="24"/>
              </w:rPr>
              <w:t>Лими</w:t>
            </w:r>
            <w:r w:rsidRPr="00F437E7">
              <w:rPr>
                <w:rFonts w:ascii="Times New Roman" w:hAnsi="Times New Roman" w:cs="Times New Roman"/>
                <w:sz w:val="24"/>
                <w:szCs w:val="24"/>
              </w:rPr>
              <w:t xml:space="preserve">ты </w:t>
            </w:r>
            <w:r>
              <w:rPr>
                <w:rFonts w:ascii="Times New Roman" w:hAnsi="Times New Roman" w:cs="Times New Roman"/>
                <w:sz w:val="24"/>
                <w:szCs w:val="24"/>
              </w:rPr>
              <w:t>в системе Сбербанк Онлайн</w:t>
            </w:r>
            <w:r w:rsidRPr="00F437E7">
              <w:rPr>
                <w:rFonts w:ascii="Times New Roman" w:hAnsi="Times New Roman" w:cs="Times New Roman"/>
                <w:sz w:val="24"/>
                <w:szCs w:val="24"/>
              </w:rPr>
              <w:t xml:space="preserve"> </w:t>
            </w:r>
            <w:r w:rsidRPr="000B25D2">
              <w:rPr>
                <w:rFonts w:ascii="Times New Roman" w:hAnsi="Times New Roman" w:cs="Times New Roman"/>
                <w:sz w:val="24"/>
                <w:szCs w:val="24"/>
              </w:rPr>
              <w:t>(мобильная и web-версии)</w:t>
            </w:r>
            <w:r>
              <w:rPr>
                <w:rFonts w:ascii="Times New Roman" w:hAnsi="Times New Roman" w:cs="Times New Roman"/>
                <w:sz w:val="24"/>
                <w:szCs w:val="24"/>
              </w:rPr>
              <w:t xml:space="preserve"> </w:t>
            </w:r>
            <w:r w:rsidRPr="00F437E7">
              <w:rPr>
                <w:rFonts w:ascii="Times New Roman" w:hAnsi="Times New Roman" w:cs="Times New Roman"/>
                <w:sz w:val="24"/>
                <w:szCs w:val="24"/>
              </w:rPr>
              <w:t xml:space="preserve">при совершении </w:t>
            </w:r>
            <w:r>
              <w:rPr>
                <w:rFonts w:ascii="Times New Roman" w:hAnsi="Times New Roman" w:cs="Times New Roman"/>
                <w:sz w:val="24"/>
                <w:szCs w:val="24"/>
              </w:rPr>
              <w:t xml:space="preserve">операций </w:t>
            </w:r>
            <w:r w:rsidRPr="0018355C">
              <w:rPr>
                <w:rFonts w:ascii="Times New Roman" w:hAnsi="Times New Roman" w:cs="Times New Roman"/>
                <w:sz w:val="24"/>
                <w:szCs w:val="24"/>
              </w:rPr>
              <w:t>по переводу денежных средств</w:t>
            </w:r>
            <w:r w:rsidR="00A62D32">
              <w:rPr>
                <w:rFonts w:ascii="Times New Roman" w:hAnsi="Times New Roman" w:cs="Times New Roman"/>
                <w:sz w:val="24"/>
                <w:szCs w:val="24"/>
              </w:rPr>
              <w:t xml:space="preserve"> </w:t>
            </w:r>
            <w:r w:rsidRPr="0018355C">
              <w:rPr>
                <w:rFonts w:ascii="Times New Roman" w:hAnsi="Times New Roman" w:cs="Times New Roman"/>
                <w:sz w:val="24"/>
                <w:szCs w:val="24"/>
              </w:rPr>
              <w:t>с банковской платежной карточки</w:t>
            </w:r>
            <w:r>
              <w:rPr>
                <w:rFonts w:ascii="Times New Roman" w:hAnsi="Times New Roman" w:cs="Times New Roman"/>
                <w:sz w:val="24"/>
                <w:szCs w:val="24"/>
              </w:rPr>
              <w:t xml:space="preserve"> ОАО «Сбер Банк»</w:t>
            </w:r>
            <w:r w:rsidRPr="0018355C">
              <w:rPr>
                <w:rFonts w:ascii="Times New Roman" w:hAnsi="Times New Roman" w:cs="Times New Roman"/>
                <w:sz w:val="24"/>
                <w:szCs w:val="24"/>
              </w:rPr>
              <w:t xml:space="preserve"> на банковскую платежную карточку</w:t>
            </w:r>
            <w:r>
              <w:rPr>
                <w:rFonts w:ascii="Times New Roman" w:hAnsi="Times New Roman" w:cs="Times New Roman"/>
                <w:sz w:val="24"/>
                <w:szCs w:val="24"/>
              </w:rPr>
              <w:t>, эмитентом которой выступает иной банк Республики Беларусь или иностранный банк:</w:t>
            </w:r>
          </w:p>
        </w:tc>
      </w:tr>
      <w:tr w:rsidR="00286090" w:rsidRPr="0018355C" w14:paraId="29949A47" w14:textId="77777777" w:rsidTr="00904BEC">
        <w:trPr>
          <w:gridAfter w:val="1"/>
          <w:wAfter w:w="30" w:type="dxa"/>
          <w:trHeight w:val="636"/>
        </w:trPr>
        <w:tc>
          <w:tcPr>
            <w:tcW w:w="1417" w:type="dxa"/>
            <w:vMerge/>
            <w:vAlign w:val="center"/>
          </w:tcPr>
          <w:p w14:paraId="7427879A" w14:textId="015A6C89" w:rsidR="00286090" w:rsidRPr="0018355C" w:rsidRDefault="00286090" w:rsidP="00286090">
            <w:pPr>
              <w:spacing w:after="0" w:line="240" w:lineRule="auto"/>
              <w:rPr>
                <w:rFonts w:ascii="Times New Roman" w:hAnsi="Times New Roman" w:cs="Times New Roman"/>
                <w:sz w:val="24"/>
                <w:szCs w:val="24"/>
              </w:rPr>
            </w:pPr>
          </w:p>
        </w:tc>
        <w:tc>
          <w:tcPr>
            <w:tcW w:w="2980" w:type="dxa"/>
            <w:gridSpan w:val="6"/>
            <w:vAlign w:val="center"/>
          </w:tcPr>
          <w:p w14:paraId="2B8A035A" w14:textId="2151949F"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18355C">
              <w:rPr>
                <w:rFonts w:ascii="Times New Roman" w:hAnsi="Times New Roman" w:cs="Times New Roman"/>
                <w:sz w:val="24"/>
                <w:szCs w:val="24"/>
              </w:rPr>
              <w:t xml:space="preserve"> операций</w:t>
            </w:r>
          </w:p>
        </w:tc>
        <w:tc>
          <w:tcPr>
            <w:tcW w:w="10346" w:type="dxa"/>
            <w:gridSpan w:val="11"/>
            <w:vAlign w:val="center"/>
          </w:tcPr>
          <w:p w14:paraId="68AF5674" w14:textId="0BD6CBE0"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Максимальная сумма</w:t>
            </w:r>
            <w:r>
              <w:rPr>
                <w:rFonts w:ascii="Times New Roman" w:hAnsi="Times New Roman" w:cs="Times New Roman"/>
                <w:sz w:val="24"/>
                <w:szCs w:val="24"/>
                <w:lang w:val="en-US"/>
              </w:rPr>
              <w:t xml:space="preserve"> </w:t>
            </w:r>
            <w:r>
              <w:rPr>
                <w:rFonts w:ascii="Times New Roman" w:hAnsi="Times New Roman" w:cs="Times New Roman"/>
                <w:sz w:val="24"/>
                <w:szCs w:val="24"/>
              </w:rPr>
              <w:t>(белорусские рубли)</w:t>
            </w:r>
          </w:p>
        </w:tc>
      </w:tr>
      <w:tr w:rsidR="00286090" w:rsidRPr="0018355C" w14:paraId="15194F5D" w14:textId="77777777" w:rsidTr="00904BEC">
        <w:trPr>
          <w:gridAfter w:val="1"/>
          <w:wAfter w:w="30" w:type="dxa"/>
          <w:trHeight w:val="329"/>
        </w:trPr>
        <w:tc>
          <w:tcPr>
            <w:tcW w:w="1417" w:type="dxa"/>
            <w:vMerge/>
            <w:vAlign w:val="center"/>
          </w:tcPr>
          <w:p w14:paraId="44EF4C1E" w14:textId="77777777" w:rsidR="00286090" w:rsidRDefault="00286090" w:rsidP="00286090">
            <w:pPr>
              <w:jc w:val="center"/>
            </w:pPr>
          </w:p>
        </w:tc>
        <w:tc>
          <w:tcPr>
            <w:tcW w:w="1589" w:type="dxa"/>
            <w:gridSpan w:val="2"/>
            <w:vAlign w:val="center"/>
          </w:tcPr>
          <w:p w14:paraId="2B47E8D3"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1391" w:type="dxa"/>
            <w:gridSpan w:val="4"/>
            <w:vAlign w:val="center"/>
          </w:tcPr>
          <w:p w14:paraId="00BBBCE6"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c>
          <w:tcPr>
            <w:tcW w:w="1837" w:type="dxa"/>
            <w:gridSpan w:val="2"/>
            <w:vAlign w:val="center"/>
          </w:tcPr>
          <w:p w14:paraId="3D4A79A7"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за операцию</w:t>
            </w:r>
          </w:p>
        </w:tc>
        <w:tc>
          <w:tcPr>
            <w:tcW w:w="1595" w:type="dxa"/>
            <w:gridSpan w:val="2"/>
            <w:vAlign w:val="center"/>
          </w:tcPr>
          <w:p w14:paraId="6D29DB0D"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2657" w:type="dxa"/>
            <w:gridSpan w:val="4"/>
            <w:vAlign w:val="center"/>
          </w:tcPr>
          <w:p w14:paraId="79C56FCA"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неделю</w:t>
            </w:r>
          </w:p>
        </w:tc>
        <w:tc>
          <w:tcPr>
            <w:tcW w:w="4257" w:type="dxa"/>
            <w:gridSpan w:val="3"/>
            <w:vAlign w:val="center"/>
          </w:tcPr>
          <w:p w14:paraId="265E9225"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r>
      <w:tr w:rsidR="00286090" w:rsidRPr="0018355C" w14:paraId="06601AD6" w14:textId="77777777" w:rsidTr="00904BEC">
        <w:trPr>
          <w:gridAfter w:val="1"/>
          <w:wAfter w:w="30" w:type="dxa"/>
          <w:trHeight w:val="406"/>
        </w:trPr>
        <w:tc>
          <w:tcPr>
            <w:tcW w:w="1417" w:type="dxa"/>
            <w:vMerge/>
            <w:vAlign w:val="center"/>
          </w:tcPr>
          <w:p w14:paraId="070665ED" w14:textId="77777777" w:rsidR="00286090" w:rsidRDefault="00286090" w:rsidP="00286090">
            <w:pPr>
              <w:jc w:val="center"/>
            </w:pPr>
          </w:p>
        </w:tc>
        <w:tc>
          <w:tcPr>
            <w:tcW w:w="1589" w:type="dxa"/>
            <w:gridSpan w:val="2"/>
            <w:vAlign w:val="center"/>
          </w:tcPr>
          <w:p w14:paraId="1B80DEFC"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391" w:type="dxa"/>
            <w:gridSpan w:val="4"/>
            <w:vAlign w:val="center"/>
          </w:tcPr>
          <w:p w14:paraId="39F731A1" w14:textId="77777777"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w:t>
            </w:r>
            <w:r w:rsidRPr="0018355C">
              <w:rPr>
                <w:rFonts w:ascii="Times New Roman" w:hAnsi="Times New Roman" w:cs="Times New Roman"/>
                <w:sz w:val="24"/>
                <w:szCs w:val="24"/>
              </w:rPr>
              <w:t>0</w:t>
            </w:r>
          </w:p>
        </w:tc>
        <w:tc>
          <w:tcPr>
            <w:tcW w:w="1837" w:type="dxa"/>
            <w:gridSpan w:val="2"/>
            <w:vAlign w:val="center"/>
          </w:tcPr>
          <w:p w14:paraId="5B37BD49" w14:textId="77777777"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w:t>
            </w:r>
            <w:r w:rsidRPr="0018355C">
              <w:rPr>
                <w:rFonts w:ascii="Times New Roman" w:hAnsi="Times New Roman" w:cs="Times New Roman"/>
                <w:sz w:val="24"/>
                <w:szCs w:val="24"/>
              </w:rPr>
              <w:t>00</w:t>
            </w:r>
          </w:p>
        </w:tc>
        <w:tc>
          <w:tcPr>
            <w:tcW w:w="1595" w:type="dxa"/>
            <w:gridSpan w:val="2"/>
            <w:vAlign w:val="center"/>
          </w:tcPr>
          <w:p w14:paraId="04658485" w14:textId="77777777"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w:t>
            </w:r>
            <w:r w:rsidRPr="0018355C">
              <w:rPr>
                <w:rFonts w:ascii="Times New Roman" w:hAnsi="Times New Roman" w:cs="Times New Roman"/>
                <w:sz w:val="24"/>
                <w:szCs w:val="24"/>
              </w:rPr>
              <w:t>00</w:t>
            </w:r>
          </w:p>
        </w:tc>
        <w:tc>
          <w:tcPr>
            <w:tcW w:w="2657" w:type="dxa"/>
            <w:gridSpan w:val="4"/>
            <w:vAlign w:val="center"/>
          </w:tcPr>
          <w:p w14:paraId="4599A47A" w14:textId="77777777"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7500</w:t>
            </w:r>
          </w:p>
        </w:tc>
        <w:tc>
          <w:tcPr>
            <w:tcW w:w="4257" w:type="dxa"/>
            <w:gridSpan w:val="3"/>
            <w:vAlign w:val="center"/>
          </w:tcPr>
          <w:p w14:paraId="3247C512" w14:textId="77777777"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12</w:t>
            </w:r>
            <w:r w:rsidRPr="0018355C">
              <w:rPr>
                <w:rFonts w:ascii="Times New Roman" w:hAnsi="Times New Roman" w:cs="Times New Roman"/>
                <w:sz w:val="24"/>
                <w:szCs w:val="24"/>
              </w:rPr>
              <w:t>000</w:t>
            </w:r>
          </w:p>
        </w:tc>
      </w:tr>
      <w:tr w:rsidR="00286090" w:rsidRPr="0018355C" w14:paraId="5FD1EF99" w14:textId="77777777" w:rsidTr="00904BEC">
        <w:trPr>
          <w:gridAfter w:val="1"/>
          <w:wAfter w:w="30" w:type="dxa"/>
          <w:trHeight w:val="652"/>
        </w:trPr>
        <w:tc>
          <w:tcPr>
            <w:tcW w:w="1417" w:type="dxa"/>
            <w:vMerge/>
          </w:tcPr>
          <w:p w14:paraId="2FF2284F" w14:textId="77777777" w:rsidR="00286090" w:rsidRDefault="00286090" w:rsidP="00286090"/>
        </w:tc>
        <w:tc>
          <w:tcPr>
            <w:tcW w:w="13326" w:type="dxa"/>
            <w:gridSpan w:val="17"/>
          </w:tcPr>
          <w:p w14:paraId="78012AC0" w14:textId="3F4C5D98" w:rsidR="00286090" w:rsidRPr="00D83BEB" w:rsidRDefault="00286090" w:rsidP="00286090">
            <w:pPr>
              <w:pBdr>
                <w:top w:val="single" w:sz="6" w:space="0" w:color="auto"/>
              </w:pBdr>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        </w:t>
            </w:r>
            <w:r w:rsidRPr="000B25D2">
              <w:rPr>
                <w:rFonts w:ascii="Times New Roman" w:hAnsi="Times New Roman" w:cs="Times New Roman"/>
                <w:sz w:val="24"/>
                <w:szCs w:val="24"/>
              </w:rPr>
              <w:t>Список стран, на банковские платежные карточки Visa /Visa Electron и Mastercard/Maestro которых разрешено осуществлять перевод</w:t>
            </w:r>
            <w:r w:rsidR="00EA71B6">
              <w:rPr>
                <w:rFonts w:ascii="Times New Roman" w:hAnsi="Times New Roman" w:cs="Times New Roman"/>
                <w:sz w:val="24"/>
                <w:szCs w:val="24"/>
                <w:vertAlign w:val="superscript"/>
              </w:rPr>
              <w:t>3</w:t>
            </w:r>
            <w:r w:rsidRPr="000B25D2">
              <w:rPr>
                <w:rFonts w:ascii="Times New Roman" w:hAnsi="Times New Roman" w:cs="Times New Roman"/>
                <w:sz w:val="24"/>
                <w:szCs w:val="24"/>
              </w:rPr>
              <w:t>.</w:t>
            </w:r>
          </w:p>
        </w:tc>
      </w:tr>
      <w:tr w:rsidR="00286090" w:rsidRPr="00EB6154" w14:paraId="7645053F" w14:textId="77777777" w:rsidTr="00904BEC">
        <w:trPr>
          <w:gridAfter w:val="1"/>
          <w:wAfter w:w="30" w:type="dxa"/>
          <w:trHeight w:val="600"/>
        </w:trPr>
        <w:tc>
          <w:tcPr>
            <w:tcW w:w="1417" w:type="dxa"/>
            <w:vMerge w:val="restart"/>
            <w:vAlign w:val="center"/>
          </w:tcPr>
          <w:p w14:paraId="0744FAE9" w14:textId="77777777" w:rsidR="00286090" w:rsidRPr="00EB6154" w:rsidRDefault="00286090" w:rsidP="00286090">
            <w:pPr>
              <w:spacing w:after="0" w:line="240" w:lineRule="auto"/>
              <w:rPr>
                <w:rFonts w:ascii="Times New Roman" w:hAnsi="Times New Roman" w:cs="Times New Roman"/>
                <w:sz w:val="24"/>
                <w:szCs w:val="24"/>
              </w:rPr>
            </w:pPr>
            <w:r>
              <w:rPr>
                <w:rFonts w:ascii="Times New Roman" w:hAnsi="Times New Roman" w:cs="Times New Roman"/>
                <w:sz w:val="24"/>
                <w:szCs w:val="24"/>
              </w:rPr>
              <w:t>4.5.</w:t>
            </w:r>
          </w:p>
          <w:p w14:paraId="13E1B77F" w14:textId="7CC29B08" w:rsidR="00286090" w:rsidRPr="00EB6154" w:rsidRDefault="00286090" w:rsidP="00286090">
            <w:pPr>
              <w:rPr>
                <w:rFonts w:ascii="Times New Roman" w:hAnsi="Times New Roman" w:cs="Times New Roman"/>
                <w:sz w:val="24"/>
                <w:szCs w:val="24"/>
              </w:rPr>
            </w:pPr>
          </w:p>
        </w:tc>
        <w:tc>
          <w:tcPr>
            <w:tcW w:w="13326" w:type="dxa"/>
            <w:gridSpan w:val="17"/>
            <w:tcBorders>
              <w:top w:val="single" w:sz="4" w:space="0" w:color="auto"/>
              <w:left w:val="single" w:sz="4" w:space="0" w:color="auto"/>
              <w:bottom w:val="single" w:sz="4" w:space="0" w:color="auto"/>
              <w:right w:val="single" w:sz="4" w:space="0" w:color="auto"/>
            </w:tcBorders>
          </w:tcPr>
          <w:p w14:paraId="554940BA" w14:textId="51BF55CD" w:rsidR="00286090" w:rsidRPr="00EB6154" w:rsidRDefault="00286090" w:rsidP="00286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25D2">
              <w:rPr>
                <w:rFonts w:ascii="Times New Roman" w:hAnsi="Times New Roman" w:cs="Times New Roman"/>
                <w:sz w:val="24"/>
                <w:szCs w:val="24"/>
              </w:rPr>
              <w:t>Лимиты в устройствах самообслуживания ОАО «Сбер Банк» (ПСТПН и банкоматы с функцией ресайклинга) при совершении операций пополнения наличными денежными средствами банковских платёжных карточек, эмитентом котор</w:t>
            </w:r>
            <w:r>
              <w:rPr>
                <w:rFonts w:ascii="Times New Roman" w:hAnsi="Times New Roman" w:cs="Times New Roman"/>
                <w:sz w:val="24"/>
                <w:szCs w:val="24"/>
              </w:rPr>
              <w:t>ых</w:t>
            </w:r>
            <w:r w:rsidRPr="000B25D2">
              <w:rPr>
                <w:rFonts w:ascii="Times New Roman" w:hAnsi="Times New Roman" w:cs="Times New Roman"/>
                <w:sz w:val="24"/>
                <w:szCs w:val="24"/>
              </w:rPr>
              <w:t xml:space="preserve"> выступает иной банк Республики Беларусь или иностранный банк:</w:t>
            </w:r>
          </w:p>
        </w:tc>
      </w:tr>
      <w:tr w:rsidR="00286090" w:rsidRPr="00EB6154" w14:paraId="3FE218B9" w14:textId="77777777" w:rsidTr="00904BEC">
        <w:trPr>
          <w:gridAfter w:val="1"/>
          <w:wAfter w:w="30" w:type="dxa"/>
          <w:trHeight w:val="358"/>
        </w:trPr>
        <w:tc>
          <w:tcPr>
            <w:tcW w:w="1417" w:type="dxa"/>
            <w:vMerge/>
            <w:vAlign w:val="center"/>
          </w:tcPr>
          <w:p w14:paraId="50E72E62" w14:textId="5C5D6DAA" w:rsidR="00286090" w:rsidRPr="00EB6154" w:rsidRDefault="00286090" w:rsidP="00286090">
            <w:pPr>
              <w:rPr>
                <w:rFonts w:ascii="Times New Roman" w:hAnsi="Times New Roman" w:cs="Times New Roman"/>
                <w:sz w:val="24"/>
                <w:szCs w:val="24"/>
              </w:rPr>
            </w:pPr>
          </w:p>
        </w:tc>
        <w:tc>
          <w:tcPr>
            <w:tcW w:w="4651" w:type="dxa"/>
            <w:gridSpan w:val="7"/>
            <w:vAlign w:val="center"/>
          </w:tcPr>
          <w:p w14:paraId="4FEB400A" w14:textId="344B8299" w:rsidR="00286090" w:rsidRPr="00EB6154" w:rsidRDefault="00286090"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EB6154">
              <w:rPr>
                <w:rFonts w:ascii="Times New Roman" w:hAnsi="Times New Roman" w:cs="Times New Roman"/>
                <w:sz w:val="24"/>
                <w:szCs w:val="24"/>
              </w:rPr>
              <w:t xml:space="preserve"> операций</w:t>
            </w:r>
          </w:p>
        </w:tc>
        <w:tc>
          <w:tcPr>
            <w:tcW w:w="8675" w:type="dxa"/>
            <w:gridSpan w:val="10"/>
            <w:vAlign w:val="center"/>
          </w:tcPr>
          <w:p w14:paraId="0F04A2B1" w14:textId="19DD9264" w:rsidR="00286090" w:rsidRPr="00EB6154" w:rsidRDefault="00286090"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Максимальная сумма</w:t>
            </w:r>
            <w:r w:rsidRPr="00572FF9">
              <w:rPr>
                <w:rFonts w:ascii="Times New Roman" w:hAnsi="Times New Roman" w:cs="Times New Roman"/>
                <w:sz w:val="24"/>
                <w:szCs w:val="24"/>
              </w:rPr>
              <w:t xml:space="preserve"> </w:t>
            </w:r>
            <w:r>
              <w:rPr>
                <w:rFonts w:ascii="Times New Roman" w:hAnsi="Times New Roman" w:cs="Times New Roman"/>
                <w:sz w:val="24"/>
                <w:szCs w:val="24"/>
              </w:rPr>
              <w:t>(белорусские рубли)</w:t>
            </w:r>
          </w:p>
        </w:tc>
      </w:tr>
      <w:tr w:rsidR="00286090" w:rsidRPr="00EB6154" w14:paraId="6F1D0283" w14:textId="77777777" w:rsidTr="00904BEC">
        <w:trPr>
          <w:gridAfter w:val="1"/>
          <w:wAfter w:w="30" w:type="dxa"/>
          <w:trHeight w:val="329"/>
        </w:trPr>
        <w:tc>
          <w:tcPr>
            <w:tcW w:w="1417" w:type="dxa"/>
            <w:vMerge/>
            <w:vAlign w:val="center"/>
          </w:tcPr>
          <w:p w14:paraId="5FDB426D" w14:textId="77777777" w:rsidR="00286090" w:rsidRPr="00DD61D9" w:rsidRDefault="00286090" w:rsidP="00286090">
            <w:pPr>
              <w:jc w:val="center"/>
              <w:rPr>
                <w:rFonts w:ascii="Times New Roman" w:hAnsi="Times New Roman" w:cs="Times New Roman"/>
                <w:sz w:val="24"/>
                <w:szCs w:val="24"/>
              </w:rPr>
            </w:pPr>
          </w:p>
        </w:tc>
        <w:tc>
          <w:tcPr>
            <w:tcW w:w="1529" w:type="dxa"/>
            <w:vAlign w:val="center"/>
          </w:tcPr>
          <w:p w14:paraId="79904BE7" w14:textId="77777777" w:rsidR="00286090" w:rsidRPr="00DD61D9" w:rsidRDefault="00286090" w:rsidP="00286090">
            <w:pPr>
              <w:spacing w:after="0" w:line="240" w:lineRule="auto"/>
              <w:ind w:right="34"/>
              <w:jc w:val="center"/>
              <w:rPr>
                <w:rFonts w:ascii="Times New Roman" w:hAnsi="Times New Roman" w:cs="Times New Roman"/>
                <w:sz w:val="24"/>
                <w:szCs w:val="24"/>
              </w:rPr>
            </w:pPr>
            <w:r w:rsidRPr="00DD61D9">
              <w:rPr>
                <w:rFonts w:ascii="Times New Roman" w:hAnsi="Times New Roman" w:cs="Times New Roman"/>
                <w:sz w:val="24"/>
                <w:szCs w:val="24"/>
              </w:rPr>
              <w:t>в сутки</w:t>
            </w:r>
          </w:p>
        </w:tc>
        <w:tc>
          <w:tcPr>
            <w:tcW w:w="1451" w:type="dxa"/>
            <w:gridSpan w:val="5"/>
            <w:vAlign w:val="center"/>
          </w:tcPr>
          <w:p w14:paraId="2FBCC3DF" w14:textId="77777777" w:rsidR="00286090" w:rsidRPr="00DD61D9" w:rsidRDefault="00286090" w:rsidP="00286090">
            <w:pPr>
              <w:spacing w:after="0" w:line="240" w:lineRule="auto"/>
              <w:ind w:right="34"/>
              <w:jc w:val="center"/>
              <w:rPr>
                <w:rFonts w:ascii="Times New Roman" w:hAnsi="Times New Roman" w:cs="Times New Roman"/>
                <w:sz w:val="24"/>
                <w:szCs w:val="24"/>
              </w:rPr>
            </w:pPr>
            <w:r w:rsidRPr="00DD61D9">
              <w:rPr>
                <w:rFonts w:ascii="Times New Roman" w:hAnsi="Times New Roman" w:cs="Times New Roman"/>
                <w:sz w:val="24"/>
                <w:szCs w:val="24"/>
              </w:rPr>
              <w:t>в неделю</w:t>
            </w:r>
          </w:p>
        </w:tc>
        <w:tc>
          <w:tcPr>
            <w:tcW w:w="1671" w:type="dxa"/>
            <w:vAlign w:val="center"/>
          </w:tcPr>
          <w:p w14:paraId="77B30BAA" w14:textId="77777777" w:rsidR="00286090" w:rsidRPr="00B73C22" w:rsidRDefault="00286090" w:rsidP="00286090">
            <w:pPr>
              <w:spacing w:after="0" w:line="240" w:lineRule="auto"/>
              <w:ind w:right="34"/>
              <w:jc w:val="center"/>
              <w:rPr>
                <w:rFonts w:ascii="Times New Roman" w:hAnsi="Times New Roman" w:cs="Times New Roman"/>
                <w:sz w:val="24"/>
                <w:szCs w:val="24"/>
              </w:rPr>
            </w:pPr>
            <w:r w:rsidRPr="00B73C22">
              <w:rPr>
                <w:rFonts w:ascii="Times New Roman" w:hAnsi="Times New Roman" w:cs="Times New Roman"/>
                <w:sz w:val="24"/>
                <w:szCs w:val="24"/>
              </w:rPr>
              <w:t>в месяц</w:t>
            </w:r>
          </w:p>
        </w:tc>
        <w:tc>
          <w:tcPr>
            <w:tcW w:w="2126" w:type="dxa"/>
            <w:gridSpan w:val="4"/>
            <w:vAlign w:val="center"/>
          </w:tcPr>
          <w:p w14:paraId="2AD367CE" w14:textId="77777777" w:rsidR="00286090" w:rsidRPr="00EB6154" w:rsidRDefault="00286090"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за операцию</w:t>
            </w:r>
          </w:p>
        </w:tc>
        <w:tc>
          <w:tcPr>
            <w:tcW w:w="2268" w:type="dxa"/>
            <w:gridSpan w:val="2"/>
            <w:vAlign w:val="center"/>
          </w:tcPr>
          <w:p w14:paraId="0B4204CF" w14:textId="77777777" w:rsidR="00286090" w:rsidRPr="00EB6154" w:rsidRDefault="00286090"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в сутки</w:t>
            </w:r>
          </w:p>
        </w:tc>
        <w:tc>
          <w:tcPr>
            <w:tcW w:w="2127" w:type="dxa"/>
            <w:gridSpan w:val="3"/>
            <w:vAlign w:val="center"/>
          </w:tcPr>
          <w:p w14:paraId="7EBF2ACC" w14:textId="77777777" w:rsidR="00286090" w:rsidRPr="00EB6154" w:rsidRDefault="00286090"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в неделю</w:t>
            </w:r>
          </w:p>
        </w:tc>
        <w:tc>
          <w:tcPr>
            <w:tcW w:w="2154" w:type="dxa"/>
            <w:vAlign w:val="center"/>
          </w:tcPr>
          <w:p w14:paraId="06D9DDC2" w14:textId="77777777" w:rsidR="00286090" w:rsidRPr="00EB6154" w:rsidRDefault="00286090"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в месяц</w:t>
            </w:r>
          </w:p>
        </w:tc>
      </w:tr>
      <w:tr w:rsidR="00286090" w:rsidRPr="00EB6154" w14:paraId="368A111E" w14:textId="77777777" w:rsidTr="00904BEC">
        <w:trPr>
          <w:gridAfter w:val="1"/>
          <w:wAfter w:w="30" w:type="dxa"/>
          <w:trHeight w:val="406"/>
        </w:trPr>
        <w:tc>
          <w:tcPr>
            <w:tcW w:w="1417" w:type="dxa"/>
            <w:vMerge/>
            <w:vAlign w:val="center"/>
          </w:tcPr>
          <w:p w14:paraId="46F64DC8" w14:textId="77777777" w:rsidR="00286090" w:rsidRPr="00DD61D9" w:rsidRDefault="00286090" w:rsidP="00286090">
            <w:pPr>
              <w:jc w:val="center"/>
              <w:rPr>
                <w:rFonts w:ascii="Times New Roman" w:hAnsi="Times New Roman" w:cs="Times New Roman"/>
                <w:sz w:val="24"/>
                <w:szCs w:val="24"/>
              </w:rPr>
            </w:pPr>
          </w:p>
        </w:tc>
        <w:tc>
          <w:tcPr>
            <w:tcW w:w="1529" w:type="dxa"/>
            <w:vAlign w:val="center"/>
          </w:tcPr>
          <w:p w14:paraId="7212C499" w14:textId="77777777" w:rsidR="00286090" w:rsidRPr="00B059CF" w:rsidRDefault="00286090" w:rsidP="00CF5937">
            <w:pPr>
              <w:spacing w:after="0"/>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451" w:type="dxa"/>
            <w:gridSpan w:val="5"/>
            <w:vAlign w:val="center"/>
          </w:tcPr>
          <w:p w14:paraId="550D24B5" w14:textId="77777777" w:rsidR="00286090" w:rsidRPr="00B059CF" w:rsidRDefault="00286090" w:rsidP="00CF5937">
            <w:pPr>
              <w:spacing w:after="0"/>
              <w:ind w:right="34"/>
              <w:jc w:val="center"/>
            </w:pPr>
            <w:r>
              <w:rPr>
                <w:rFonts w:ascii="Times New Roman" w:hAnsi="Times New Roman" w:cs="Times New Roman"/>
                <w:sz w:val="24"/>
                <w:szCs w:val="24"/>
                <w:lang w:val="en-US"/>
              </w:rPr>
              <w:t>20</w:t>
            </w:r>
          </w:p>
        </w:tc>
        <w:tc>
          <w:tcPr>
            <w:tcW w:w="1671" w:type="dxa"/>
            <w:vAlign w:val="center"/>
          </w:tcPr>
          <w:p w14:paraId="744608CB" w14:textId="77777777" w:rsidR="00286090" w:rsidRPr="00572FF9"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30</w:t>
            </w:r>
          </w:p>
        </w:tc>
        <w:tc>
          <w:tcPr>
            <w:tcW w:w="2126" w:type="dxa"/>
            <w:gridSpan w:val="4"/>
            <w:vAlign w:val="center"/>
          </w:tcPr>
          <w:p w14:paraId="3DCC5A2B" w14:textId="77777777" w:rsidR="00286090" w:rsidRPr="00EB6154"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250</w:t>
            </w:r>
          </w:p>
        </w:tc>
        <w:tc>
          <w:tcPr>
            <w:tcW w:w="2268" w:type="dxa"/>
            <w:gridSpan w:val="2"/>
            <w:vAlign w:val="center"/>
          </w:tcPr>
          <w:p w14:paraId="63ABF85D" w14:textId="77777777" w:rsidR="00286090" w:rsidRPr="00EB6154" w:rsidRDefault="00286090" w:rsidP="00286090">
            <w:pPr>
              <w:spacing w:after="0" w:line="240" w:lineRule="auto"/>
              <w:ind w:right="34"/>
              <w:jc w:val="center"/>
              <w:rPr>
                <w:rFonts w:ascii="Times New Roman" w:hAnsi="Times New Roman" w:cs="Times New Roman"/>
                <w:sz w:val="24"/>
                <w:szCs w:val="24"/>
              </w:rPr>
            </w:pPr>
            <w:r w:rsidRPr="00572FF9">
              <w:rPr>
                <w:rFonts w:ascii="Times New Roman" w:hAnsi="Times New Roman" w:cs="Times New Roman"/>
                <w:sz w:val="24"/>
                <w:szCs w:val="24"/>
              </w:rPr>
              <w:t>1000</w:t>
            </w:r>
          </w:p>
        </w:tc>
        <w:tc>
          <w:tcPr>
            <w:tcW w:w="2127" w:type="dxa"/>
            <w:gridSpan w:val="3"/>
            <w:vAlign w:val="center"/>
          </w:tcPr>
          <w:p w14:paraId="5763F255" w14:textId="77777777" w:rsidR="00286090" w:rsidRPr="00EB6154" w:rsidRDefault="00286090" w:rsidP="00286090">
            <w:pPr>
              <w:spacing w:after="0" w:line="240" w:lineRule="auto"/>
              <w:ind w:right="34"/>
              <w:jc w:val="center"/>
              <w:rPr>
                <w:rFonts w:ascii="Times New Roman" w:hAnsi="Times New Roman" w:cs="Times New Roman"/>
                <w:sz w:val="24"/>
                <w:szCs w:val="24"/>
              </w:rPr>
            </w:pPr>
            <w:r w:rsidRPr="00572FF9">
              <w:rPr>
                <w:rFonts w:ascii="Times New Roman" w:hAnsi="Times New Roman" w:cs="Times New Roman"/>
                <w:sz w:val="24"/>
                <w:szCs w:val="24"/>
              </w:rPr>
              <w:t>4000</w:t>
            </w:r>
          </w:p>
        </w:tc>
        <w:tc>
          <w:tcPr>
            <w:tcW w:w="2154" w:type="dxa"/>
            <w:vAlign w:val="center"/>
          </w:tcPr>
          <w:p w14:paraId="30548BF5" w14:textId="77777777" w:rsidR="00286090" w:rsidRPr="00EB6154" w:rsidRDefault="00286090" w:rsidP="00286090">
            <w:pPr>
              <w:spacing w:after="0" w:line="240" w:lineRule="auto"/>
              <w:ind w:right="34"/>
              <w:jc w:val="center"/>
              <w:rPr>
                <w:rFonts w:ascii="Times New Roman" w:hAnsi="Times New Roman" w:cs="Times New Roman"/>
                <w:sz w:val="24"/>
                <w:szCs w:val="24"/>
              </w:rPr>
            </w:pPr>
            <w:r w:rsidRPr="00572FF9">
              <w:rPr>
                <w:rFonts w:ascii="Times New Roman" w:hAnsi="Times New Roman" w:cs="Times New Roman"/>
                <w:sz w:val="24"/>
                <w:szCs w:val="24"/>
              </w:rPr>
              <w:t>6000</w:t>
            </w:r>
          </w:p>
        </w:tc>
      </w:tr>
      <w:tr w:rsidR="00286090" w:rsidRPr="00FD575B" w14:paraId="2A599E44" w14:textId="77777777" w:rsidTr="00904BEC">
        <w:trPr>
          <w:gridAfter w:val="1"/>
          <w:wAfter w:w="30" w:type="dxa"/>
          <w:trHeight w:val="658"/>
        </w:trPr>
        <w:tc>
          <w:tcPr>
            <w:tcW w:w="1417" w:type="dxa"/>
            <w:vMerge/>
          </w:tcPr>
          <w:p w14:paraId="69BF80F1" w14:textId="77777777" w:rsidR="00286090" w:rsidRPr="00DD61D9" w:rsidRDefault="00286090" w:rsidP="00286090">
            <w:pPr>
              <w:rPr>
                <w:rFonts w:ascii="Times New Roman" w:hAnsi="Times New Roman" w:cs="Times New Roman"/>
                <w:sz w:val="24"/>
                <w:szCs w:val="24"/>
              </w:rPr>
            </w:pPr>
          </w:p>
        </w:tc>
        <w:tc>
          <w:tcPr>
            <w:tcW w:w="13326" w:type="dxa"/>
            <w:gridSpan w:val="17"/>
          </w:tcPr>
          <w:p w14:paraId="72C27D9B" w14:textId="6FAF675C" w:rsidR="00286090" w:rsidRPr="00D83BEB" w:rsidRDefault="00286090" w:rsidP="00286090">
            <w:pPr>
              <w:pBdr>
                <w:top w:val="single" w:sz="6" w:space="0" w:color="auto"/>
              </w:pBdr>
              <w:spacing w:after="0"/>
              <w:ind w:right="34" w:firstLine="459"/>
              <w:jc w:val="both"/>
              <w:rPr>
                <w:rFonts w:ascii="Times New Roman" w:hAnsi="Times New Roman" w:cs="Times New Roman"/>
                <w:sz w:val="24"/>
                <w:szCs w:val="24"/>
                <w:vertAlign w:val="superscript"/>
              </w:rPr>
            </w:pPr>
            <w:r w:rsidRPr="000B25D2">
              <w:rPr>
                <w:rFonts w:ascii="Times New Roman" w:hAnsi="Times New Roman" w:cs="Times New Roman"/>
                <w:sz w:val="24"/>
                <w:szCs w:val="24"/>
              </w:rPr>
              <w:t>Список стран, на банковские платежные карточки Visa /Visa Electron и Mastercard/Maestro которых разрешено осуществлять перевод</w:t>
            </w:r>
            <w:r w:rsidR="00EA71B6">
              <w:rPr>
                <w:rFonts w:ascii="Times New Roman" w:hAnsi="Times New Roman" w:cs="Times New Roman"/>
                <w:sz w:val="24"/>
                <w:szCs w:val="24"/>
                <w:vertAlign w:val="superscript"/>
              </w:rPr>
              <w:t>3</w:t>
            </w:r>
            <w:r w:rsidRPr="000B25D2">
              <w:rPr>
                <w:rFonts w:ascii="Times New Roman" w:hAnsi="Times New Roman" w:cs="Times New Roman"/>
                <w:sz w:val="24"/>
                <w:szCs w:val="24"/>
              </w:rPr>
              <w:t>.</w:t>
            </w:r>
          </w:p>
        </w:tc>
      </w:tr>
    </w:tbl>
    <w:p w14:paraId="4B197364" w14:textId="77777777" w:rsidR="0025798F" w:rsidRDefault="0025798F" w:rsidP="00D443B9">
      <w:pPr>
        <w:pStyle w:val="ConsPlusNormal"/>
        <w:tabs>
          <w:tab w:val="left" w:pos="993"/>
        </w:tabs>
        <w:ind w:left="540" w:hanging="398"/>
        <w:jc w:val="both"/>
        <w:rPr>
          <w:rFonts w:ascii="Times New Roman" w:hAnsi="Times New Roman" w:cs="Times New Roman"/>
          <w:sz w:val="24"/>
          <w:szCs w:val="24"/>
        </w:rPr>
      </w:pPr>
    </w:p>
    <w:p w14:paraId="717DEE04" w14:textId="371D17C7" w:rsidR="00F26276" w:rsidRPr="00F10352" w:rsidRDefault="00EA71B6" w:rsidP="00F26276">
      <w:pPr>
        <w:pStyle w:val="ConsPlusNormal"/>
        <w:tabs>
          <w:tab w:val="left" w:pos="993"/>
        </w:tabs>
        <w:ind w:left="142"/>
        <w:jc w:val="both"/>
        <w:rPr>
          <w:rFonts w:ascii="Times New Roman" w:hAnsi="Times New Roman" w:cs="Times New Roman"/>
          <w:sz w:val="24"/>
          <w:szCs w:val="24"/>
        </w:rPr>
      </w:pPr>
      <w:r>
        <w:rPr>
          <w:rFonts w:ascii="Times New Roman" w:hAnsi="Times New Roman" w:cs="Times New Roman"/>
          <w:sz w:val="24"/>
          <w:szCs w:val="24"/>
          <w:vertAlign w:val="superscript"/>
        </w:rPr>
        <w:t>3</w:t>
      </w:r>
      <w:r w:rsidR="00F26276">
        <w:rPr>
          <w:rFonts w:ascii="Times New Roman" w:hAnsi="Times New Roman" w:cs="Times New Roman"/>
          <w:sz w:val="24"/>
          <w:szCs w:val="24"/>
        </w:rPr>
        <w:t xml:space="preserve"> </w:t>
      </w:r>
      <w:r w:rsidR="00F26276" w:rsidRPr="00F10352">
        <w:rPr>
          <w:rFonts w:ascii="Times New Roman" w:hAnsi="Times New Roman" w:cs="Times New Roman"/>
          <w:sz w:val="24"/>
          <w:szCs w:val="24"/>
        </w:rPr>
        <w:t xml:space="preserve">Список стран, на банковскую платежную карточку Visa/Visa Electron которых разрешено осуществлять перевод: Австрийская Республика, Азербайджанская Республика, Республика Албания, Алжирская Народная Демократическая Республика, Княжество Андорра, Аргентинская Республика, Республика Армения, Народная Республика Бангладеш, Королевство Бельгия, Республика Болгария, Многонациональное Государство Боливия, Босния и Герцеговина, Республика Ботсвана, Федеративная Республика Бразилия, Соединённое Королевство Великобритании и Северной Ирландии, Венгрия, Боливарианская Республика Венесуэла, Социалистическая Республика Вьетнам, Республика Гана, Федеративная Республика Германия, Греческая Республика, Грузия, Королевство Дания, Арабская Республика Египет, </w:t>
      </w:r>
      <w:r w:rsidR="00F26276" w:rsidRPr="00F10352">
        <w:rPr>
          <w:rFonts w:ascii="Times New Roman" w:hAnsi="Times New Roman" w:cs="Times New Roman"/>
          <w:sz w:val="24"/>
          <w:szCs w:val="24"/>
        </w:rPr>
        <w:lastRenderedPageBreak/>
        <w:t>Государство Израиль, Республика Индия, Республика Индонезия, Исландия, Королевство Испания, Итальянская Республика, Республика Казахстан, Республика Камерун, Государство Катар, Республика Кения, Республика Кипр, Киргизская Республика, Китайская Народная Республика, Государство Кувейт, Латвийская Республика, Королевство Лесото, Ливанская Республика, Литовская Республика, Княжество Лихтенштейн, Великое Герцогство Люксембург, Республика Мадагаскар, Республика Северная Македония, Малайзия, Мальдивская Республика, Республика Мальта, Королевство Марокко, Мексиканские Соединённые Штаты, Республика Молдова, Княжество Монако, Монголия, Республика Намибия, Федеративная Республика Нигерия, Королевство Нидерландов, Новая Зеландия, Королевство Норвегия, Объединённые Арабские Эмираты, Султанат Оман, Исламская Республика Пакистан, Республика Панама, Независимое Государство Папуа-Новая Гвинея, Республика Парагвай, Республика Перу, Республика Польша, Португальская Республика, Республика Конго, Российская Федерация, Румыния, Республика Сан-Марино, Королевство Саудовская Аравия, Республика Сербия, Республика Сингапур, Словацкая Республика, Словенская Республика, Республика Таджикистан, Королевство Таиланд, Объединённая Республика Танзания, Тунисская Республика, Туркменистан, Турецкая Республика, Республика Узбекистан, Украина, Восточная Республика Уругвай, Республика Фиджи, Республика Филиппины, Финляндская Республика, Республика Хорватия, Черногория, Чешская Республика, Республика Чили, Королевство Швеция, Демократическая Социалистическая Республика Шри-Ланка, Республика Эквадор, Эстонская Республика, Южно-Африканская Республика, Республика Корея, Ямайка.</w:t>
      </w:r>
    </w:p>
    <w:p w14:paraId="07211534" w14:textId="77777777" w:rsidR="003B6575" w:rsidRDefault="00F26276" w:rsidP="00F26276">
      <w:pPr>
        <w:pStyle w:val="ConsPlusNormal"/>
        <w:tabs>
          <w:tab w:val="left" w:pos="993"/>
        </w:tabs>
        <w:ind w:left="142"/>
        <w:jc w:val="both"/>
        <w:rPr>
          <w:rFonts w:ascii="Times New Roman" w:hAnsi="Times New Roman" w:cs="Times New Roman"/>
          <w:sz w:val="24"/>
          <w:szCs w:val="24"/>
        </w:rPr>
      </w:pPr>
      <w:r w:rsidRPr="00F10352">
        <w:rPr>
          <w:rFonts w:ascii="Times New Roman" w:hAnsi="Times New Roman" w:cs="Times New Roman"/>
          <w:sz w:val="24"/>
          <w:szCs w:val="24"/>
        </w:rPr>
        <w:t>Список стран, на банковскую платежную карточку Mastercard/Maestro которых разрешено осуществлять перевод: Азербайджанская Республика, Республика Казахстан, Российская Федерация, Украина, Республика Узбекистан, Республика Польша, Республика Болгария, Босния и Герцеговина, Соединённое Королевство Великобритании и Северной Ирландии, Венгрия, Федеративная Республика Германия, Греческая Республика, Грузия, Королевство Дания, Исландия, Королевство Испания, Итальянская Республика, Королевство Камбоджа, Республика Кипр, Республика Коста-Рика, Государство Кувейт, Государство Катар, Латвийская Республика, Ливанская Республика, Литовская Республика, Республика Северная Македония, Республика Мальта, Королевство Марокко, Мексиканские Соединённые Штаты, Федеративная Республика Нигерия, Королевство Нидерландов, Новая Зеландия, Королевство Норвегия, Объединённые Арабские Эмираты, Исламская Республика Пакистан, Республика Панама, Португальская Республика, Румыния, Королевство Саудовская Аравия, Республика Сербия, Республика Сингапур, Словацкая Республика, Словенская Республика, Турецкая Республика, Восточная Республика Уругвай, Финляндская Республика, Республика Хорватия, Чешская Республика, Королевство Швеция, Демократическая Социалистическая Республика Шри-Ланка, Эстонская Республика.</w:t>
      </w:r>
    </w:p>
    <w:p w14:paraId="1B372836" w14:textId="77777777" w:rsidR="00F26276" w:rsidRDefault="00F26276" w:rsidP="00F26276">
      <w:pPr>
        <w:pStyle w:val="ConsPlusNormal"/>
        <w:tabs>
          <w:tab w:val="left" w:pos="993"/>
        </w:tabs>
        <w:ind w:left="142"/>
        <w:jc w:val="both"/>
        <w:rPr>
          <w:rFonts w:ascii="Times New Roman" w:hAnsi="Times New Roman" w:cs="Times New Roman"/>
          <w:sz w:val="24"/>
          <w:szCs w:val="24"/>
        </w:rPr>
      </w:pPr>
    </w:p>
    <w:tbl>
      <w:tblPr>
        <w:tblStyle w:val="a3"/>
        <w:tblW w:w="5111" w:type="pct"/>
        <w:tblInd w:w="-147" w:type="dxa"/>
        <w:tblLayout w:type="fixed"/>
        <w:tblLook w:val="04A0" w:firstRow="1" w:lastRow="0" w:firstColumn="1" w:lastColumn="0" w:noHBand="0" w:noVBand="1"/>
      </w:tblPr>
      <w:tblGrid>
        <w:gridCol w:w="800"/>
        <w:gridCol w:w="1684"/>
        <w:gridCol w:w="699"/>
        <w:gridCol w:w="42"/>
        <w:gridCol w:w="1006"/>
        <w:gridCol w:w="1747"/>
        <w:gridCol w:w="914"/>
        <w:gridCol w:w="247"/>
        <w:gridCol w:w="110"/>
        <w:gridCol w:w="244"/>
        <w:gridCol w:w="262"/>
        <w:gridCol w:w="444"/>
        <w:gridCol w:w="321"/>
        <w:gridCol w:w="1012"/>
        <w:gridCol w:w="21"/>
        <w:gridCol w:w="238"/>
        <w:gridCol w:w="256"/>
        <w:gridCol w:w="191"/>
        <w:gridCol w:w="110"/>
        <w:gridCol w:w="577"/>
        <w:gridCol w:w="137"/>
        <w:gridCol w:w="188"/>
        <w:gridCol w:w="60"/>
        <w:gridCol w:w="881"/>
        <w:gridCol w:w="30"/>
        <w:gridCol w:w="119"/>
        <w:gridCol w:w="137"/>
        <w:gridCol w:w="185"/>
        <w:gridCol w:w="438"/>
        <w:gridCol w:w="512"/>
        <w:gridCol w:w="68"/>
        <w:gridCol w:w="1203"/>
      </w:tblGrid>
      <w:tr w:rsidR="00AD16C9" w:rsidRPr="008327C9" w14:paraId="7ED70221" w14:textId="77777777" w:rsidTr="00CA5047">
        <w:trPr>
          <w:trHeight w:val="556"/>
        </w:trPr>
        <w:tc>
          <w:tcPr>
            <w:tcW w:w="269" w:type="pct"/>
            <w:shd w:val="clear" w:color="auto" w:fill="E5FFF4"/>
          </w:tcPr>
          <w:p w14:paraId="2E0E5B90" w14:textId="77777777" w:rsidR="00CE3380" w:rsidRPr="008327C9" w:rsidRDefault="00CE3380" w:rsidP="00CE3380">
            <w:pPr>
              <w:ind w:left="-103" w:right="-73"/>
              <w:jc w:val="center"/>
              <w:rPr>
                <w:rFonts w:ascii="Times New Roman" w:hAnsi="Times New Roman" w:cs="Times New Roman"/>
                <w:sz w:val="24"/>
                <w:szCs w:val="24"/>
              </w:rPr>
            </w:pPr>
            <w:r w:rsidRPr="008327C9">
              <w:rPr>
                <w:rFonts w:ascii="Times New Roman" w:hAnsi="Times New Roman" w:cs="Times New Roman"/>
                <w:sz w:val="24"/>
                <w:szCs w:val="24"/>
              </w:rPr>
              <w:t>№</w:t>
            </w:r>
            <w:r>
              <w:rPr>
                <w:rFonts w:ascii="Times New Roman" w:hAnsi="Times New Roman" w:cs="Times New Roman"/>
                <w:sz w:val="24"/>
                <w:szCs w:val="24"/>
              </w:rPr>
              <w:br/>
            </w:r>
            <w:r w:rsidRPr="008327C9">
              <w:rPr>
                <w:rFonts w:ascii="Times New Roman" w:hAnsi="Times New Roman" w:cs="Times New Roman"/>
                <w:sz w:val="24"/>
                <w:szCs w:val="24"/>
              </w:rPr>
              <w:t>пункта</w:t>
            </w:r>
          </w:p>
        </w:tc>
        <w:tc>
          <w:tcPr>
            <w:tcW w:w="815" w:type="pct"/>
            <w:gridSpan w:val="3"/>
            <w:shd w:val="clear" w:color="auto" w:fill="E5FFF4"/>
            <w:vAlign w:val="center"/>
          </w:tcPr>
          <w:p w14:paraId="77DB62C6" w14:textId="77777777" w:rsidR="00CE3380" w:rsidRPr="008327C9" w:rsidRDefault="00CE3380" w:rsidP="005D3CC8">
            <w:pPr>
              <w:jc w:val="center"/>
              <w:rPr>
                <w:rFonts w:ascii="Times New Roman" w:hAnsi="Times New Roman" w:cs="Times New Roman"/>
                <w:sz w:val="24"/>
                <w:szCs w:val="24"/>
              </w:rPr>
            </w:pPr>
            <w:r w:rsidRPr="008327C9">
              <w:rPr>
                <w:rFonts w:ascii="Times New Roman" w:hAnsi="Times New Roman" w:cs="Times New Roman"/>
                <w:sz w:val="24"/>
                <w:szCs w:val="24"/>
              </w:rPr>
              <w:t xml:space="preserve">Банковские продукты (пункты </w:t>
            </w:r>
            <w:r w:rsidR="005D3CC8">
              <w:rPr>
                <w:rFonts w:ascii="Times New Roman" w:hAnsi="Times New Roman" w:cs="Times New Roman"/>
                <w:sz w:val="24"/>
                <w:szCs w:val="24"/>
                <w:lang w:val="en-US"/>
              </w:rPr>
              <w:t>5</w:t>
            </w:r>
            <w:r w:rsidRPr="008327C9">
              <w:rPr>
                <w:rFonts w:ascii="Times New Roman" w:hAnsi="Times New Roman" w:cs="Times New Roman"/>
                <w:sz w:val="24"/>
                <w:szCs w:val="24"/>
              </w:rPr>
              <w:t xml:space="preserve"> – </w:t>
            </w:r>
            <w:r w:rsidR="005D6C42">
              <w:rPr>
                <w:rFonts w:ascii="Times New Roman" w:hAnsi="Times New Roman" w:cs="Times New Roman"/>
                <w:sz w:val="24"/>
                <w:szCs w:val="24"/>
              </w:rPr>
              <w:t>9</w:t>
            </w:r>
            <w:r w:rsidRPr="008327C9">
              <w:rPr>
                <w:rFonts w:ascii="Times New Roman" w:hAnsi="Times New Roman" w:cs="Times New Roman"/>
                <w:sz w:val="24"/>
                <w:szCs w:val="24"/>
              </w:rPr>
              <w:t>)</w:t>
            </w:r>
          </w:p>
        </w:tc>
        <w:tc>
          <w:tcPr>
            <w:tcW w:w="3917" w:type="pct"/>
            <w:gridSpan w:val="28"/>
            <w:shd w:val="clear" w:color="auto" w:fill="E5FFF4"/>
            <w:vAlign w:val="center"/>
          </w:tcPr>
          <w:p w14:paraId="3669405D" w14:textId="77777777" w:rsidR="00CE3380" w:rsidRPr="008327C9" w:rsidRDefault="00CE3380" w:rsidP="00CE3380">
            <w:pPr>
              <w:jc w:val="center"/>
              <w:rPr>
                <w:rFonts w:ascii="Times New Roman" w:hAnsi="Times New Roman" w:cs="Times New Roman"/>
                <w:sz w:val="24"/>
                <w:szCs w:val="24"/>
              </w:rPr>
            </w:pPr>
            <w:r w:rsidRPr="008327C9">
              <w:rPr>
                <w:rFonts w:ascii="Times New Roman" w:hAnsi="Times New Roman" w:cs="Times New Roman"/>
                <w:sz w:val="24"/>
                <w:szCs w:val="24"/>
              </w:rPr>
              <w:t>Параметры банковского продукта</w:t>
            </w:r>
          </w:p>
        </w:tc>
      </w:tr>
      <w:tr w:rsidR="00416D90" w:rsidRPr="008327C9" w14:paraId="3FEE781C" w14:textId="77777777" w:rsidTr="00804799">
        <w:trPr>
          <w:trHeight w:val="332"/>
        </w:trPr>
        <w:tc>
          <w:tcPr>
            <w:tcW w:w="269" w:type="pct"/>
            <w:tcBorders>
              <w:bottom w:val="single" w:sz="12" w:space="0" w:color="auto"/>
            </w:tcBorders>
            <w:shd w:val="clear" w:color="auto" w:fill="auto"/>
            <w:vAlign w:val="center"/>
          </w:tcPr>
          <w:p w14:paraId="19799DBB" w14:textId="77777777" w:rsidR="00CE3380" w:rsidRPr="004F5883" w:rsidRDefault="00373A44" w:rsidP="00CE3380">
            <w:pPr>
              <w:rPr>
                <w:rFonts w:ascii="Times New Roman" w:hAnsi="Times New Roman" w:cs="Times New Roman"/>
                <w:b/>
                <w:sz w:val="24"/>
                <w:szCs w:val="24"/>
              </w:rPr>
            </w:pPr>
            <w:r>
              <w:rPr>
                <w:rFonts w:ascii="Times New Roman" w:hAnsi="Times New Roman" w:cs="Times New Roman"/>
                <w:b/>
                <w:sz w:val="24"/>
                <w:szCs w:val="24"/>
                <w:lang w:val="en-US"/>
              </w:rPr>
              <w:t>5</w:t>
            </w:r>
            <w:r w:rsidR="00CE3380" w:rsidRPr="004F5883">
              <w:rPr>
                <w:rFonts w:ascii="Times New Roman" w:hAnsi="Times New Roman" w:cs="Times New Roman"/>
                <w:b/>
                <w:sz w:val="24"/>
                <w:szCs w:val="24"/>
              </w:rPr>
              <w:t>.</w:t>
            </w:r>
          </w:p>
        </w:tc>
        <w:tc>
          <w:tcPr>
            <w:tcW w:w="815" w:type="pct"/>
            <w:gridSpan w:val="3"/>
            <w:tcBorders>
              <w:bottom w:val="single" w:sz="12" w:space="0" w:color="auto"/>
            </w:tcBorders>
            <w:shd w:val="clear" w:color="auto" w:fill="auto"/>
            <w:vAlign w:val="center"/>
          </w:tcPr>
          <w:p w14:paraId="69A4DE95" w14:textId="77777777" w:rsidR="00CE3380" w:rsidRPr="00F619F1" w:rsidRDefault="00450430" w:rsidP="00CE3380">
            <w:pPr>
              <w:jc w:val="center"/>
              <w:rPr>
                <w:rFonts w:ascii="Times New Roman" w:hAnsi="Times New Roman" w:cs="Times New Roman"/>
                <w:b/>
                <w:sz w:val="24"/>
                <w:szCs w:val="24"/>
              </w:rPr>
            </w:pPr>
            <w:r>
              <w:rPr>
                <w:rFonts w:ascii="Times New Roman" w:hAnsi="Times New Roman" w:cs="Times New Roman"/>
                <w:b/>
                <w:sz w:val="24"/>
                <w:szCs w:val="24"/>
              </w:rPr>
              <w:t>Наименование</w:t>
            </w:r>
            <w:r w:rsidR="001F3E44">
              <w:rPr>
                <w:rFonts w:ascii="Times New Roman" w:hAnsi="Times New Roman" w:cs="Times New Roman"/>
                <w:b/>
                <w:sz w:val="24"/>
                <w:szCs w:val="24"/>
                <w:lang w:val="en-US"/>
              </w:rPr>
              <w:t xml:space="preserve"> </w:t>
            </w:r>
            <w:r w:rsidR="001F3E44">
              <w:rPr>
                <w:rFonts w:ascii="Times New Roman" w:hAnsi="Times New Roman" w:cs="Times New Roman"/>
                <w:b/>
                <w:sz w:val="24"/>
                <w:szCs w:val="24"/>
              </w:rPr>
              <w:t>срочного банковского</w:t>
            </w:r>
            <w:r>
              <w:rPr>
                <w:rFonts w:ascii="Times New Roman" w:hAnsi="Times New Roman" w:cs="Times New Roman"/>
                <w:b/>
                <w:sz w:val="24"/>
                <w:szCs w:val="24"/>
              </w:rPr>
              <w:t xml:space="preserve"> депозита</w:t>
            </w:r>
          </w:p>
        </w:tc>
        <w:tc>
          <w:tcPr>
            <w:tcW w:w="338" w:type="pct"/>
            <w:tcBorders>
              <w:bottom w:val="single" w:sz="12" w:space="0" w:color="auto"/>
            </w:tcBorders>
            <w:shd w:val="clear" w:color="auto" w:fill="auto"/>
            <w:vAlign w:val="center"/>
          </w:tcPr>
          <w:p w14:paraId="74FBD730" w14:textId="77777777" w:rsidR="00CE3380" w:rsidRPr="00F72B2E" w:rsidRDefault="00CE3380" w:rsidP="00CE3380">
            <w:pPr>
              <w:ind w:left="-69" w:right="-111"/>
              <w:jc w:val="center"/>
              <w:rPr>
                <w:rFonts w:ascii="Times New Roman" w:hAnsi="Times New Roman" w:cs="Times New Roman"/>
                <w:b/>
                <w:sz w:val="24"/>
                <w:szCs w:val="24"/>
              </w:rPr>
            </w:pPr>
            <w:r>
              <w:rPr>
                <w:rFonts w:ascii="Times New Roman" w:hAnsi="Times New Roman" w:cs="Times New Roman"/>
                <w:b/>
                <w:sz w:val="24"/>
                <w:szCs w:val="24"/>
              </w:rPr>
              <w:t>Канал открытия</w:t>
            </w:r>
          </w:p>
        </w:tc>
        <w:tc>
          <w:tcPr>
            <w:tcW w:w="587" w:type="pct"/>
            <w:tcBorders>
              <w:bottom w:val="single" w:sz="12" w:space="0" w:color="auto"/>
            </w:tcBorders>
            <w:shd w:val="clear" w:color="auto" w:fill="auto"/>
          </w:tcPr>
          <w:p w14:paraId="7C7B3D34" w14:textId="77777777" w:rsidR="00CE3380" w:rsidRPr="008327C9" w:rsidRDefault="00CE3380" w:rsidP="00807992">
            <w:pPr>
              <w:jc w:val="center"/>
              <w:rPr>
                <w:rFonts w:ascii="Times New Roman" w:hAnsi="Times New Roman" w:cs="Times New Roman"/>
                <w:b/>
                <w:sz w:val="24"/>
                <w:szCs w:val="24"/>
              </w:rPr>
            </w:pPr>
            <w:r>
              <w:rPr>
                <w:rFonts w:ascii="Times New Roman" w:hAnsi="Times New Roman" w:cs="Times New Roman"/>
                <w:b/>
                <w:sz w:val="24"/>
                <w:szCs w:val="24"/>
              </w:rPr>
              <w:t>Минимальная с</w:t>
            </w:r>
            <w:r w:rsidRPr="008327C9">
              <w:rPr>
                <w:rFonts w:ascii="Times New Roman" w:hAnsi="Times New Roman" w:cs="Times New Roman"/>
                <w:b/>
                <w:sz w:val="24"/>
                <w:szCs w:val="24"/>
              </w:rPr>
              <w:t>умма первоначального</w:t>
            </w:r>
            <w:r>
              <w:rPr>
                <w:rFonts w:ascii="Times New Roman" w:hAnsi="Times New Roman" w:cs="Times New Roman"/>
                <w:b/>
                <w:sz w:val="24"/>
                <w:szCs w:val="24"/>
              </w:rPr>
              <w:t xml:space="preserve">/ </w:t>
            </w:r>
            <w:r>
              <w:rPr>
                <w:rFonts w:ascii="Times New Roman" w:hAnsi="Times New Roman" w:cs="Times New Roman"/>
                <w:b/>
                <w:sz w:val="24"/>
                <w:szCs w:val="24"/>
              </w:rPr>
              <w:lastRenderedPageBreak/>
              <w:t>дополнительного</w:t>
            </w:r>
            <w:r w:rsidRPr="008327C9">
              <w:rPr>
                <w:rFonts w:ascii="Times New Roman" w:hAnsi="Times New Roman" w:cs="Times New Roman"/>
                <w:b/>
                <w:sz w:val="24"/>
                <w:szCs w:val="24"/>
              </w:rPr>
              <w:t xml:space="preserve"> взноса </w:t>
            </w:r>
          </w:p>
        </w:tc>
        <w:tc>
          <w:tcPr>
            <w:tcW w:w="2992" w:type="pct"/>
            <w:gridSpan w:val="26"/>
            <w:tcBorders>
              <w:bottom w:val="single" w:sz="12" w:space="0" w:color="auto"/>
            </w:tcBorders>
            <w:shd w:val="clear" w:color="auto" w:fill="auto"/>
            <w:vAlign w:val="center"/>
          </w:tcPr>
          <w:p w14:paraId="1EE7DBF8" w14:textId="77777777" w:rsidR="00CE3380" w:rsidRPr="00C74F0D" w:rsidRDefault="00CE3380" w:rsidP="00807992">
            <w:pPr>
              <w:jc w:val="center"/>
              <w:rPr>
                <w:rFonts w:ascii="Times New Roman" w:hAnsi="Times New Roman" w:cs="Times New Roman"/>
                <w:b/>
                <w:sz w:val="24"/>
                <w:szCs w:val="24"/>
              </w:rPr>
            </w:pPr>
            <w:r>
              <w:rPr>
                <w:rFonts w:ascii="Times New Roman" w:hAnsi="Times New Roman" w:cs="Times New Roman"/>
                <w:b/>
                <w:sz w:val="24"/>
                <w:szCs w:val="24"/>
              </w:rPr>
              <w:lastRenderedPageBreak/>
              <w:t>Срок привлечения/годовая процентная ставка</w:t>
            </w:r>
          </w:p>
        </w:tc>
      </w:tr>
      <w:tr w:rsidR="00C84775" w:rsidRPr="008327C9" w14:paraId="2204C8FF" w14:textId="77777777" w:rsidTr="00804799">
        <w:trPr>
          <w:trHeight w:val="127"/>
        </w:trPr>
        <w:tc>
          <w:tcPr>
            <w:tcW w:w="269" w:type="pct"/>
            <w:tcBorders>
              <w:top w:val="single" w:sz="12" w:space="0" w:color="auto"/>
              <w:left w:val="single" w:sz="8" w:space="0" w:color="auto"/>
              <w:bottom w:val="single" w:sz="12" w:space="0" w:color="auto"/>
              <w:right w:val="single" w:sz="8" w:space="0" w:color="auto"/>
            </w:tcBorders>
            <w:shd w:val="clear" w:color="auto" w:fill="E1FFFF"/>
            <w:vAlign w:val="center"/>
          </w:tcPr>
          <w:p w14:paraId="3A829ACC" w14:textId="77777777" w:rsidR="00C84775" w:rsidRPr="00EA2430" w:rsidRDefault="00C84775" w:rsidP="00830CF1">
            <w:pPr>
              <w:ind w:right="-250"/>
              <w:rPr>
                <w:rFonts w:ascii="Times New Roman" w:hAnsi="Times New Roman" w:cs="Times New Roman"/>
                <w:b/>
                <w:sz w:val="24"/>
                <w:szCs w:val="24"/>
              </w:rPr>
            </w:pPr>
            <w:r>
              <w:rPr>
                <w:rFonts w:ascii="Times New Roman" w:hAnsi="Times New Roman" w:cs="Times New Roman"/>
                <w:b/>
                <w:sz w:val="24"/>
                <w:szCs w:val="24"/>
                <w:lang w:val="en-US"/>
              </w:rPr>
              <w:t>5</w:t>
            </w:r>
            <w:r w:rsidRPr="00EA2430">
              <w:rPr>
                <w:rFonts w:ascii="Times New Roman" w:hAnsi="Times New Roman" w:cs="Times New Roman"/>
                <w:b/>
                <w:sz w:val="24"/>
                <w:szCs w:val="24"/>
              </w:rPr>
              <w:t>.1.</w:t>
            </w:r>
          </w:p>
        </w:tc>
        <w:tc>
          <w:tcPr>
            <w:tcW w:w="1740" w:type="pct"/>
            <w:gridSpan w:val="5"/>
            <w:tcBorders>
              <w:top w:val="single" w:sz="12" w:space="0" w:color="auto"/>
              <w:left w:val="single" w:sz="8" w:space="0" w:color="auto"/>
              <w:bottom w:val="single" w:sz="12" w:space="0" w:color="auto"/>
              <w:right w:val="single" w:sz="8" w:space="0" w:color="auto"/>
            </w:tcBorders>
            <w:shd w:val="clear" w:color="auto" w:fill="E1FFFF"/>
            <w:vAlign w:val="center"/>
          </w:tcPr>
          <w:p w14:paraId="3F7948AB" w14:textId="77777777" w:rsidR="00C84775" w:rsidRPr="00450430" w:rsidRDefault="00C84775" w:rsidP="00830CF1">
            <w:pPr>
              <w:rPr>
                <w:rFonts w:ascii="Times New Roman" w:hAnsi="Times New Roman" w:cs="Times New Roman"/>
                <w:sz w:val="24"/>
                <w:szCs w:val="24"/>
              </w:rPr>
            </w:pPr>
            <w:r>
              <w:rPr>
                <w:rFonts w:ascii="Times New Roman" w:hAnsi="Times New Roman" w:cs="Times New Roman"/>
                <w:b/>
                <w:sz w:val="24"/>
                <w:szCs w:val="24"/>
              </w:rPr>
              <w:t xml:space="preserve">Безотзывные депозиты </w:t>
            </w:r>
            <w:r w:rsidRPr="00EA2430">
              <w:rPr>
                <w:rFonts w:ascii="Times New Roman" w:hAnsi="Times New Roman" w:cs="Times New Roman"/>
                <w:b/>
                <w:sz w:val="24"/>
                <w:szCs w:val="24"/>
              </w:rPr>
              <w:t>в белорусских рублях</w:t>
            </w:r>
            <w:r w:rsidRPr="00450430">
              <w:rPr>
                <w:rFonts w:ascii="Times New Roman" w:hAnsi="Times New Roman" w:cs="Times New Roman"/>
                <w:b/>
                <w:sz w:val="24"/>
                <w:szCs w:val="24"/>
              </w:rPr>
              <w:t>:</w:t>
            </w:r>
          </w:p>
        </w:tc>
        <w:tc>
          <w:tcPr>
            <w:tcW w:w="427" w:type="pct"/>
            <w:gridSpan w:val="3"/>
            <w:tcBorders>
              <w:top w:val="single" w:sz="12" w:space="0" w:color="auto"/>
              <w:left w:val="single" w:sz="8" w:space="0" w:color="auto"/>
              <w:bottom w:val="single" w:sz="12" w:space="0" w:color="auto"/>
              <w:right w:val="single" w:sz="8" w:space="0" w:color="auto"/>
            </w:tcBorders>
            <w:shd w:val="clear" w:color="auto" w:fill="E1FFFF"/>
            <w:vAlign w:val="center"/>
          </w:tcPr>
          <w:p w14:paraId="3FE86EA0" w14:textId="5938BD98" w:rsidR="00C84775" w:rsidRPr="00896B8A" w:rsidRDefault="00C84775" w:rsidP="004D5593">
            <w:pPr>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35-60</w:t>
            </w:r>
            <w:r w:rsidRPr="00896B8A">
              <w:rPr>
                <w:rFonts w:ascii="Times New Roman" w:hAnsi="Times New Roman" w:cs="Times New Roman"/>
                <w:color w:val="000000" w:themeColor="text1"/>
                <w:sz w:val="24"/>
                <w:szCs w:val="24"/>
              </w:rPr>
              <w:br/>
              <w:t>дней</w:t>
            </w:r>
          </w:p>
        </w:tc>
        <w:tc>
          <w:tcPr>
            <w:tcW w:w="427" w:type="pct"/>
            <w:gridSpan w:val="4"/>
            <w:tcBorders>
              <w:top w:val="single" w:sz="12" w:space="0" w:color="auto"/>
              <w:left w:val="single" w:sz="8" w:space="0" w:color="auto"/>
              <w:bottom w:val="single" w:sz="12" w:space="0" w:color="auto"/>
              <w:right w:val="single" w:sz="8" w:space="0" w:color="auto"/>
            </w:tcBorders>
            <w:shd w:val="clear" w:color="auto" w:fill="E1FFFF"/>
            <w:vAlign w:val="center"/>
          </w:tcPr>
          <w:p w14:paraId="2AE5A9AE" w14:textId="0C3E564D" w:rsidR="00C84775" w:rsidRPr="003D607A" w:rsidRDefault="00C84775" w:rsidP="004D5593">
            <w:pPr>
              <w:jc w:val="center"/>
              <w:rPr>
                <w:rFonts w:ascii="Times New Roman" w:hAnsi="Times New Roman" w:cs="Times New Roman"/>
                <w:sz w:val="24"/>
                <w:szCs w:val="24"/>
              </w:rPr>
            </w:pPr>
            <w:r w:rsidRPr="003D607A">
              <w:rPr>
                <w:rFonts w:ascii="Times New Roman" w:hAnsi="Times New Roman" w:cs="Times New Roman"/>
                <w:sz w:val="24"/>
                <w:szCs w:val="24"/>
              </w:rPr>
              <w:t>61-</w:t>
            </w:r>
            <w:r>
              <w:rPr>
                <w:rFonts w:ascii="Times New Roman" w:hAnsi="Times New Roman" w:cs="Times New Roman"/>
                <w:sz w:val="24"/>
                <w:szCs w:val="24"/>
              </w:rPr>
              <w:t>89</w:t>
            </w:r>
            <w:r w:rsidRPr="003D607A">
              <w:rPr>
                <w:rFonts w:ascii="Times New Roman" w:hAnsi="Times New Roman" w:cs="Times New Roman"/>
                <w:sz w:val="24"/>
                <w:szCs w:val="24"/>
              </w:rPr>
              <w:br/>
              <w:t>дней</w:t>
            </w:r>
          </w:p>
        </w:tc>
        <w:tc>
          <w:tcPr>
            <w:tcW w:w="427" w:type="pct"/>
            <w:gridSpan w:val="3"/>
            <w:tcBorders>
              <w:top w:val="single" w:sz="12" w:space="0" w:color="auto"/>
              <w:left w:val="single" w:sz="8" w:space="0" w:color="auto"/>
              <w:bottom w:val="single" w:sz="12" w:space="0" w:color="auto"/>
              <w:right w:val="single" w:sz="8" w:space="0" w:color="auto"/>
            </w:tcBorders>
            <w:shd w:val="clear" w:color="auto" w:fill="E1FFFF"/>
            <w:vAlign w:val="center"/>
          </w:tcPr>
          <w:p w14:paraId="47AB3EB8" w14:textId="4E81808B" w:rsidR="00C84775" w:rsidRPr="003D607A" w:rsidRDefault="00C84775" w:rsidP="0013004C">
            <w:pPr>
              <w:jc w:val="center"/>
              <w:rPr>
                <w:rFonts w:ascii="Times New Roman" w:hAnsi="Times New Roman" w:cs="Times New Roman"/>
                <w:sz w:val="24"/>
                <w:szCs w:val="24"/>
              </w:rPr>
            </w:pPr>
            <w:r w:rsidRPr="003D607A">
              <w:rPr>
                <w:rFonts w:ascii="Times New Roman" w:hAnsi="Times New Roman" w:cs="Times New Roman"/>
                <w:sz w:val="24"/>
                <w:szCs w:val="24"/>
              </w:rPr>
              <w:t>9</w:t>
            </w:r>
            <w:r>
              <w:rPr>
                <w:rFonts w:ascii="Times New Roman" w:hAnsi="Times New Roman" w:cs="Times New Roman"/>
                <w:sz w:val="24"/>
                <w:szCs w:val="24"/>
              </w:rPr>
              <w:t>0</w:t>
            </w:r>
            <w:r w:rsidRPr="003D607A">
              <w:rPr>
                <w:rFonts w:ascii="Times New Roman" w:hAnsi="Times New Roman" w:cs="Times New Roman"/>
                <w:sz w:val="24"/>
                <w:szCs w:val="24"/>
              </w:rPr>
              <w:t>-182</w:t>
            </w:r>
          </w:p>
          <w:p w14:paraId="0F91EFC4" w14:textId="77777777" w:rsidR="00C84775" w:rsidRPr="003D607A" w:rsidRDefault="00C84775" w:rsidP="0013004C">
            <w:pPr>
              <w:jc w:val="center"/>
              <w:rPr>
                <w:rFonts w:ascii="Times New Roman" w:hAnsi="Times New Roman" w:cs="Times New Roman"/>
                <w:sz w:val="24"/>
                <w:szCs w:val="24"/>
              </w:rPr>
            </w:pPr>
            <w:r w:rsidRPr="003D607A">
              <w:rPr>
                <w:rFonts w:ascii="Times New Roman" w:hAnsi="Times New Roman" w:cs="Times New Roman"/>
                <w:sz w:val="24"/>
                <w:szCs w:val="24"/>
              </w:rPr>
              <w:t xml:space="preserve"> дней</w:t>
            </w:r>
          </w:p>
        </w:tc>
        <w:tc>
          <w:tcPr>
            <w:tcW w:w="427" w:type="pct"/>
            <w:gridSpan w:val="5"/>
            <w:tcBorders>
              <w:top w:val="single" w:sz="12" w:space="0" w:color="auto"/>
              <w:left w:val="single" w:sz="8" w:space="0" w:color="auto"/>
              <w:bottom w:val="single" w:sz="12" w:space="0" w:color="auto"/>
              <w:right w:val="single" w:sz="8" w:space="0" w:color="auto"/>
            </w:tcBorders>
            <w:shd w:val="clear" w:color="auto" w:fill="E1FFFF"/>
            <w:vAlign w:val="center"/>
          </w:tcPr>
          <w:p w14:paraId="1A3A55D7" w14:textId="722601BC" w:rsidR="00C84775" w:rsidRPr="003D607A" w:rsidRDefault="00C84775" w:rsidP="0013004C">
            <w:pPr>
              <w:jc w:val="center"/>
              <w:rPr>
                <w:rFonts w:ascii="Times New Roman" w:hAnsi="Times New Roman" w:cs="Times New Roman"/>
                <w:sz w:val="24"/>
                <w:szCs w:val="24"/>
              </w:rPr>
            </w:pPr>
            <w:r w:rsidRPr="003D607A">
              <w:rPr>
                <w:rFonts w:ascii="Times New Roman" w:hAnsi="Times New Roman" w:cs="Times New Roman"/>
                <w:sz w:val="24"/>
                <w:szCs w:val="24"/>
              </w:rPr>
              <w:t>183-</w:t>
            </w:r>
            <w:r>
              <w:rPr>
                <w:rFonts w:ascii="Times New Roman" w:hAnsi="Times New Roman" w:cs="Times New Roman"/>
                <w:sz w:val="24"/>
                <w:szCs w:val="24"/>
              </w:rPr>
              <w:t>273</w:t>
            </w:r>
            <w:r w:rsidRPr="003D607A">
              <w:rPr>
                <w:rFonts w:ascii="Times New Roman" w:hAnsi="Times New Roman" w:cs="Times New Roman"/>
                <w:sz w:val="24"/>
                <w:szCs w:val="24"/>
              </w:rPr>
              <w:br/>
              <w:t>дней</w:t>
            </w:r>
          </w:p>
        </w:tc>
        <w:tc>
          <w:tcPr>
            <w:tcW w:w="429" w:type="pct"/>
            <w:gridSpan w:val="5"/>
            <w:tcBorders>
              <w:top w:val="single" w:sz="12" w:space="0" w:color="auto"/>
              <w:left w:val="single" w:sz="8" w:space="0" w:color="auto"/>
              <w:bottom w:val="single" w:sz="12" w:space="0" w:color="auto"/>
              <w:right w:val="single" w:sz="8" w:space="0" w:color="auto"/>
            </w:tcBorders>
            <w:shd w:val="clear" w:color="auto" w:fill="E1FFFF"/>
            <w:vAlign w:val="center"/>
          </w:tcPr>
          <w:p w14:paraId="6CA7DA4A" w14:textId="387F83A0" w:rsidR="00C84775" w:rsidRPr="003D607A" w:rsidRDefault="00C84775" w:rsidP="0013004C">
            <w:pPr>
              <w:jc w:val="center"/>
              <w:rPr>
                <w:rFonts w:ascii="Times New Roman" w:hAnsi="Times New Roman" w:cs="Times New Roman"/>
                <w:sz w:val="24"/>
                <w:szCs w:val="24"/>
              </w:rPr>
            </w:pPr>
            <w:r>
              <w:rPr>
                <w:rFonts w:ascii="Times New Roman" w:hAnsi="Times New Roman" w:cs="Times New Roman"/>
                <w:sz w:val="24"/>
                <w:szCs w:val="24"/>
              </w:rPr>
              <w:t>274-365 дней</w:t>
            </w:r>
          </w:p>
        </w:tc>
        <w:tc>
          <w:tcPr>
            <w:tcW w:w="427" w:type="pct"/>
            <w:gridSpan w:val="4"/>
            <w:tcBorders>
              <w:top w:val="single" w:sz="12" w:space="0" w:color="auto"/>
              <w:left w:val="single" w:sz="8" w:space="0" w:color="auto"/>
              <w:bottom w:val="single" w:sz="12" w:space="0" w:color="auto"/>
              <w:right w:val="single" w:sz="8" w:space="0" w:color="auto"/>
            </w:tcBorders>
            <w:shd w:val="clear" w:color="auto" w:fill="E1FFFF"/>
            <w:vAlign w:val="center"/>
          </w:tcPr>
          <w:p w14:paraId="7E6E2989" w14:textId="77777777" w:rsidR="00C84775" w:rsidRPr="003D607A" w:rsidRDefault="00C84775" w:rsidP="00D52666">
            <w:pPr>
              <w:tabs>
                <w:tab w:val="left" w:pos="-106"/>
              </w:tabs>
              <w:ind w:left="-143" w:right="-132"/>
              <w:jc w:val="center"/>
              <w:rPr>
                <w:rFonts w:ascii="Times New Roman" w:hAnsi="Times New Roman" w:cs="Times New Roman"/>
                <w:sz w:val="24"/>
                <w:szCs w:val="24"/>
              </w:rPr>
            </w:pPr>
            <w:r w:rsidRPr="003D607A">
              <w:rPr>
                <w:rFonts w:ascii="Times New Roman" w:hAnsi="Times New Roman" w:cs="Times New Roman"/>
                <w:sz w:val="24"/>
                <w:szCs w:val="24"/>
              </w:rPr>
              <w:t>366-549</w:t>
            </w:r>
            <w:r w:rsidRPr="003D607A">
              <w:rPr>
                <w:rFonts w:ascii="Times New Roman" w:hAnsi="Times New Roman" w:cs="Times New Roman"/>
                <w:sz w:val="24"/>
                <w:szCs w:val="24"/>
              </w:rPr>
              <w:br/>
              <w:t>дней</w:t>
            </w:r>
          </w:p>
        </w:tc>
        <w:tc>
          <w:tcPr>
            <w:tcW w:w="427" w:type="pct"/>
            <w:gridSpan w:val="2"/>
            <w:tcBorders>
              <w:top w:val="single" w:sz="12" w:space="0" w:color="auto"/>
              <w:left w:val="single" w:sz="8" w:space="0" w:color="auto"/>
              <w:bottom w:val="single" w:sz="12" w:space="0" w:color="auto"/>
              <w:right w:val="single" w:sz="8" w:space="0" w:color="auto"/>
            </w:tcBorders>
            <w:shd w:val="clear" w:color="auto" w:fill="E1FFFF"/>
            <w:vAlign w:val="center"/>
          </w:tcPr>
          <w:p w14:paraId="633C7942" w14:textId="77777777" w:rsidR="00C84775" w:rsidRPr="003D607A" w:rsidRDefault="00C84775" w:rsidP="00830CF1">
            <w:pPr>
              <w:tabs>
                <w:tab w:val="left" w:pos="-106"/>
              </w:tabs>
              <w:ind w:left="-143" w:right="-132"/>
              <w:jc w:val="center"/>
              <w:rPr>
                <w:rFonts w:ascii="Times New Roman" w:hAnsi="Times New Roman" w:cs="Times New Roman"/>
                <w:sz w:val="24"/>
                <w:szCs w:val="24"/>
              </w:rPr>
            </w:pPr>
            <w:r w:rsidRPr="003D607A">
              <w:rPr>
                <w:rFonts w:ascii="Times New Roman" w:hAnsi="Times New Roman" w:cs="Times New Roman"/>
                <w:sz w:val="24"/>
                <w:szCs w:val="24"/>
              </w:rPr>
              <w:t>550-1000</w:t>
            </w:r>
            <w:r w:rsidRPr="003D607A">
              <w:rPr>
                <w:rFonts w:ascii="Times New Roman" w:hAnsi="Times New Roman" w:cs="Times New Roman"/>
                <w:sz w:val="24"/>
                <w:szCs w:val="24"/>
              </w:rPr>
              <w:br/>
              <w:t>дней</w:t>
            </w:r>
          </w:p>
        </w:tc>
      </w:tr>
      <w:tr w:rsidR="00C84775" w:rsidRPr="008327C9" w14:paraId="2CC3EF87" w14:textId="77777777" w:rsidTr="00804799">
        <w:trPr>
          <w:trHeight w:val="283"/>
        </w:trPr>
        <w:tc>
          <w:tcPr>
            <w:tcW w:w="269" w:type="pct"/>
            <w:vMerge w:val="restart"/>
            <w:tcBorders>
              <w:top w:val="single" w:sz="12" w:space="0" w:color="auto"/>
              <w:left w:val="single" w:sz="4" w:space="0" w:color="auto"/>
              <w:right w:val="single" w:sz="4" w:space="0" w:color="auto"/>
            </w:tcBorders>
            <w:vAlign w:val="center"/>
          </w:tcPr>
          <w:p w14:paraId="2C9FA752" w14:textId="77777777" w:rsidR="00C84775" w:rsidRPr="00555D5D" w:rsidRDefault="00C84775" w:rsidP="000B45E7">
            <w:pPr>
              <w:ind w:right="-250"/>
              <w:jc w:val="both"/>
              <w:rPr>
                <w:rFonts w:ascii="Times New Roman" w:hAnsi="Times New Roman" w:cs="Times New Roman"/>
                <w:sz w:val="24"/>
                <w:szCs w:val="24"/>
              </w:rPr>
            </w:pPr>
            <w:r>
              <w:rPr>
                <w:rFonts w:ascii="Times New Roman" w:hAnsi="Times New Roman" w:cs="Times New Roman"/>
                <w:sz w:val="24"/>
                <w:szCs w:val="24"/>
                <w:lang w:val="en-US"/>
              </w:rPr>
              <w:t>5</w:t>
            </w:r>
            <w:r w:rsidRPr="008327C9">
              <w:rPr>
                <w:rFonts w:ascii="Times New Roman" w:hAnsi="Times New Roman" w:cs="Times New Roman"/>
                <w:sz w:val="24"/>
                <w:szCs w:val="24"/>
              </w:rPr>
              <w:t>.1.</w:t>
            </w:r>
            <w:r>
              <w:rPr>
                <w:rFonts w:ascii="Times New Roman" w:hAnsi="Times New Roman" w:cs="Times New Roman"/>
                <w:sz w:val="24"/>
                <w:szCs w:val="24"/>
              </w:rPr>
              <w:t>1</w:t>
            </w:r>
            <w:r w:rsidRPr="008327C9">
              <w:rPr>
                <w:rFonts w:ascii="Times New Roman" w:hAnsi="Times New Roman" w:cs="Times New Roman"/>
                <w:sz w:val="24"/>
                <w:szCs w:val="24"/>
              </w:rPr>
              <w:t>.</w:t>
            </w:r>
          </w:p>
        </w:tc>
        <w:tc>
          <w:tcPr>
            <w:tcW w:w="815" w:type="pct"/>
            <w:gridSpan w:val="3"/>
            <w:vMerge w:val="restart"/>
            <w:tcBorders>
              <w:top w:val="single" w:sz="12" w:space="0" w:color="auto"/>
              <w:left w:val="single" w:sz="4" w:space="0" w:color="auto"/>
              <w:right w:val="single" w:sz="4" w:space="0" w:color="auto"/>
            </w:tcBorders>
            <w:vAlign w:val="center"/>
          </w:tcPr>
          <w:p w14:paraId="03E2AF9D" w14:textId="77777777" w:rsidR="00C84775" w:rsidRDefault="00C84775" w:rsidP="000B45E7">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338" w:type="pct"/>
            <w:tcBorders>
              <w:top w:val="single" w:sz="12" w:space="0" w:color="auto"/>
              <w:left w:val="single" w:sz="4" w:space="0" w:color="auto"/>
              <w:right w:val="single" w:sz="4" w:space="0" w:color="auto"/>
            </w:tcBorders>
            <w:vAlign w:val="center"/>
          </w:tcPr>
          <w:p w14:paraId="2A77BDB4" w14:textId="77777777" w:rsidR="00C84775" w:rsidRDefault="00C84775" w:rsidP="000B45E7">
            <w:pPr>
              <w:rPr>
                <w:rFonts w:ascii="Times New Roman" w:hAnsi="Times New Roman" w:cs="Times New Roman"/>
                <w:sz w:val="24"/>
                <w:szCs w:val="24"/>
              </w:rPr>
            </w:pPr>
            <w:r>
              <w:rPr>
                <w:rFonts w:ascii="Times New Roman" w:hAnsi="Times New Roman" w:cs="Times New Roman"/>
                <w:sz w:val="24"/>
                <w:szCs w:val="24"/>
              </w:rPr>
              <w:t>офлайн</w:t>
            </w:r>
          </w:p>
        </w:tc>
        <w:tc>
          <w:tcPr>
            <w:tcW w:w="587" w:type="pct"/>
            <w:vMerge w:val="restart"/>
            <w:tcBorders>
              <w:top w:val="single" w:sz="12" w:space="0" w:color="auto"/>
              <w:left w:val="single" w:sz="4" w:space="0" w:color="auto"/>
              <w:right w:val="single" w:sz="4" w:space="0" w:color="auto"/>
            </w:tcBorders>
            <w:vAlign w:val="center"/>
          </w:tcPr>
          <w:p w14:paraId="4EB5678D" w14:textId="77777777" w:rsidR="00C84775" w:rsidRPr="00DC7AA8" w:rsidRDefault="00C84775" w:rsidP="000B45E7">
            <w:pPr>
              <w:ind w:right="-137"/>
              <w:rPr>
                <w:rFonts w:ascii="Times New Roman" w:hAnsi="Times New Roman" w:cs="Times New Roman"/>
                <w:sz w:val="24"/>
                <w:szCs w:val="24"/>
              </w:rPr>
            </w:pPr>
            <w:r>
              <w:rPr>
                <w:rFonts w:ascii="Times New Roman" w:hAnsi="Times New Roman" w:cs="Times New Roman"/>
                <w:sz w:val="24"/>
                <w:szCs w:val="24"/>
              </w:rPr>
              <w:t>5</w:t>
            </w:r>
            <w:r w:rsidRPr="008327C9">
              <w:rPr>
                <w:rFonts w:ascii="Times New Roman" w:hAnsi="Times New Roman" w:cs="Times New Roman"/>
                <w:sz w:val="24"/>
                <w:szCs w:val="24"/>
              </w:rPr>
              <w:t>0</w:t>
            </w:r>
            <w:r>
              <w:rPr>
                <w:rFonts w:ascii="Times New Roman" w:hAnsi="Times New Roman" w:cs="Times New Roman"/>
                <w:sz w:val="24"/>
                <w:szCs w:val="24"/>
              </w:rPr>
              <w:t>/20</w:t>
            </w:r>
          </w:p>
        </w:tc>
        <w:tc>
          <w:tcPr>
            <w:tcW w:w="427" w:type="pct"/>
            <w:gridSpan w:val="3"/>
            <w:tcBorders>
              <w:top w:val="single" w:sz="12" w:space="0" w:color="auto"/>
              <w:left w:val="single" w:sz="4" w:space="0" w:color="auto"/>
              <w:right w:val="single" w:sz="4" w:space="0" w:color="auto"/>
            </w:tcBorders>
            <w:shd w:val="clear" w:color="auto" w:fill="auto"/>
            <w:vAlign w:val="center"/>
          </w:tcPr>
          <w:p w14:paraId="134F6E73" w14:textId="77777777" w:rsidR="00C84775" w:rsidRDefault="004E3806"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9,0</w:t>
            </w:r>
          </w:p>
          <w:p w14:paraId="32497F3C" w14:textId="5993CCCA" w:rsidR="005C4E42" w:rsidRPr="00D3197C" w:rsidDel="002133A5" w:rsidRDefault="005C4E42"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(СР–3,0)</w:t>
            </w:r>
          </w:p>
        </w:tc>
        <w:tc>
          <w:tcPr>
            <w:tcW w:w="427" w:type="pct"/>
            <w:gridSpan w:val="4"/>
            <w:tcBorders>
              <w:top w:val="single" w:sz="12" w:space="0" w:color="auto"/>
              <w:left w:val="single" w:sz="4" w:space="0" w:color="auto"/>
              <w:right w:val="single" w:sz="4" w:space="0" w:color="auto"/>
            </w:tcBorders>
            <w:shd w:val="clear" w:color="auto" w:fill="auto"/>
            <w:vAlign w:val="center"/>
          </w:tcPr>
          <w:p w14:paraId="5F8E36EC" w14:textId="77777777" w:rsidR="00C84775" w:rsidRDefault="004E3806"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11,0</w:t>
            </w:r>
          </w:p>
          <w:p w14:paraId="205258CD" w14:textId="536DC5D5" w:rsidR="005C4E42" w:rsidRPr="003D607A" w:rsidRDefault="005C4E42"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(СР–1,0)</w:t>
            </w:r>
          </w:p>
        </w:tc>
        <w:tc>
          <w:tcPr>
            <w:tcW w:w="427" w:type="pct"/>
            <w:gridSpan w:val="3"/>
            <w:tcBorders>
              <w:top w:val="single" w:sz="12" w:space="0" w:color="auto"/>
              <w:left w:val="single" w:sz="4" w:space="0" w:color="auto"/>
              <w:right w:val="single" w:sz="4" w:space="0" w:color="auto"/>
            </w:tcBorders>
            <w:shd w:val="clear" w:color="auto" w:fill="auto"/>
            <w:vAlign w:val="center"/>
          </w:tcPr>
          <w:p w14:paraId="14B90648" w14:textId="77777777" w:rsidR="00C84775" w:rsidRDefault="00C84775" w:rsidP="000B45E7">
            <w:pPr>
              <w:tabs>
                <w:tab w:val="left" w:pos="-45"/>
                <w:tab w:val="left" w:pos="652"/>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Pr>
                <w:rFonts w:ascii="Times New Roman" w:hAnsi="Times New Roman" w:cs="Times New Roman"/>
                <w:sz w:val="24"/>
                <w:szCs w:val="24"/>
              </w:rPr>
              <w:t>15,</w:t>
            </w:r>
            <w:r w:rsidR="004E3806">
              <w:rPr>
                <w:rFonts w:ascii="Times New Roman" w:hAnsi="Times New Roman" w:cs="Times New Roman"/>
                <w:sz w:val="24"/>
                <w:szCs w:val="24"/>
              </w:rPr>
              <w:t>0</w:t>
            </w:r>
          </w:p>
          <w:p w14:paraId="12257C61" w14:textId="40EC2CDF" w:rsidR="005C4E42" w:rsidRPr="003D607A" w:rsidRDefault="005C4E42" w:rsidP="000B45E7">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 xml:space="preserve">(СР+3,0) </w:t>
            </w:r>
          </w:p>
        </w:tc>
        <w:tc>
          <w:tcPr>
            <w:tcW w:w="427" w:type="pct"/>
            <w:gridSpan w:val="5"/>
            <w:tcBorders>
              <w:top w:val="single" w:sz="12" w:space="0" w:color="auto"/>
              <w:left w:val="single" w:sz="4" w:space="0" w:color="auto"/>
              <w:right w:val="single" w:sz="4" w:space="0" w:color="auto"/>
            </w:tcBorders>
            <w:shd w:val="clear" w:color="auto" w:fill="auto"/>
            <w:vAlign w:val="center"/>
          </w:tcPr>
          <w:p w14:paraId="20086F88" w14:textId="77777777" w:rsidR="00C84775" w:rsidRDefault="00C84775" w:rsidP="000B45E7">
            <w:pPr>
              <w:tabs>
                <w:tab w:val="left" w:pos="-45"/>
                <w:tab w:val="left" w:pos="652"/>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Pr>
                <w:rFonts w:ascii="Times New Roman" w:hAnsi="Times New Roman" w:cs="Times New Roman"/>
                <w:sz w:val="24"/>
                <w:szCs w:val="24"/>
              </w:rPr>
              <w:t>16,</w:t>
            </w:r>
            <w:r w:rsidR="004E3806">
              <w:rPr>
                <w:rFonts w:ascii="Times New Roman" w:hAnsi="Times New Roman" w:cs="Times New Roman"/>
                <w:sz w:val="24"/>
                <w:szCs w:val="24"/>
              </w:rPr>
              <w:t>0</w:t>
            </w:r>
          </w:p>
          <w:p w14:paraId="0C9D6441" w14:textId="0B61945B" w:rsidR="005C4E42" w:rsidRPr="003D607A" w:rsidRDefault="005C4E42" w:rsidP="000B45E7">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(СР+4,0)</w:t>
            </w:r>
          </w:p>
        </w:tc>
        <w:tc>
          <w:tcPr>
            <w:tcW w:w="429" w:type="pct"/>
            <w:gridSpan w:val="5"/>
            <w:tcBorders>
              <w:top w:val="single" w:sz="12" w:space="0" w:color="auto"/>
              <w:left w:val="single" w:sz="4" w:space="0" w:color="auto"/>
              <w:right w:val="single" w:sz="4" w:space="0" w:color="auto"/>
            </w:tcBorders>
            <w:shd w:val="clear" w:color="auto" w:fill="auto"/>
            <w:vAlign w:val="center"/>
          </w:tcPr>
          <w:p w14:paraId="22B5BDD9" w14:textId="77777777" w:rsidR="00C84775" w:rsidRDefault="004E3806" w:rsidP="000B45E7">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16</w:t>
            </w:r>
            <w:r w:rsidR="00C84775">
              <w:rPr>
                <w:rFonts w:ascii="Times New Roman" w:hAnsi="Times New Roman" w:cs="Times New Roman"/>
                <w:sz w:val="24"/>
                <w:szCs w:val="24"/>
              </w:rPr>
              <w:t>,</w:t>
            </w:r>
            <w:r>
              <w:rPr>
                <w:rFonts w:ascii="Times New Roman" w:hAnsi="Times New Roman" w:cs="Times New Roman"/>
                <w:sz w:val="24"/>
                <w:szCs w:val="24"/>
              </w:rPr>
              <w:t>5</w:t>
            </w:r>
          </w:p>
          <w:p w14:paraId="432148CA" w14:textId="0058618F" w:rsidR="005C4E42" w:rsidRPr="003D607A" w:rsidRDefault="005C4E42" w:rsidP="000B45E7">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(СР+4,5)</w:t>
            </w:r>
          </w:p>
        </w:tc>
        <w:tc>
          <w:tcPr>
            <w:tcW w:w="427" w:type="pct"/>
            <w:gridSpan w:val="4"/>
            <w:tcBorders>
              <w:top w:val="single" w:sz="12" w:space="0" w:color="auto"/>
              <w:left w:val="single" w:sz="4" w:space="0" w:color="auto"/>
              <w:right w:val="single" w:sz="4" w:space="0" w:color="auto"/>
            </w:tcBorders>
            <w:shd w:val="clear" w:color="auto" w:fill="auto"/>
            <w:vAlign w:val="center"/>
          </w:tcPr>
          <w:p w14:paraId="6206BA6D" w14:textId="77777777" w:rsidR="00C84775" w:rsidRDefault="00C84775" w:rsidP="000B45E7">
            <w:pPr>
              <w:tabs>
                <w:tab w:val="left" w:pos="-45"/>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Pr>
                <w:rFonts w:ascii="Times New Roman" w:hAnsi="Times New Roman" w:cs="Times New Roman"/>
                <w:sz w:val="24"/>
                <w:szCs w:val="24"/>
              </w:rPr>
              <w:t>17,</w:t>
            </w:r>
            <w:r w:rsidR="004E3806">
              <w:rPr>
                <w:rFonts w:ascii="Times New Roman" w:hAnsi="Times New Roman" w:cs="Times New Roman"/>
                <w:sz w:val="24"/>
                <w:szCs w:val="24"/>
              </w:rPr>
              <w:t>0</w:t>
            </w:r>
          </w:p>
          <w:p w14:paraId="6EF24605" w14:textId="67D6D769" w:rsidR="005C4E42" w:rsidRPr="003D607A" w:rsidRDefault="005C4E42"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(СР+5,0)</w:t>
            </w:r>
          </w:p>
        </w:tc>
        <w:tc>
          <w:tcPr>
            <w:tcW w:w="427" w:type="pct"/>
            <w:gridSpan w:val="2"/>
            <w:tcBorders>
              <w:top w:val="single" w:sz="12" w:space="0" w:color="auto"/>
              <w:left w:val="single" w:sz="4" w:space="0" w:color="auto"/>
              <w:right w:val="single" w:sz="4" w:space="0" w:color="auto"/>
            </w:tcBorders>
            <w:shd w:val="clear" w:color="auto" w:fill="auto"/>
            <w:vAlign w:val="center"/>
          </w:tcPr>
          <w:p w14:paraId="244F8B31" w14:textId="77777777" w:rsidR="005C4E42" w:rsidRDefault="00C84775" w:rsidP="000B45E7">
            <w:pPr>
              <w:tabs>
                <w:tab w:val="left" w:pos="-45"/>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15,0 </w:t>
            </w:r>
          </w:p>
          <w:p w14:paraId="5F752972" w14:textId="62436D08" w:rsidR="00C84775" w:rsidRPr="003D607A" w:rsidRDefault="005C4E42"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(СР+3,0)</w:t>
            </w:r>
            <w:r w:rsidR="00C84775" w:rsidRPr="00D3197C">
              <w:rPr>
                <w:rFonts w:ascii="Times New Roman" w:hAnsi="Times New Roman" w:cs="Times New Roman"/>
                <w:sz w:val="24"/>
                <w:szCs w:val="24"/>
              </w:rPr>
              <w:t xml:space="preserve">   </w:t>
            </w:r>
          </w:p>
        </w:tc>
      </w:tr>
      <w:tr w:rsidR="00C84775" w:rsidRPr="008327C9" w14:paraId="1C2E07D0" w14:textId="77777777" w:rsidTr="00804799">
        <w:trPr>
          <w:trHeight w:val="277"/>
        </w:trPr>
        <w:tc>
          <w:tcPr>
            <w:tcW w:w="269" w:type="pct"/>
            <w:vMerge/>
            <w:tcBorders>
              <w:left w:val="single" w:sz="4" w:space="0" w:color="auto"/>
              <w:right w:val="single" w:sz="4" w:space="0" w:color="auto"/>
            </w:tcBorders>
            <w:vAlign w:val="center"/>
          </w:tcPr>
          <w:p w14:paraId="73C8E435" w14:textId="77777777" w:rsidR="00C84775" w:rsidRPr="00555D5D" w:rsidRDefault="00C84775" w:rsidP="000B45E7">
            <w:pPr>
              <w:ind w:right="-250"/>
              <w:jc w:val="both"/>
              <w:rPr>
                <w:rFonts w:ascii="Times New Roman" w:hAnsi="Times New Roman" w:cs="Times New Roman"/>
                <w:sz w:val="24"/>
                <w:szCs w:val="24"/>
              </w:rPr>
            </w:pPr>
          </w:p>
        </w:tc>
        <w:tc>
          <w:tcPr>
            <w:tcW w:w="815" w:type="pct"/>
            <w:gridSpan w:val="3"/>
            <w:vMerge/>
            <w:tcBorders>
              <w:left w:val="single" w:sz="4" w:space="0" w:color="auto"/>
              <w:right w:val="single" w:sz="4" w:space="0" w:color="auto"/>
            </w:tcBorders>
            <w:vAlign w:val="center"/>
          </w:tcPr>
          <w:p w14:paraId="7CE7C11B" w14:textId="77777777" w:rsidR="00C84775" w:rsidRPr="008327C9" w:rsidRDefault="00C84775" w:rsidP="000B45E7">
            <w:pPr>
              <w:rPr>
                <w:rFonts w:ascii="Times New Roman" w:hAnsi="Times New Roman" w:cs="Times New Roman"/>
                <w:sz w:val="24"/>
                <w:szCs w:val="24"/>
              </w:rPr>
            </w:pPr>
          </w:p>
        </w:tc>
        <w:tc>
          <w:tcPr>
            <w:tcW w:w="338" w:type="pct"/>
            <w:tcBorders>
              <w:top w:val="single" w:sz="12" w:space="0" w:color="auto"/>
              <w:left w:val="single" w:sz="4" w:space="0" w:color="auto"/>
              <w:right w:val="single" w:sz="4" w:space="0" w:color="auto"/>
            </w:tcBorders>
            <w:vAlign w:val="center"/>
          </w:tcPr>
          <w:p w14:paraId="61E832C0" w14:textId="77777777" w:rsidR="00C84775" w:rsidRDefault="00C84775" w:rsidP="000B45E7">
            <w:pPr>
              <w:rPr>
                <w:rFonts w:ascii="Times New Roman" w:hAnsi="Times New Roman" w:cs="Times New Roman"/>
                <w:sz w:val="24"/>
                <w:szCs w:val="24"/>
              </w:rPr>
            </w:pPr>
            <w:r>
              <w:rPr>
                <w:rFonts w:ascii="Times New Roman" w:hAnsi="Times New Roman" w:cs="Times New Roman"/>
                <w:sz w:val="24"/>
                <w:szCs w:val="24"/>
              </w:rPr>
              <w:t>онлайн</w:t>
            </w:r>
          </w:p>
        </w:tc>
        <w:tc>
          <w:tcPr>
            <w:tcW w:w="587" w:type="pct"/>
            <w:vMerge/>
            <w:tcBorders>
              <w:left w:val="single" w:sz="4" w:space="0" w:color="auto"/>
              <w:right w:val="single" w:sz="4" w:space="0" w:color="auto"/>
            </w:tcBorders>
            <w:vAlign w:val="center"/>
          </w:tcPr>
          <w:p w14:paraId="23EFD907" w14:textId="77777777" w:rsidR="00C84775" w:rsidRDefault="00C84775" w:rsidP="000B45E7">
            <w:pPr>
              <w:ind w:right="-137"/>
              <w:rPr>
                <w:rFonts w:ascii="Times New Roman" w:hAnsi="Times New Roman" w:cs="Times New Roman"/>
                <w:sz w:val="24"/>
                <w:szCs w:val="24"/>
              </w:rPr>
            </w:pPr>
          </w:p>
        </w:tc>
        <w:tc>
          <w:tcPr>
            <w:tcW w:w="427" w:type="pct"/>
            <w:gridSpan w:val="3"/>
            <w:tcBorders>
              <w:left w:val="single" w:sz="4" w:space="0" w:color="auto"/>
              <w:bottom w:val="single" w:sz="12" w:space="0" w:color="auto"/>
              <w:right w:val="single" w:sz="4" w:space="0" w:color="auto"/>
            </w:tcBorders>
            <w:shd w:val="clear" w:color="auto" w:fill="auto"/>
            <w:vAlign w:val="center"/>
          </w:tcPr>
          <w:p w14:paraId="099DC60A" w14:textId="77777777" w:rsidR="00C84775" w:rsidRDefault="004E3806"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9,25</w:t>
            </w:r>
          </w:p>
          <w:p w14:paraId="4E99A104" w14:textId="7DCDA7CB" w:rsidR="005C4E42" w:rsidRPr="00D3197C" w:rsidDel="002133A5"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(СР–2,75</w:t>
            </w:r>
            <w:r w:rsidR="005C4E42">
              <w:rPr>
                <w:rFonts w:ascii="Times New Roman" w:hAnsi="Times New Roman" w:cs="Times New Roman"/>
                <w:sz w:val="24"/>
                <w:szCs w:val="24"/>
              </w:rPr>
              <w:t>)</w:t>
            </w:r>
          </w:p>
        </w:tc>
        <w:tc>
          <w:tcPr>
            <w:tcW w:w="427" w:type="pct"/>
            <w:gridSpan w:val="4"/>
            <w:tcBorders>
              <w:left w:val="single" w:sz="4" w:space="0" w:color="auto"/>
              <w:bottom w:val="single" w:sz="12" w:space="0" w:color="auto"/>
              <w:right w:val="single" w:sz="4" w:space="0" w:color="auto"/>
            </w:tcBorders>
            <w:shd w:val="clear" w:color="auto" w:fill="auto"/>
            <w:vAlign w:val="center"/>
          </w:tcPr>
          <w:p w14:paraId="622F9D89" w14:textId="77777777" w:rsidR="00C84775" w:rsidRDefault="004E3806" w:rsidP="000B45E7">
            <w:pPr>
              <w:tabs>
                <w:tab w:val="left" w:pos="-45"/>
                <w:tab w:val="left" w:pos="918"/>
              </w:tabs>
              <w:ind w:right="-106" w:hanging="45"/>
              <w:jc w:val="center"/>
              <w:rPr>
                <w:rFonts w:ascii="Times New Roman" w:hAnsi="Times New Roman" w:cs="Times New Roman"/>
                <w:sz w:val="24"/>
                <w:szCs w:val="24"/>
              </w:rPr>
            </w:pPr>
            <w:r>
              <w:rPr>
                <w:rFonts w:ascii="Times New Roman" w:hAnsi="Times New Roman" w:cs="Times New Roman"/>
                <w:sz w:val="24"/>
                <w:szCs w:val="24"/>
              </w:rPr>
              <w:t>11,25</w:t>
            </w:r>
          </w:p>
          <w:p w14:paraId="43659CE3" w14:textId="1C048728" w:rsidR="00D57CEB" w:rsidRPr="003D607A" w:rsidDel="002133A5" w:rsidRDefault="00D57CEB" w:rsidP="000B45E7">
            <w:pPr>
              <w:tabs>
                <w:tab w:val="left" w:pos="-45"/>
                <w:tab w:val="left" w:pos="918"/>
              </w:tabs>
              <w:ind w:right="-106" w:hanging="45"/>
              <w:jc w:val="center"/>
              <w:rPr>
                <w:rFonts w:ascii="Times New Roman" w:hAnsi="Times New Roman" w:cs="Times New Roman"/>
                <w:sz w:val="24"/>
                <w:szCs w:val="24"/>
              </w:rPr>
            </w:pPr>
            <w:r>
              <w:rPr>
                <w:rFonts w:ascii="Times New Roman" w:hAnsi="Times New Roman" w:cs="Times New Roman"/>
                <w:sz w:val="24"/>
                <w:szCs w:val="24"/>
              </w:rPr>
              <w:t>(СР-0,75)</w:t>
            </w:r>
          </w:p>
        </w:tc>
        <w:tc>
          <w:tcPr>
            <w:tcW w:w="427" w:type="pct"/>
            <w:gridSpan w:val="3"/>
            <w:tcBorders>
              <w:left w:val="single" w:sz="4" w:space="0" w:color="auto"/>
              <w:bottom w:val="single" w:sz="12" w:space="0" w:color="auto"/>
              <w:right w:val="single" w:sz="4" w:space="0" w:color="auto"/>
            </w:tcBorders>
            <w:shd w:val="clear" w:color="auto" w:fill="auto"/>
            <w:vAlign w:val="center"/>
          </w:tcPr>
          <w:p w14:paraId="32EDF2D7" w14:textId="77777777" w:rsidR="00C84775" w:rsidRDefault="00C84775" w:rsidP="000B45E7">
            <w:pPr>
              <w:tabs>
                <w:tab w:val="left" w:pos="-45"/>
                <w:tab w:val="left" w:pos="918"/>
              </w:tabs>
              <w:ind w:right="-100"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sidR="004E3806">
              <w:rPr>
                <w:rFonts w:ascii="Times New Roman" w:hAnsi="Times New Roman" w:cs="Times New Roman"/>
                <w:sz w:val="24"/>
                <w:szCs w:val="24"/>
              </w:rPr>
              <w:t>15,2</w:t>
            </w:r>
            <w:r>
              <w:rPr>
                <w:rFonts w:ascii="Times New Roman" w:hAnsi="Times New Roman" w:cs="Times New Roman"/>
                <w:sz w:val="24"/>
                <w:szCs w:val="24"/>
              </w:rPr>
              <w:t>5</w:t>
            </w:r>
          </w:p>
          <w:p w14:paraId="2C4084E9" w14:textId="48798DF8" w:rsidR="00D57CEB" w:rsidRPr="003D607A" w:rsidDel="002133A5" w:rsidRDefault="00D57CEB" w:rsidP="000B45E7">
            <w:pPr>
              <w:tabs>
                <w:tab w:val="left" w:pos="-45"/>
                <w:tab w:val="left" w:pos="918"/>
              </w:tabs>
              <w:ind w:right="-100" w:hanging="45"/>
              <w:jc w:val="center"/>
              <w:rPr>
                <w:rFonts w:ascii="Times New Roman" w:hAnsi="Times New Roman" w:cs="Times New Roman"/>
                <w:sz w:val="24"/>
                <w:szCs w:val="24"/>
              </w:rPr>
            </w:pPr>
            <w:r>
              <w:rPr>
                <w:rFonts w:ascii="Times New Roman" w:hAnsi="Times New Roman" w:cs="Times New Roman"/>
                <w:sz w:val="24"/>
                <w:szCs w:val="24"/>
              </w:rPr>
              <w:t>(СР+3,25)</w:t>
            </w:r>
          </w:p>
        </w:tc>
        <w:tc>
          <w:tcPr>
            <w:tcW w:w="427" w:type="pct"/>
            <w:gridSpan w:val="5"/>
            <w:tcBorders>
              <w:left w:val="single" w:sz="4" w:space="0" w:color="auto"/>
              <w:right w:val="single" w:sz="4" w:space="0" w:color="auto"/>
            </w:tcBorders>
            <w:shd w:val="clear" w:color="auto" w:fill="auto"/>
            <w:vAlign w:val="center"/>
          </w:tcPr>
          <w:p w14:paraId="06746AAB" w14:textId="77777777" w:rsidR="00C84775" w:rsidRDefault="00C84775" w:rsidP="000B45E7">
            <w:pPr>
              <w:tabs>
                <w:tab w:val="left" w:pos="-45"/>
                <w:tab w:val="left" w:pos="652"/>
                <w:tab w:val="left" w:pos="918"/>
              </w:tabs>
              <w:ind w:right="-93"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sidR="004E3806">
              <w:rPr>
                <w:rFonts w:ascii="Times New Roman" w:hAnsi="Times New Roman" w:cs="Times New Roman"/>
                <w:sz w:val="24"/>
                <w:szCs w:val="24"/>
              </w:rPr>
              <w:t>16,2</w:t>
            </w:r>
            <w:r>
              <w:rPr>
                <w:rFonts w:ascii="Times New Roman" w:hAnsi="Times New Roman" w:cs="Times New Roman"/>
                <w:sz w:val="24"/>
                <w:szCs w:val="24"/>
              </w:rPr>
              <w:t>5</w:t>
            </w:r>
          </w:p>
          <w:p w14:paraId="08CB73DE" w14:textId="640B4069" w:rsidR="00D57CEB" w:rsidRPr="003D607A" w:rsidDel="002133A5" w:rsidRDefault="00D57CEB" w:rsidP="000B45E7">
            <w:pPr>
              <w:tabs>
                <w:tab w:val="left" w:pos="-45"/>
                <w:tab w:val="left" w:pos="652"/>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(СР+4,25)</w:t>
            </w:r>
          </w:p>
        </w:tc>
        <w:tc>
          <w:tcPr>
            <w:tcW w:w="429" w:type="pct"/>
            <w:gridSpan w:val="5"/>
            <w:tcBorders>
              <w:left w:val="single" w:sz="4" w:space="0" w:color="auto"/>
              <w:right w:val="single" w:sz="4" w:space="0" w:color="auto"/>
            </w:tcBorders>
            <w:shd w:val="clear" w:color="auto" w:fill="auto"/>
            <w:vAlign w:val="center"/>
          </w:tcPr>
          <w:p w14:paraId="7209F693" w14:textId="77777777" w:rsidR="00C84775" w:rsidRDefault="004E3806" w:rsidP="000B45E7">
            <w:pPr>
              <w:tabs>
                <w:tab w:val="left" w:pos="-45"/>
                <w:tab w:val="left" w:pos="652"/>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16,7</w:t>
            </w:r>
            <w:r w:rsidR="00C84775">
              <w:rPr>
                <w:rFonts w:ascii="Times New Roman" w:hAnsi="Times New Roman" w:cs="Times New Roman"/>
                <w:sz w:val="24"/>
                <w:szCs w:val="24"/>
              </w:rPr>
              <w:t>5</w:t>
            </w:r>
          </w:p>
          <w:p w14:paraId="4237AD52" w14:textId="38CB0006" w:rsidR="00D57CEB" w:rsidRPr="003D607A" w:rsidDel="002133A5" w:rsidRDefault="00D57CEB" w:rsidP="000B45E7">
            <w:pPr>
              <w:tabs>
                <w:tab w:val="left" w:pos="-45"/>
                <w:tab w:val="left" w:pos="652"/>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(СР+4,75)</w:t>
            </w:r>
          </w:p>
        </w:tc>
        <w:tc>
          <w:tcPr>
            <w:tcW w:w="427" w:type="pct"/>
            <w:gridSpan w:val="4"/>
            <w:tcBorders>
              <w:left w:val="single" w:sz="4" w:space="0" w:color="auto"/>
              <w:right w:val="single" w:sz="4" w:space="0" w:color="auto"/>
            </w:tcBorders>
            <w:shd w:val="clear" w:color="auto" w:fill="auto"/>
            <w:vAlign w:val="center"/>
          </w:tcPr>
          <w:p w14:paraId="71F573CD" w14:textId="77777777" w:rsidR="00C84775" w:rsidRDefault="00C84775" w:rsidP="000B45E7">
            <w:pPr>
              <w:tabs>
                <w:tab w:val="left" w:pos="-45"/>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sidR="004E3806">
              <w:rPr>
                <w:rFonts w:ascii="Times New Roman" w:hAnsi="Times New Roman" w:cs="Times New Roman"/>
                <w:sz w:val="24"/>
                <w:szCs w:val="24"/>
              </w:rPr>
              <w:t>17,2</w:t>
            </w:r>
            <w:r>
              <w:rPr>
                <w:rFonts w:ascii="Times New Roman" w:hAnsi="Times New Roman" w:cs="Times New Roman"/>
                <w:sz w:val="24"/>
                <w:szCs w:val="24"/>
              </w:rPr>
              <w:t>5</w:t>
            </w:r>
          </w:p>
          <w:p w14:paraId="6D00F1FC" w14:textId="29BBB4E3" w:rsidR="00D57CEB" w:rsidRPr="00D3197C"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(СР+5,25)</w:t>
            </w:r>
          </w:p>
        </w:tc>
        <w:tc>
          <w:tcPr>
            <w:tcW w:w="427" w:type="pct"/>
            <w:gridSpan w:val="2"/>
            <w:tcBorders>
              <w:left w:val="single" w:sz="4" w:space="0" w:color="auto"/>
              <w:right w:val="single" w:sz="4" w:space="0" w:color="auto"/>
            </w:tcBorders>
            <w:shd w:val="clear" w:color="auto" w:fill="auto"/>
            <w:vAlign w:val="center"/>
          </w:tcPr>
          <w:p w14:paraId="3645F5A5" w14:textId="77777777" w:rsidR="00C84775" w:rsidRDefault="00C84775" w:rsidP="000B45E7">
            <w:pPr>
              <w:tabs>
                <w:tab w:val="left" w:pos="-45"/>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15,25</w:t>
            </w:r>
          </w:p>
          <w:p w14:paraId="58505086" w14:textId="7E925DB6" w:rsidR="00D57CEB" w:rsidRPr="00D3197C"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(СР+3,25)</w:t>
            </w:r>
          </w:p>
        </w:tc>
      </w:tr>
      <w:tr w:rsidR="00C84775" w:rsidRPr="008327C9" w14:paraId="0B564E0F" w14:textId="77777777" w:rsidTr="00804799">
        <w:trPr>
          <w:trHeight w:val="278"/>
        </w:trPr>
        <w:tc>
          <w:tcPr>
            <w:tcW w:w="269" w:type="pct"/>
            <w:vMerge w:val="restart"/>
            <w:tcBorders>
              <w:top w:val="single" w:sz="12" w:space="0" w:color="auto"/>
              <w:left w:val="single" w:sz="4" w:space="0" w:color="auto"/>
              <w:right w:val="single" w:sz="4" w:space="0" w:color="auto"/>
            </w:tcBorders>
            <w:vAlign w:val="center"/>
          </w:tcPr>
          <w:p w14:paraId="2CEE75F4" w14:textId="77777777" w:rsidR="00C84775" w:rsidRPr="008327C9" w:rsidRDefault="00C84775" w:rsidP="000B45E7">
            <w:pPr>
              <w:ind w:right="-250"/>
              <w:rPr>
                <w:rFonts w:ascii="Times New Roman" w:hAnsi="Times New Roman" w:cs="Times New Roman"/>
                <w:sz w:val="24"/>
                <w:szCs w:val="24"/>
              </w:rPr>
            </w:pPr>
            <w:r>
              <w:rPr>
                <w:rFonts w:ascii="Times New Roman" w:hAnsi="Times New Roman" w:cs="Times New Roman"/>
                <w:sz w:val="24"/>
                <w:szCs w:val="24"/>
                <w:lang w:val="en-US"/>
              </w:rPr>
              <w:t>5</w:t>
            </w:r>
            <w:r w:rsidRPr="008327C9">
              <w:rPr>
                <w:rFonts w:ascii="Times New Roman" w:hAnsi="Times New Roman" w:cs="Times New Roman"/>
                <w:sz w:val="24"/>
                <w:szCs w:val="24"/>
              </w:rPr>
              <w:t>.1.</w:t>
            </w:r>
            <w:r>
              <w:rPr>
                <w:rFonts w:ascii="Times New Roman" w:hAnsi="Times New Roman" w:cs="Times New Roman"/>
                <w:sz w:val="24"/>
                <w:szCs w:val="24"/>
              </w:rPr>
              <w:t>2</w:t>
            </w:r>
            <w:r w:rsidRPr="008327C9">
              <w:rPr>
                <w:rFonts w:ascii="Times New Roman" w:hAnsi="Times New Roman" w:cs="Times New Roman"/>
                <w:sz w:val="24"/>
                <w:szCs w:val="24"/>
              </w:rPr>
              <w:t>.</w:t>
            </w:r>
          </w:p>
        </w:tc>
        <w:tc>
          <w:tcPr>
            <w:tcW w:w="815" w:type="pct"/>
            <w:gridSpan w:val="3"/>
            <w:vMerge w:val="restart"/>
            <w:tcBorders>
              <w:top w:val="single" w:sz="12" w:space="0" w:color="auto"/>
              <w:left w:val="single" w:sz="4" w:space="0" w:color="auto"/>
              <w:right w:val="single" w:sz="4" w:space="0" w:color="auto"/>
            </w:tcBorders>
            <w:vAlign w:val="center"/>
          </w:tcPr>
          <w:p w14:paraId="532FDEBE" w14:textId="77777777" w:rsidR="00C84775" w:rsidRPr="008327C9" w:rsidRDefault="00C84775" w:rsidP="000B45E7">
            <w:pPr>
              <w:ind w:right="-69"/>
              <w:rPr>
                <w:rFonts w:ascii="Times New Roman" w:hAnsi="Times New Roman" w:cs="Times New Roman"/>
                <w:sz w:val="24"/>
                <w:szCs w:val="24"/>
              </w:rPr>
            </w:pPr>
            <w:r w:rsidRPr="008327C9">
              <w:rPr>
                <w:rFonts w:ascii="Times New Roman" w:hAnsi="Times New Roman" w:cs="Times New Roman"/>
                <w:sz w:val="24"/>
                <w:szCs w:val="24"/>
              </w:rPr>
              <w:t>Премиум Доверительный</w:t>
            </w:r>
          </w:p>
        </w:tc>
        <w:tc>
          <w:tcPr>
            <w:tcW w:w="338" w:type="pct"/>
            <w:tcBorders>
              <w:top w:val="single" w:sz="12" w:space="0" w:color="auto"/>
              <w:left w:val="single" w:sz="4" w:space="0" w:color="auto"/>
              <w:bottom w:val="single" w:sz="12" w:space="0" w:color="auto"/>
              <w:right w:val="single" w:sz="4" w:space="0" w:color="auto"/>
            </w:tcBorders>
            <w:vAlign w:val="center"/>
          </w:tcPr>
          <w:p w14:paraId="6E80F557" w14:textId="77777777" w:rsidR="00C84775" w:rsidRPr="008327C9" w:rsidRDefault="00C84775" w:rsidP="000B45E7">
            <w:pPr>
              <w:rPr>
                <w:rFonts w:ascii="Times New Roman" w:hAnsi="Times New Roman" w:cs="Times New Roman"/>
                <w:sz w:val="24"/>
                <w:szCs w:val="24"/>
              </w:rPr>
            </w:pPr>
            <w:r>
              <w:rPr>
                <w:rFonts w:ascii="Times New Roman" w:hAnsi="Times New Roman" w:cs="Times New Roman"/>
                <w:sz w:val="24"/>
                <w:szCs w:val="24"/>
              </w:rPr>
              <w:t>офлайн</w:t>
            </w:r>
          </w:p>
        </w:tc>
        <w:tc>
          <w:tcPr>
            <w:tcW w:w="587" w:type="pct"/>
            <w:vMerge w:val="restart"/>
            <w:tcBorders>
              <w:top w:val="single" w:sz="12" w:space="0" w:color="auto"/>
              <w:left w:val="single" w:sz="4" w:space="0" w:color="auto"/>
              <w:right w:val="single" w:sz="4" w:space="0" w:color="auto"/>
            </w:tcBorders>
            <w:vAlign w:val="center"/>
          </w:tcPr>
          <w:p w14:paraId="6450EE09" w14:textId="77777777" w:rsidR="00C84775" w:rsidRPr="00F72B2E" w:rsidRDefault="00C84775" w:rsidP="000B45E7">
            <w:pPr>
              <w:ind w:right="-137"/>
              <w:rPr>
                <w:rFonts w:ascii="Times New Roman" w:hAnsi="Times New Roman" w:cs="Times New Roman"/>
                <w:sz w:val="24"/>
                <w:szCs w:val="24"/>
              </w:rPr>
            </w:pPr>
            <w:r>
              <w:rPr>
                <w:rFonts w:ascii="Times New Roman" w:hAnsi="Times New Roman" w:cs="Times New Roman"/>
                <w:sz w:val="24"/>
                <w:szCs w:val="24"/>
              </w:rPr>
              <w:t>5 </w:t>
            </w:r>
            <w:r w:rsidRPr="00F72B2E">
              <w:rPr>
                <w:rFonts w:ascii="Times New Roman" w:hAnsi="Times New Roman" w:cs="Times New Roman"/>
                <w:sz w:val="24"/>
                <w:szCs w:val="24"/>
              </w:rPr>
              <w:t>000</w:t>
            </w:r>
            <w:r>
              <w:rPr>
                <w:rFonts w:ascii="Times New Roman" w:hAnsi="Times New Roman" w:cs="Times New Roman"/>
                <w:sz w:val="24"/>
                <w:szCs w:val="24"/>
              </w:rPr>
              <w:t>/100</w:t>
            </w:r>
          </w:p>
        </w:tc>
        <w:tc>
          <w:tcPr>
            <w:tcW w:w="427" w:type="pct"/>
            <w:gridSpan w:val="3"/>
            <w:tcBorders>
              <w:top w:val="single" w:sz="12" w:space="0" w:color="auto"/>
              <w:left w:val="single" w:sz="4" w:space="0" w:color="auto"/>
              <w:right w:val="single" w:sz="4" w:space="0" w:color="auto"/>
            </w:tcBorders>
            <w:shd w:val="clear" w:color="auto" w:fill="auto"/>
            <w:vAlign w:val="center"/>
          </w:tcPr>
          <w:p w14:paraId="3E1DE3A8" w14:textId="77777777" w:rsidR="00C84775" w:rsidRDefault="004E3806"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9,25</w:t>
            </w:r>
          </w:p>
          <w:p w14:paraId="66ECBDC2" w14:textId="50A37AAE" w:rsidR="00D57CEB" w:rsidRPr="00D3197C"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(СР–2,75)</w:t>
            </w:r>
          </w:p>
        </w:tc>
        <w:tc>
          <w:tcPr>
            <w:tcW w:w="427" w:type="pct"/>
            <w:gridSpan w:val="4"/>
            <w:tcBorders>
              <w:top w:val="single" w:sz="12" w:space="0" w:color="auto"/>
              <w:left w:val="single" w:sz="4" w:space="0" w:color="auto"/>
              <w:right w:val="single" w:sz="4" w:space="0" w:color="auto"/>
            </w:tcBorders>
            <w:shd w:val="clear" w:color="auto" w:fill="auto"/>
            <w:vAlign w:val="center"/>
          </w:tcPr>
          <w:p w14:paraId="5460568C" w14:textId="77777777" w:rsidR="00C84775" w:rsidRDefault="004E3806" w:rsidP="000B45E7">
            <w:pPr>
              <w:tabs>
                <w:tab w:val="left" w:pos="-45"/>
                <w:tab w:val="left" w:pos="918"/>
              </w:tabs>
              <w:ind w:right="-106" w:hanging="45"/>
              <w:jc w:val="center"/>
              <w:rPr>
                <w:rFonts w:ascii="Times New Roman" w:hAnsi="Times New Roman" w:cs="Times New Roman"/>
                <w:sz w:val="24"/>
                <w:szCs w:val="24"/>
              </w:rPr>
            </w:pPr>
            <w:r>
              <w:rPr>
                <w:rFonts w:ascii="Times New Roman" w:hAnsi="Times New Roman" w:cs="Times New Roman"/>
                <w:sz w:val="24"/>
                <w:szCs w:val="24"/>
              </w:rPr>
              <w:t>11,25</w:t>
            </w:r>
          </w:p>
          <w:p w14:paraId="0FC8AA9C" w14:textId="0CAF60E7" w:rsidR="00D57CEB" w:rsidRPr="003D607A" w:rsidRDefault="00D57CEB" w:rsidP="000B45E7">
            <w:pPr>
              <w:tabs>
                <w:tab w:val="left" w:pos="-45"/>
                <w:tab w:val="left" w:pos="918"/>
              </w:tabs>
              <w:ind w:right="-106" w:hanging="45"/>
              <w:jc w:val="center"/>
              <w:rPr>
                <w:rFonts w:ascii="Times New Roman" w:hAnsi="Times New Roman" w:cs="Times New Roman"/>
                <w:sz w:val="24"/>
                <w:szCs w:val="24"/>
              </w:rPr>
            </w:pPr>
            <w:r>
              <w:rPr>
                <w:rFonts w:ascii="Times New Roman" w:hAnsi="Times New Roman" w:cs="Times New Roman"/>
                <w:sz w:val="24"/>
                <w:szCs w:val="24"/>
              </w:rPr>
              <w:t>(СР-0,75)</w:t>
            </w:r>
          </w:p>
        </w:tc>
        <w:tc>
          <w:tcPr>
            <w:tcW w:w="427" w:type="pct"/>
            <w:gridSpan w:val="3"/>
            <w:tcBorders>
              <w:top w:val="single" w:sz="12" w:space="0" w:color="auto"/>
              <w:left w:val="single" w:sz="4" w:space="0" w:color="auto"/>
              <w:right w:val="single" w:sz="4" w:space="0" w:color="auto"/>
            </w:tcBorders>
            <w:shd w:val="clear" w:color="auto" w:fill="auto"/>
            <w:vAlign w:val="center"/>
          </w:tcPr>
          <w:p w14:paraId="0F2BA027" w14:textId="77777777" w:rsidR="00C84775" w:rsidRDefault="00C84775" w:rsidP="000B45E7">
            <w:pPr>
              <w:tabs>
                <w:tab w:val="left" w:pos="-45"/>
                <w:tab w:val="left" w:pos="918"/>
              </w:tabs>
              <w:ind w:right="-100"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sidR="004E3806">
              <w:rPr>
                <w:rFonts w:ascii="Times New Roman" w:hAnsi="Times New Roman" w:cs="Times New Roman"/>
                <w:sz w:val="24"/>
                <w:szCs w:val="24"/>
              </w:rPr>
              <w:t>15,2</w:t>
            </w:r>
            <w:r>
              <w:rPr>
                <w:rFonts w:ascii="Times New Roman" w:hAnsi="Times New Roman" w:cs="Times New Roman"/>
                <w:sz w:val="24"/>
                <w:szCs w:val="24"/>
              </w:rPr>
              <w:t>5</w:t>
            </w:r>
          </w:p>
          <w:p w14:paraId="2045E642" w14:textId="1495A2E5" w:rsidR="00D57CEB" w:rsidRPr="003D607A" w:rsidRDefault="00D57CEB" w:rsidP="000B45E7">
            <w:pPr>
              <w:tabs>
                <w:tab w:val="left" w:pos="-45"/>
                <w:tab w:val="left" w:pos="918"/>
              </w:tabs>
              <w:ind w:right="-100" w:hanging="45"/>
              <w:jc w:val="center"/>
              <w:rPr>
                <w:rFonts w:ascii="Times New Roman" w:hAnsi="Times New Roman" w:cs="Times New Roman"/>
                <w:sz w:val="24"/>
                <w:szCs w:val="24"/>
              </w:rPr>
            </w:pPr>
            <w:r>
              <w:rPr>
                <w:rFonts w:ascii="Times New Roman" w:hAnsi="Times New Roman" w:cs="Times New Roman"/>
                <w:sz w:val="24"/>
                <w:szCs w:val="24"/>
              </w:rPr>
              <w:t>(СР+3,25)</w:t>
            </w:r>
          </w:p>
        </w:tc>
        <w:tc>
          <w:tcPr>
            <w:tcW w:w="427" w:type="pct"/>
            <w:gridSpan w:val="5"/>
            <w:tcBorders>
              <w:top w:val="single" w:sz="12" w:space="0" w:color="auto"/>
              <w:left w:val="single" w:sz="4" w:space="0" w:color="auto"/>
              <w:right w:val="single" w:sz="4" w:space="0" w:color="auto"/>
            </w:tcBorders>
            <w:shd w:val="clear" w:color="auto" w:fill="auto"/>
            <w:vAlign w:val="center"/>
          </w:tcPr>
          <w:p w14:paraId="66040437" w14:textId="77777777" w:rsidR="00C84775" w:rsidRDefault="00C84775" w:rsidP="000B45E7">
            <w:pPr>
              <w:tabs>
                <w:tab w:val="left" w:pos="-45"/>
                <w:tab w:val="left" w:pos="918"/>
              </w:tabs>
              <w:ind w:right="-93"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sidR="004E3806">
              <w:rPr>
                <w:rFonts w:ascii="Times New Roman" w:hAnsi="Times New Roman" w:cs="Times New Roman"/>
                <w:sz w:val="24"/>
                <w:szCs w:val="24"/>
              </w:rPr>
              <w:t>16,2</w:t>
            </w:r>
            <w:r>
              <w:rPr>
                <w:rFonts w:ascii="Times New Roman" w:hAnsi="Times New Roman" w:cs="Times New Roman"/>
                <w:sz w:val="24"/>
                <w:szCs w:val="24"/>
              </w:rPr>
              <w:t>5</w:t>
            </w:r>
          </w:p>
          <w:p w14:paraId="5062B892" w14:textId="14911A55" w:rsidR="00D57CEB" w:rsidRPr="003D607A" w:rsidRDefault="00D57CEB" w:rsidP="000B45E7">
            <w:pPr>
              <w:tabs>
                <w:tab w:val="left" w:pos="-45"/>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(СР+4,25)</w:t>
            </w:r>
          </w:p>
        </w:tc>
        <w:tc>
          <w:tcPr>
            <w:tcW w:w="429" w:type="pct"/>
            <w:gridSpan w:val="5"/>
            <w:tcBorders>
              <w:top w:val="single" w:sz="12" w:space="0" w:color="auto"/>
              <w:left w:val="single" w:sz="4" w:space="0" w:color="auto"/>
              <w:right w:val="single" w:sz="4" w:space="0" w:color="auto"/>
            </w:tcBorders>
            <w:shd w:val="clear" w:color="auto" w:fill="auto"/>
            <w:vAlign w:val="center"/>
          </w:tcPr>
          <w:p w14:paraId="0700D77E" w14:textId="77777777" w:rsidR="00C84775" w:rsidRDefault="004E3806" w:rsidP="000B45E7">
            <w:pPr>
              <w:tabs>
                <w:tab w:val="left" w:pos="-45"/>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16,7</w:t>
            </w:r>
            <w:r w:rsidR="00C84775">
              <w:rPr>
                <w:rFonts w:ascii="Times New Roman" w:hAnsi="Times New Roman" w:cs="Times New Roman"/>
                <w:sz w:val="24"/>
                <w:szCs w:val="24"/>
              </w:rPr>
              <w:t>5</w:t>
            </w:r>
          </w:p>
          <w:p w14:paraId="349F45AC" w14:textId="64B2F2D6" w:rsidR="00D57CEB" w:rsidRPr="003D607A" w:rsidRDefault="00D57CEB" w:rsidP="000B45E7">
            <w:pPr>
              <w:tabs>
                <w:tab w:val="left" w:pos="-45"/>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(СР+4,75)</w:t>
            </w:r>
          </w:p>
        </w:tc>
        <w:tc>
          <w:tcPr>
            <w:tcW w:w="427" w:type="pct"/>
            <w:gridSpan w:val="4"/>
            <w:tcBorders>
              <w:top w:val="single" w:sz="12" w:space="0" w:color="auto"/>
              <w:left w:val="single" w:sz="4" w:space="0" w:color="auto"/>
              <w:right w:val="single" w:sz="4" w:space="0" w:color="auto"/>
            </w:tcBorders>
            <w:shd w:val="clear" w:color="auto" w:fill="auto"/>
            <w:vAlign w:val="center"/>
          </w:tcPr>
          <w:p w14:paraId="6F57404D" w14:textId="77777777" w:rsidR="00C84775" w:rsidRDefault="00C84775" w:rsidP="000B45E7">
            <w:pPr>
              <w:tabs>
                <w:tab w:val="left" w:pos="-45"/>
                <w:tab w:val="left" w:pos="918"/>
                <w:tab w:val="left" w:pos="963"/>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sidR="004E3806">
              <w:rPr>
                <w:rFonts w:ascii="Times New Roman" w:hAnsi="Times New Roman" w:cs="Times New Roman"/>
                <w:sz w:val="24"/>
                <w:szCs w:val="24"/>
              </w:rPr>
              <w:t>17,2</w:t>
            </w:r>
            <w:r>
              <w:rPr>
                <w:rFonts w:ascii="Times New Roman" w:hAnsi="Times New Roman" w:cs="Times New Roman"/>
                <w:sz w:val="24"/>
                <w:szCs w:val="24"/>
              </w:rPr>
              <w:t>5</w:t>
            </w:r>
          </w:p>
          <w:p w14:paraId="5D40AD33" w14:textId="07261452" w:rsidR="00D57CEB" w:rsidRPr="003D607A" w:rsidRDefault="00D57CEB" w:rsidP="000B45E7">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(СР+5,25)</w:t>
            </w:r>
          </w:p>
        </w:tc>
        <w:tc>
          <w:tcPr>
            <w:tcW w:w="427" w:type="pct"/>
            <w:gridSpan w:val="2"/>
            <w:tcBorders>
              <w:top w:val="single" w:sz="12" w:space="0" w:color="auto"/>
              <w:left w:val="single" w:sz="4" w:space="0" w:color="auto"/>
              <w:right w:val="single" w:sz="4" w:space="0" w:color="auto"/>
            </w:tcBorders>
            <w:shd w:val="clear" w:color="auto" w:fill="auto"/>
            <w:vAlign w:val="center"/>
          </w:tcPr>
          <w:p w14:paraId="66EE0896" w14:textId="77777777" w:rsidR="00C84775" w:rsidRDefault="00C84775" w:rsidP="000B45E7">
            <w:pPr>
              <w:tabs>
                <w:tab w:val="left" w:pos="-45"/>
                <w:tab w:val="left" w:pos="918"/>
                <w:tab w:val="left" w:pos="963"/>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15,25</w:t>
            </w:r>
          </w:p>
          <w:p w14:paraId="154175F1" w14:textId="0040F683" w:rsidR="00D57CEB" w:rsidRPr="003D607A" w:rsidRDefault="00D57CEB" w:rsidP="000B45E7">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(СР+3,25)</w:t>
            </w:r>
          </w:p>
        </w:tc>
      </w:tr>
      <w:tr w:rsidR="00C84775" w:rsidRPr="008327C9" w14:paraId="0582E78A" w14:textId="77777777" w:rsidTr="00804799">
        <w:trPr>
          <w:trHeight w:val="277"/>
        </w:trPr>
        <w:tc>
          <w:tcPr>
            <w:tcW w:w="269" w:type="pct"/>
            <w:vMerge/>
            <w:tcBorders>
              <w:left w:val="single" w:sz="4" w:space="0" w:color="auto"/>
              <w:bottom w:val="single" w:sz="12" w:space="0" w:color="auto"/>
              <w:right w:val="single" w:sz="4" w:space="0" w:color="auto"/>
            </w:tcBorders>
            <w:vAlign w:val="center"/>
          </w:tcPr>
          <w:p w14:paraId="08FD4F13" w14:textId="77777777" w:rsidR="00C84775" w:rsidRPr="008327C9" w:rsidRDefault="00C84775" w:rsidP="000B45E7">
            <w:pPr>
              <w:ind w:right="-250"/>
              <w:rPr>
                <w:rFonts w:ascii="Times New Roman" w:hAnsi="Times New Roman" w:cs="Times New Roman"/>
                <w:sz w:val="24"/>
                <w:szCs w:val="24"/>
              </w:rPr>
            </w:pPr>
          </w:p>
        </w:tc>
        <w:tc>
          <w:tcPr>
            <w:tcW w:w="815" w:type="pct"/>
            <w:gridSpan w:val="3"/>
            <w:vMerge/>
            <w:tcBorders>
              <w:left w:val="single" w:sz="4" w:space="0" w:color="auto"/>
              <w:bottom w:val="single" w:sz="12" w:space="0" w:color="auto"/>
              <w:right w:val="single" w:sz="4" w:space="0" w:color="auto"/>
            </w:tcBorders>
            <w:vAlign w:val="center"/>
          </w:tcPr>
          <w:p w14:paraId="78CF3329" w14:textId="77777777" w:rsidR="00C84775" w:rsidRPr="008327C9" w:rsidRDefault="00C84775" w:rsidP="000B45E7">
            <w:pPr>
              <w:ind w:right="-69"/>
              <w:rPr>
                <w:rFonts w:ascii="Times New Roman" w:hAnsi="Times New Roman" w:cs="Times New Roman"/>
                <w:sz w:val="24"/>
                <w:szCs w:val="24"/>
              </w:rPr>
            </w:pPr>
          </w:p>
        </w:tc>
        <w:tc>
          <w:tcPr>
            <w:tcW w:w="338" w:type="pct"/>
            <w:tcBorders>
              <w:top w:val="single" w:sz="12" w:space="0" w:color="auto"/>
              <w:left w:val="single" w:sz="4" w:space="0" w:color="auto"/>
              <w:bottom w:val="single" w:sz="12" w:space="0" w:color="auto"/>
              <w:right w:val="single" w:sz="4" w:space="0" w:color="auto"/>
            </w:tcBorders>
            <w:vAlign w:val="center"/>
          </w:tcPr>
          <w:p w14:paraId="3FEAB2FE" w14:textId="77777777" w:rsidR="00C84775" w:rsidRDefault="00C84775" w:rsidP="000B45E7">
            <w:pPr>
              <w:rPr>
                <w:rFonts w:ascii="Times New Roman" w:hAnsi="Times New Roman" w:cs="Times New Roman"/>
                <w:sz w:val="24"/>
                <w:szCs w:val="24"/>
              </w:rPr>
            </w:pPr>
            <w:r>
              <w:rPr>
                <w:rFonts w:ascii="Times New Roman" w:hAnsi="Times New Roman" w:cs="Times New Roman"/>
                <w:sz w:val="24"/>
                <w:szCs w:val="24"/>
              </w:rPr>
              <w:t>онлайн</w:t>
            </w:r>
          </w:p>
        </w:tc>
        <w:tc>
          <w:tcPr>
            <w:tcW w:w="587" w:type="pct"/>
            <w:vMerge/>
            <w:tcBorders>
              <w:left w:val="single" w:sz="4" w:space="0" w:color="auto"/>
              <w:bottom w:val="single" w:sz="12" w:space="0" w:color="auto"/>
              <w:right w:val="single" w:sz="4" w:space="0" w:color="auto"/>
            </w:tcBorders>
            <w:vAlign w:val="center"/>
          </w:tcPr>
          <w:p w14:paraId="29E180EF" w14:textId="77777777" w:rsidR="00C84775" w:rsidRDefault="00C84775" w:rsidP="000B45E7">
            <w:pPr>
              <w:ind w:right="-137"/>
              <w:rPr>
                <w:rFonts w:ascii="Times New Roman" w:hAnsi="Times New Roman" w:cs="Times New Roman"/>
                <w:sz w:val="24"/>
                <w:szCs w:val="24"/>
              </w:rPr>
            </w:pPr>
          </w:p>
        </w:tc>
        <w:tc>
          <w:tcPr>
            <w:tcW w:w="427" w:type="pct"/>
            <w:gridSpan w:val="3"/>
            <w:tcBorders>
              <w:left w:val="single" w:sz="4" w:space="0" w:color="auto"/>
              <w:bottom w:val="single" w:sz="12" w:space="0" w:color="auto"/>
              <w:right w:val="single" w:sz="4" w:space="0" w:color="auto"/>
            </w:tcBorders>
            <w:shd w:val="clear" w:color="auto" w:fill="auto"/>
            <w:vAlign w:val="center"/>
          </w:tcPr>
          <w:p w14:paraId="2D6F21D0" w14:textId="77777777" w:rsidR="00C84775" w:rsidRDefault="004E3806"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9,5</w:t>
            </w:r>
          </w:p>
          <w:p w14:paraId="521D2BB1" w14:textId="601D2624" w:rsidR="00D57CEB" w:rsidRPr="00D3197C" w:rsidDel="002133A5"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(СР–2,5)</w:t>
            </w:r>
          </w:p>
        </w:tc>
        <w:tc>
          <w:tcPr>
            <w:tcW w:w="427" w:type="pct"/>
            <w:gridSpan w:val="4"/>
            <w:tcBorders>
              <w:left w:val="single" w:sz="4" w:space="0" w:color="auto"/>
              <w:bottom w:val="single" w:sz="12" w:space="0" w:color="auto"/>
              <w:right w:val="single" w:sz="4" w:space="0" w:color="auto"/>
            </w:tcBorders>
            <w:shd w:val="clear" w:color="auto" w:fill="auto"/>
            <w:vAlign w:val="center"/>
          </w:tcPr>
          <w:p w14:paraId="4EE489DB" w14:textId="77777777" w:rsidR="00C84775" w:rsidRDefault="004E3806"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11,5</w:t>
            </w:r>
          </w:p>
          <w:p w14:paraId="4B1C0F50" w14:textId="48489913" w:rsidR="00D57CEB" w:rsidRPr="003D607A" w:rsidDel="002133A5"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(СР–0,5)</w:t>
            </w:r>
          </w:p>
        </w:tc>
        <w:tc>
          <w:tcPr>
            <w:tcW w:w="427" w:type="pct"/>
            <w:gridSpan w:val="3"/>
            <w:tcBorders>
              <w:left w:val="single" w:sz="4" w:space="0" w:color="auto"/>
              <w:bottom w:val="single" w:sz="12" w:space="0" w:color="auto"/>
              <w:right w:val="single" w:sz="4" w:space="0" w:color="auto"/>
            </w:tcBorders>
            <w:shd w:val="clear" w:color="auto" w:fill="auto"/>
            <w:vAlign w:val="center"/>
          </w:tcPr>
          <w:p w14:paraId="7B6BCE80" w14:textId="77777777" w:rsidR="00C84775" w:rsidRDefault="00C84775" w:rsidP="000B45E7">
            <w:pPr>
              <w:tabs>
                <w:tab w:val="left" w:pos="-45"/>
                <w:tab w:val="left" w:pos="918"/>
              </w:tabs>
              <w:ind w:right="-100"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sidR="004E3806">
              <w:rPr>
                <w:rFonts w:ascii="Times New Roman" w:hAnsi="Times New Roman" w:cs="Times New Roman"/>
                <w:sz w:val="24"/>
                <w:szCs w:val="24"/>
              </w:rPr>
              <w:t>15</w:t>
            </w:r>
            <w:r>
              <w:rPr>
                <w:rFonts w:ascii="Times New Roman" w:hAnsi="Times New Roman" w:cs="Times New Roman"/>
                <w:sz w:val="24"/>
                <w:szCs w:val="24"/>
              </w:rPr>
              <w:t>,</w:t>
            </w:r>
            <w:r w:rsidR="004E3806">
              <w:rPr>
                <w:rFonts w:ascii="Times New Roman" w:hAnsi="Times New Roman" w:cs="Times New Roman"/>
                <w:sz w:val="24"/>
                <w:szCs w:val="24"/>
              </w:rPr>
              <w:t>5</w:t>
            </w:r>
          </w:p>
          <w:p w14:paraId="0E845CA3" w14:textId="11FC861E" w:rsidR="00D57CEB" w:rsidRPr="003D607A" w:rsidDel="002133A5" w:rsidRDefault="00D57CEB" w:rsidP="000B45E7">
            <w:pPr>
              <w:tabs>
                <w:tab w:val="left" w:pos="-45"/>
                <w:tab w:val="left" w:pos="918"/>
              </w:tabs>
              <w:ind w:right="-100" w:hanging="45"/>
              <w:jc w:val="center"/>
              <w:rPr>
                <w:rFonts w:ascii="Times New Roman" w:hAnsi="Times New Roman" w:cs="Times New Roman"/>
                <w:sz w:val="24"/>
                <w:szCs w:val="24"/>
              </w:rPr>
            </w:pPr>
            <w:r>
              <w:rPr>
                <w:rFonts w:ascii="Times New Roman" w:hAnsi="Times New Roman" w:cs="Times New Roman"/>
                <w:sz w:val="24"/>
                <w:szCs w:val="24"/>
              </w:rPr>
              <w:t>(СР+3,5)</w:t>
            </w:r>
          </w:p>
        </w:tc>
        <w:tc>
          <w:tcPr>
            <w:tcW w:w="427" w:type="pct"/>
            <w:gridSpan w:val="5"/>
            <w:tcBorders>
              <w:left w:val="single" w:sz="4" w:space="0" w:color="auto"/>
              <w:bottom w:val="single" w:sz="12" w:space="0" w:color="auto"/>
              <w:right w:val="single" w:sz="4" w:space="0" w:color="auto"/>
            </w:tcBorders>
            <w:shd w:val="clear" w:color="auto" w:fill="auto"/>
            <w:vAlign w:val="center"/>
          </w:tcPr>
          <w:p w14:paraId="3D10E17A" w14:textId="77777777" w:rsidR="00C84775" w:rsidRDefault="00C84775" w:rsidP="000B45E7">
            <w:pPr>
              <w:tabs>
                <w:tab w:val="left" w:pos="-45"/>
                <w:tab w:val="left" w:pos="918"/>
              </w:tabs>
              <w:ind w:right="-93"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sidR="004E3806">
              <w:rPr>
                <w:rFonts w:ascii="Times New Roman" w:hAnsi="Times New Roman" w:cs="Times New Roman"/>
                <w:sz w:val="24"/>
                <w:szCs w:val="24"/>
              </w:rPr>
              <w:t>16</w:t>
            </w:r>
            <w:r>
              <w:rPr>
                <w:rFonts w:ascii="Times New Roman" w:hAnsi="Times New Roman" w:cs="Times New Roman"/>
                <w:sz w:val="24"/>
                <w:szCs w:val="24"/>
              </w:rPr>
              <w:t>,</w:t>
            </w:r>
            <w:r w:rsidR="004E3806">
              <w:rPr>
                <w:rFonts w:ascii="Times New Roman" w:hAnsi="Times New Roman" w:cs="Times New Roman"/>
                <w:sz w:val="24"/>
                <w:szCs w:val="24"/>
              </w:rPr>
              <w:t>5</w:t>
            </w:r>
          </w:p>
          <w:p w14:paraId="420D2E17" w14:textId="725BE829" w:rsidR="00D57CEB" w:rsidRPr="003D607A" w:rsidDel="002133A5" w:rsidRDefault="00D57CEB" w:rsidP="000B45E7">
            <w:pPr>
              <w:tabs>
                <w:tab w:val="left" w:pos="-45"/>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(СР+4,5)</w:t>
            </w:r>
          </w:p>
        </w:tc>
        <w:tc>
          <w:tcPr>
            <w:tcW w:w="429" w:type="pct"/>
            <w:gridSpan w:val="5"/>
            <w:tcBorders>
              <w:left w:val="single" w:sz="4" w:space="0" w:color="auto"/>
              <w:bottom w:val="single" w:sz="12" w:space="0" w:color="auto"/>
              <w:right w:val="single" w:sz="4" w:space="0" w:color="auto"/>
            </w:tcBorders>
            <w:shd w:val="clear" w:color="auto" w:fill="auto"/>
            <w:vAlign w:val="center"/>
          </w:tcPr>
          <w:p w14:paraId="176CB554" w14:textId="77777777" w:rsidR="00C84775" w:rsidRDefault="00C84775" w:rsidP="000B45E7">
            <w:pPr>
              <w:tabs>
                <w:tab w:val="left" w:pos="-45"/>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17,</w:t>
            </w:r>
            <w:r w:rsidR="004E3806">
              <w:rPr>
                <w:rFonts w:ascii="Times New Roman" w:hAnsi="Times New Roman" w:cs="Times New Roman"/>
                <w:sz w:val="24"/>
                <w:szCs w:val="24"/>
              </w:rPr>
              <w:t>0</w:t>
            </w:r>
          </w:p>
          <w:p w14:paraId="06E29443" w14:textId="7A5FA321" w:rsidR="00D57CEB" w:rsidRPr="003D607A" w:rsidDel="002133A5" w:rsidRDefault="00D57CEB" w:rsidP="000B45E7">
            <w:pPr>
              <w:tabs>
                <w:tab w:val="left" w:pos="-45"/>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(СР+5,0)</w:t>
            </w:r>
          </w:p>
        </w:tc>
        <w:tc>
          <w:tcPr>
            <w:tcW w:w="427" w:type="pct"/>
            <w:gridSpan w:val="4"/>
            <w:tcBorders>
              <w:left w:val="single" w:sz="4" w:space="0" w:color="auto"/>
              <w:bottom w:val="single" w:sz="12" w:space="0" w:color="auto"/>
              <w:right w:val="single" w:sz="4" w:space="0" w:color="auto"/>
            </w:tcBorders>
            <w:shd w:val="clear" w:color="auto" w:fill="auto"/>
            <w:vAlign w:val="center"/>
          </w:tcPr>
          <w:p w14:paraId="6E5D0D50" w14:textId="77777777" w:rsidR="00C84775" w:rsidRDefault="00C84775" w:rsidP="000B45E7">
            <w:pPr>
              <w:tabs>
                <w:tab w:val="left" w:pos="-45"/>
                <w:tab w:val="left" w:pos="918"/>
                <w:tab w:val="left" w:pos="963"/>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sidR="004E3806">
              <w:rPr>
                <w:rFonts w:ascii="Times New Roman" w:hAnsi="Times New Roman" w:cs="Times New Roman"/>
                <w:sz w:val="24"/>
                <w:szCs w:val="24"/>
              </w:rPr>
              <w:t>17</w:t>
            </w:r>
            <w:r>
              <w:rPr>
                <w:rFonts w:ascii="Times New Roman" w:hAnsi="Times New Roman" w:cs="Times New Roman"/>
                <w:sz w:val="24"/>
                <w:szCs w:val="24"/>
              </w:rPr>
              <w:t>,</w:t>
            </w:r>
            <w:r w:rsidR="004E3806">
              <w:rPr>
                <w:rFonts w:ascii="Times New Roman" w:hAnsi="Times New Roman" w:cs="Times New Roman"/>
                <w:sz w:val="24"/>
                <w:szCs w:val="24"/>
              </w:rPr>
              <w:t>5</w:t>
            </w:r>
          </w:p>
          <w:p w14:paraId="3D5E86E9" w14:textId="71224D3A" w:rsidR="00D57CEB" w:rsidRPr="003D607A" w:rsidRDefault="00D57CEB" w:rsidP="000B45E7">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(СР+5,5)</w:t>
            </w:r>
          </w:p>
        </w:tc>
        <w:tc>
          <w:tcPr>
            <w:tcW w:w="427" w:type="pct"/>
            <w:gridSpan w:val="2"/>
            <w:tcBorders>
              <w:left w:val="single" w:sz="4" w:space="0" w:color="auto"/>
              <w:bottom w:val="single" w:sz="12" w:space="0" w:color="auto"/>
              <w:right w:val="single" w:sz="4" w:space="0" w:color="auto"/>
            </w:tcBorders>
            <w:shd w:val="clear" w:color="auto" w:fill="auto"/>
            <w:vAlign w:val="center"/>
          </w:tcPr>
          <w:p w14:paraId="376B93A0" w14:textId="77777777" w:rsidR="00C84775" w:rsidRDefault="00C84775" w:rsidP="000B45E7">
            <w:pPr>
              <w:tabs>
                <w:tab w:val="left" w:pos="-45"/>
                <w:tab w:val="left" w:pos="918"/>
                <w:tab w:val="left" w:pos="963"/>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15,5</w:t>
            </w:r>
          </w:p>
          <w:p w14:paraId="6E6A77CD" w14:textId="3EA14AB2" w:rsidR="00D57CEB" w:rsidRPr="003D607A" w:rsidRDefault="00D57CEB" w:rsidP="000B45E7">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(СР+3,5)</w:t>
            </w:r>
          </w:p>
        </w:tc>
      </w:tr>
      <w:tr w:rsidR="00D3197C" w:rsidRPr="008327C9" w14:paraId="75BF0E06" w14:textId="77777777" w:rsidTr="00804799">
        <w:trPr>
          <w:trHeight w:val="173"/>
        </w:trPr>
        <w:tc>
          <w:tcPr>
            <w:tcW w:w="269" w:type="pct"/>
            <w:vMerge w:val="restart"/>
            <w:tcBorders>
              <w:top w:val="single" w:sz="12" w:space="0" w:color="auto"/>
              <w:left w:val="single" w:sz="4" w:space="0" w:color="auto"/>
              <w:right w:val="single" w:sz="4" w:space="0" w:color="auto"/>
            </w:tcBorders>
            <w:vAlign w:val="center"/>
          </w:tcPr>
          <w:p w14:paraId="09F95A8D" w14:textId="77777777" w:rsidR="00D3197C" w:rsidRPr="008327C9" w:rsidRDefault="00D3197C" w:rsidP="00D3197C">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.1.3.</w:t>
            </w:r>
          </w:p>
        </w:tc>
        <w:tc>
          <w:tcPr>
            <w:tcW w:w="815" w:type="pct"/>
            <w:gridSpan w:val="3"/>
            <w:vMerge w:val="restart"/>
            <w:tcBorders>
              <w:top w:val="single" w:sz="12" w:space="0" w:color="auto"/>
              <w:left w:val="single" w:sz="4" w:space="0" w:color="auto"/>
              <w:right w:val="single" w:sz="4" w:space="0" w:color="auto"/>
            </w:tcBorders>
            <w:vAlign w:val="center"/>
          </w:tcPr>
          <w:p w14:paraId="3E13764A" w14:textId="77777777" w:rsidR="00D3197C" w:rsidRPr="008327C9" w:rsidRDefault="00D3197C" w:rsidP="00D3197C">
            <w:pPr>
              <w:ind w:right="-108"/>
              <w:rPr>
                <w:rFonts w:ascii="Times New Roman" w:hAnsi="Times New Roman" w:cs="Times New Roman"/>
                <w:sz w:val="24"/>
                <w:szCs w:val="24"/>
              </w:rPr>
            </w:pPr>
            <w:r>
              <w:rPr>
                <w:rFonts w:ascii="Times New Roman" w:hAnsi="Times New Roman" w:cs="Times New Roman"/>
                <w:sz w:val="24"/>
                <w:szCs w:val="24"/>
              </w:rPr>
              <w:t>к Совершеннолетию</w:t>
            </w:r>
          </w:p>
        </w:tc>
        <w:tc>
          <w:tcPr>
            <w:tcW w:w="338" w:type="pct"/>
            <w:vMerge w:val="restart"/>
            <w:tcBorders>
              <w:top w:val="single" w:sz="12" w:space="0" w:color="auto"/>
              <w:left w:val="single" w:sz="4" w:space="0" w:color="auto"/>
              <w:right w:val="single" w:sz="4" w:space="0" w:color="auto"/>
            </w:tcBorders>
            <w:vAlign w:val="center"/>
          </w:tcPr>
          <w:p w14:paraId="0BADCF06" w14:textId="77777777" w:rsidR="00D3197C" w:rsidRDefault="00D3197C" w:rsidP="00D3197C">
            <w:pPr>
              <w:rPr>
                <w:rFonts w:ascii="Times New Roman" w:hAnsi="Times New Roman" w:cs="Times New Roman"/>
                <w:sz w:val="24"/>
                <w:szCs w:val="24"/>
              </w:rPr>
            </w:pPr>
            <w:r>
              <w:rPr>
                <w:rFonts w:ascii="Times New Roman" w:hAnsi="Times New Roman" w:cs="Times New Roman"/>
                <w:sz w:val="24"/>
                <w:szCs w:val="24"/>
              </w:rPr>
              <w:t>офлайн</w:t>
            </w:r>
          </w:p>
        </w:tc>
        <w:tc>
          <w:tcPr>
            <w:tcW w:w="587" w:type="pct"/>
            <w:vMerge w:val="restart"/>
            <w:tcBorders>
              <w:top w:val="single" w:sz="12" w:space="0" w:color="auto"/>
              <w:left w:val="single" w:sz="4" w:space="0" w:color="auto"/>
              <w:right w:val="single" w:sz="4" w:space="0" w:color="auto"/>
            </w:tcBorders>
            <w:vAlign w:val="center"/>
          </w:tcPr>
          <w:p w14:paraId="25EBE05D" w14:textId="77777777" w:rsidR="00D3197C" w:rsidRDefault="00D3197C" w:rsidP="00D3197C">
            <w:pPr>
              <w:ind w:right="-137"/>
              <w:rPr>
                <w:rFonts w:ascii="Times New Roman" w:hAnsi="Times New Roman" w:cs="Times New Roman"/>
                <w:sz w:val="24"/>
                <w:szCs w:val="24"/>
              </w:rPr>
            </w:pPr>
            <w:r>
              <w:rPr>
                <w:rFonts w:ascii="Times New Roman" w:hAnsi="Times New Roman" w:cs="Times New Roman"/>
                <w:sz w:val="24"/>
                <w:szCs w:val="24"/>
              </w:rPr>
              <w:t>100/20</w:t>
            </w:r>
          </w:p>
        </w:tc>
        <w:tc>
          <w:tcPr>
            <w:tcW w:w="2992" w:type="pct"/>
            <w:gridSpan w:val="26"/>
            <w:tcBorders>
              <w:top w:val="single" w:sz="12" w:space="0" w:color="auto"/>
              <w:left w:val="single" w:sz="4" w:space="0" w:color="auto"/>
              <w:bottom w:val="single" w:sz="2" w:space="0" w:color="auto"/>
              <w:right w:val="single" w:sz="4" w:space="0" w:color="auto"/>
            </w:tcBorders>
            <w:shd w:val="clear" w:color="auto" w:fill="E1FFFF"/>
            <w:vAlign w:val="center"/>
          </w:tcPr>
          <w:p w14:paraId="650B18B0" w14:textId="77777777" w:rsidR="00D3197C" w:rsidRPr="009F3589" w:rsidRDefault="00D3197C" w:rsidP="00D3197C">
            <w:pPr>
              <w:tabs>
                <w:tab w:val="left" w:pos="963"/>
              </w:tabs>
              <w:ind w:left="-167" w:right="-108"/>
              <w:jc w:val="center"/>
              <w:rPr>
                <w:rFonts w:ascii="Times New Roman" w:hAnsi="Times New Roman" w:cs="Times New Roman"/>
                <w:sz w:val="24"/>
                <w:szCs w:val="24"/>
              </w:rPr>
            </w:pPr>
            <w:r w:rsidRPr="009F3589">
              <w:rPr>
                <w:rFonts w:ascii="Times New Roman" w:hAnsi="Times New Roman" w:cs="Times New Roman"/>
                <w:sz w:val="24"/>
                <w:szCs w:val="24"/>
              </w:rPr>
              <w:t>2 года</w:t>
            </w:r>
          </w:p>
        </w:tc>
      </w:tr>
      <w:tr w:rsidR="00D3197C" w:rsidRPr="008327C9" w14:paraId="0ACAF70E" w14:textId="77777777" w:rsidTr="00804799">
        <w:trPr>
          <w:trHeight w:val="172"/>
        </w:trPr>
        <w:tc>
          <w:tcPr>
            <w:tcW w:w="269" w:type="pct"/>
            <w:vMerge/>
            <w:tcBorders>
              <w:left w:val="single" w:sz="4" w:space="0" w:color="auto"/>
              <w:bottom w:val="single" w:sz="12" w:space="0" w:color="auto"/>
              <w:right w:val="single" w:sz="4" w:space="0" w:color="auto"/>
            </w:tcBorders>
            <w:vAlign w:val="center"/>
          </w:tcPr>
          <w:p w14:paraId="3D89E036" w14:textId="77777777" w:rsidR="00D3197C" w:rsidRDefault="00D3197C" w:rsidP="00D3197C">
            <w:pPr>
              <w:ind w:right="-250"/>
              <w:rPr>
                <w:rFonts w:ascii="Times New Roman" w:hAnsi="Times New Roman" w:cs="Times New Roman"/>
                <w:sz w:val="24"/>
                <w:szCs w:val="24"/>
              </w:rPr>
            </w:pPr>
          </w:p>
        </w:tc>
        <w:tc>
          <w:tcPr>
            <w:tcW w:w="815" w:type="pct"/>
            <w:gridSpan w:val="3"/>
            <w:vMerge/>
            <w:tcBorders>
              <w:left w:val="single" w:sz="4" w:space="0" w:color="auto"/>
              <w:bottom w:val="single" w:sz="12" w:space="0" w:color="auto"/>
              <w:right w:val="single" w:sz="4" w:space="0" w:color="auto"/>
            </w:tcBorders>
            <w:vAlign w:val="center"/>
          </w:tcPr>
          <w:p w14:paraId="6D6B3DF9" w14:textId="77777777" w:rsidR="00D3197C" w:rsidRDefault="00D3197C" w:rsidP="00D3197C">
            <w:pPr>
              <w:ind w:right="-69"/>
              <w:rPr>
                <w:rFonts w:ascii="Times New Roman" w:hAnsi="Times New Roman" w:cs="Times New Roman"/>
                <w:sz w:val="24"/>
                <w:szCs w:val="24"/>
              </w:rPr>
            </w:pPr>
          </w:p>
        </w:tc>
        <w:tc>
          <w:tcPr>
            <w:tcW w:w="338" w:type="pct"/>
            <w:vMerge/>
            <w:tcBorders>
              <w:left w:val="single" w:sz="4" w:space="0" w:color="auto"/>
              <w:bottom w:val="single" w:sz="12" w:space="0" w:color="auto"/>
              <w:right w:val="single" w:sz="4" w:space="0" w:color="auto"/>
            </w:tcBorders>
            <w:vAlign w:val="center"/>
          </w:tcPr>
          <w:p w14:paraId="463568CD" w14:textId="77777777" w:rsidR="00D3197C" w:rsidRDefault="00D3197C" w:rsidP="00D3197C">
            <w:pPr>
              <w:rPr>
                <w:rFonts w:ascii="Times New Roman" w:hAnsi="Times New Roman" w:cs="Times New Roman"/>
                <w:sz w:val="24"/>
                <w:szCs w:val="24"/>
              </w:rPr>
            </w:pPr>
          </w:p>
        </w:tc>
        <w:tc>
          <w:tcPr>
            <w:tcW w:w="587" w:type="pct"/>
            <w:vMerge/>
            <w:tcBorders>
              <w:left w:val="single" w:sz="4" w:space="0" w:color="auto"/>
              <w:bottom w:val="single" w:sz="12" w:space="0" w:color="auto"/>
              <w:right w:val="single" w:sz="4" w:space="0" w:color="auto"/>
            </w:tcBorders>
            <w:vAlign w:val="center"/>
          </w:tcPr>
          <w:p w14:paraId="0A025751" w14:textId="77777777" w:rsidR="00D3197C" w:rsidRDefault="00D3197C" w:rsidP="00D3197C">
            <w:pPr>
              <w:ind w:right="-137"/>
              <w:rPr>
                <w:rFonts w:ascii="Times New Roman" w:hAnsi="Times New Roman" w:cs="Times New Roman"/>
                <w:sz w:val="24"/>
                <w:szCs w:val="24"/>
              </w:rPr>
            </w:pPr>
          </w:p>
        </w:tc>
        <w:tc>
          <w:tcPr>
            <w:tcW w:w="2992" w:type="pct"/>
            <w:gridSpan w:val="26"/>
            <w:tcBorders>
              <w:top w:val="single" w:sz="2" w:space="0" w:color="auto"/>
              <w:left w:val="single" w:sz="4" w:space="0" w:color="auto"/>
              <w:right w:val="single" w:sz="4" w:space="0" w:color="auto"/>
            </w:tcBorders>
            <w:vAlign w:val="center"/>
          </w:tcPr>
          <w:p w14:paraId="2509FA10" w14:textId="66F64056" w:rsidR="00D3197C" w:rsidRPr="009F3589" w:rsidRDefault="004E3806" w:rsidP="00C23AF0">
            <w:pPr>
              <w:tabs>
                <w:tab w:val="left" w:pos="963"/>
              </w:tabs>
              <w:ind w:right="-108"/>
              <w:jc w:val="center"/>
              <w:rPr>
                <w:rFonts w:ascii="Times New Roman" w:hAnsi="Times New Roman" w:cs="Times New Roman"/>
                <w:sz w:val="24"/>
                <w:szCs w:val="24"/>
              </w:rPr>
            </w:pPr>
            <w:r>
              <w:rPr>
                <w:rFonts w:ascii="Times New Roman" w:hAnsi="Times New Roman" w:cs="Times New Roman"/>
                <w:sz w:val="24"/>
                <w:szCs w:val="24"/>
              </w:rPr>
              <w:t>17,2</w:t>
            </w:r>
            <w:r w:rsidR="00C84775">
              <w:rPr>
                <w:rFonts w:ascii="Times New Roman" w:hAnsi="Times New Roman" w:cs="Times New Roman"/>
                <w:sz w:val="24"/>
                <w:szCs w:val="24"/>
              </w:rPr>
              <w:t>5</w:t>
            </w:r>
            <w:r w:rsidR="000B45E7" w:rsidRPr="00D61B05">
              <w:rPr>
                <w:rFonts w:ascii="Times New Roman" w:hAnsi="Times New Roman" w:cs="Times New Roman"/>
                <w:sz w:val="24"/>
                <w:szCs w:val="24"/>
              </w:rPr>
              <w:t xml:space="preserve"> (</w:t>
            </w:r>
            <w:r w:rsidR="000B45E7">
              <w:rPr>
                <w:rFonts w:ascii="Times New Roman" w:hAnsi="Times New Roman" w:cs="Times New Roman"/>
                <w:sz w:val="24"/>
                <w:szCs w:val="24"/>
              </w:rPr>
              <w:t>СР+</w:t>
            </w:r>
            <w:r>
              <w:rPr>
                <w:rFonts w:ascii="Times New Roman" w:hAnsi="Times New Roman" w:cs="Times New Roman"/>
                <w:sz w:val="24"/>
                <w:szCs w:val="24"/>
              </w:rPr>
              <w:t>5,2</w:t>
            </w:r>
            <w:r w:rsidR="00375723">
              <w:rPr>
                <w:rFonts w:ascii="Times New Roman" w:hAnsi="Times New Roman" w:cs="Times New Roman"/>
                <w:sz w:val="24"/>
                <w:szCs w:val="24"/>
              </w:rPr>
              <w:t>5</w:t>
            </w:r>
            <w:r w:rsidR="000B45E7" w:rsidRPr="00D61B05">
              <w:rPr>
                <w:rFonts w:ascii="Times New Roman" w:hAnsi="Times New Roman" w:cs="Times New Roman"/>
                <w:sz w:val="24"/>
                <w:szCs w:val="24"/>
              </w:rPr>
              <w:t>)</w:t>
            </w:r>
            <w:r w:rsidR="000B45E7">
              <w:rPr>
                <w:rFonts w:ascii="Times New Roman" w:hAnsi="Times New Roman" w:cs="Times New Roman"/>
                <w:sz w:val="24"/>
                <w:szCs w:val="24"/>
              </w:rPr>
              <w:t xml:space="preserve"> </w:t>
            </w:r>
            <w:r w:rsidR="000B45E7" w:rsidRPr="009F3589">
              <w:rPr>
                <w:rFonts w:ascii="Times New Roman" w:hAnsi="Times New Roman" w:cs="Times New Roman"/>
                <w:sz w:val="24"/>
                <w:szCs w:val="24"/>
              </w:rPr>
              <w:t xml:space="preserve">– по </w:t>
            </w:r>
            <w:r w:rsidR="00D57CEB">
              <w:rPr>
                <w:rFonts w:ascii="Times New Roman" w:hAnsi="Times New Roman" w:cs="Times New Roman"/>
                <w:sz w:val="24"/>
                <w:szCs w:val="24"/>
              </w:rPr>
              <w:t xml:space="preserve">вновь открываемым и автоматически </w:t>
            </w:r>
            <w:r w:rsidR="000B45E7">
              <w:rPr>
                <w:rFonts w:ascii="Times New Roman" w:hAnsi="Times New Roman" w:cs="Times New Roman"/>
                <w:sz w:val="24"/>
                <w:szCs w:val="24"/>
              </w:rPr>
              <w:t>переоформляемым договорам</w:t>
            </w:r>
          </w:p>
        </w:tc>
      </w:tr>
      <w:tr w:rsidR="00D3197C" w:rsidRPr="008327C9" w14:paraId="7D0528D2" w14:textId="77777777" w:rsidTr="00804799">
        <w:trPr>
          <w:trHeight w:val="127"/>
        </w:trPr>
        <w:tc>
          <w:tcPr>
            <w:tcW w:w="269" w:type="pct"/>
            <w:tcBorders>
              <w:top w:val="single" w:sz="12" w:space="0" w:color="auto"/>
              <w:left w:val="single" w:sz="8" w:space="0" w:color="auto"/>
              <w:bottom w:val="single" w:sz="12" w:space="0" w:color="auto"/>
              <w:right w:val="single" w:sz="8" w:space="0" w:color="auto"/>
            </w:tcBorders>
            <w:shd w:val="clear" w:color="auto" w:fill="E1FFFF"/>
            <w:vAlign w:val="center"/>
          </w:tcPr>
          <w:p w14:paraId="27749341" w14:textId="77777777" w:rsidR="00D3197C" w:rsidRPr="00EA2430" w:rsidRDefault="00D3197C" w:rsidP="00D3197C">
            <w:pPr>
              <w:ind w:right="-250"/>
              <w:rPr>
                <w:rFonts w:ascii="Times New Roman" w:hAnsi="Times New Roman" w:cs="Times New Roman"/>
                <w:b/>
                <w:sz w:val="24"/>
                <w:szCs w:val="24"/>
              </w:rPr>
            </w:pPr>
            <w:r>
              <w:rPr>
                <w:rFonts w:ascii="Times New Roman" w:hAnsi="Times New Roman" w:cs="Times New Roman"/>
                <w:b/>
                <w:sz w:val="24"/>
                <w:szCs w:val="24"/>
                <w:lang w:val="en-US"/>
              </w:rPr>
              <w:t>5</w:t>
            </w:r>
            <w:r>
              <w:rPr>
                <w:rFonts w:ascii="Times New Roman" w:hAnsi="Times New Roman" w:cs="Times New Roman"/>
                <w:b/>
                <w:sz w:val="24"/>
                <w:szCs w:val="24"/>
              </w:rPr>
              <w:t>.2</w:t>
            </w:r>
            <w:r w:rsidRPr="00EA2430">
              <w:rPr>
                <w:rFonts w:ascii="Times New Roman" w:hAnsi="Times New Roman" w:cs="Times New Roman"/>
                <w:b/>
                <w:sz w:val="24"/>
                <w:szCs w:val="24"/>
              </w:rPr>
              <w:t>.</w:t>
            </w:r>
          </w:p>
        </w:tc>
        <w:tc>
          <w:tcPr>
            <w:tcW w:w="1740" w:type="pct"/>
            <w:gridSpan w:val="5"/>
            <w:tcBorders>
              <w:top w:val="single" w:sz="12" w:space="0" w:color="auto"/>
              <w:left w:val="single" w:sz="8" w:space="0" w:color="auto"/>
              <w:bottom w:val="single" w:sz="12" w:space="0" w:color="auto"/>
              <w:right w:val="single" w:sz="8" w:space="0" w:color="auto"/>
            </w:tcBorders>
            <w:shd w:val="clear" w:color="auto" w:fill="E1FFFF"/>
            <w:vAlign w:val="center"/>
          </w:tcPr>
          <w:p w14:paraId="3E41DCCF" w14:textId="77777777" w:rsidR="00D3197C" w:rsidRPr="00450430" w:rsidRDefault="00D3197C" w:rsidP="00D3197C">
            <w:pPr>
              <w:rPr>
                <w:rFonts w:ascii="Times New Roman" w:hAnsi="Times New Roman" w:cs="Times New Roman"/>
                <w:sz w:val="24"/>
                <w:szCs w:val="24"/>
              </w:rPr>
            </w:pPr>
            <w:r>
              <w:rPr>
                <w:rFonts w:ascii="Times New Roman" w:hAnsi="Times New Roman" w:cs="Times New Roman"/>
                <w:b/>
                <w:sz w:val="24"/>
                <w:szCs w:val="24"/>
              </w:rPr>
              <w:t xml:space="preserve">Отзывные депозиты </w:t>
            </w:r>
            <w:r w:rsidRPr="00EA2430">
              <w:rPr>
                <w:rFonts w:ascii="Times New Roman" w:hAnsi="Times New Roman" w:cs="Times New Roman"/>
                <w:b/>
                <w:sz w:val="24"/>
                <w:szCs w:val="24"/>
              </w:rPr>
              <w:t>в белорусских рублях</w:t>
            </w:r>
            <w:r w:rsidRPr="00450430">
              <w:rPr>
                <w:rFonts w:ascii="Times New Roman" w:hAnsi="Times New Roman" w:cs="Times New Roman"/>
                <w:b/>
                <w:sz w:val="24"/>
                <w:szCs w:val="24"/>
              </w:rPr>
              <w:t>:</w:t>
            </w:r>
          </w:p>
        </w:tc>
        <w:tc>
          <w:tcPr>
            <w:tcW w:w="1431" w:type="pct"/>
            <w:gridSpan w:val="12"/>
            <w:tcBorders>
              <w:top w:val="single" w:sz="12" w:space="0" w:color="auto"/>
              <w:left w:val="single" w:sz="8" w:space="0" w:color="auto"/>
              <w:bottom w:val="single" w:sz="12" w:space="0" w:color="auto"/>
              <w:right w:val="single" w:sz="8" w:space="0" w:color="auto"/>
            </w:tcBorders>
            <w:shd w:val="clear" w:color="auto" w:fill="E1FFFF"/>
            <w:vAlign w:val="center"/>
          </w:tcPr>
          <w:p w14:paraId="7FC0D3E0" w14:textId="77777777" w:rsidR="00D3197C" w:rsidRPr="008327C9" w:rsidRDefault="00D3197C" w:rsidP="00D3197C">
            <w:pPr>
              <w:jc w:val="center"/>
              <w:rPr>
                <w:rFonts w:ascii="Times New Roman" w:hAnsi="Times New Roman" w:cs="Times New Roman"/>
                <w:sz w:val="24"/>
                <w:szCs w:val="24"/>
              </w:rPr>
            </w:pPr>
            <w:r>
              <w:rPr>
                <w:rFonts w:ascii="Times New Roman" w:hAnsi="Times New Roman" w:cs="Times New Roman"/>
                <w:sz w:val="24"/>
                <w:szCs w:val="24"/>
              </w:rPr>
              <w:t>90-182 дней</w:t>
            </w:r>
          </w:p>
        </w:tc>
        <w:tc>
          <w:tcPr>
            <w:tcW w:w="1561" w:type="pct"/>
            <w:gridSpan w:val="14"/>
            <w:tcBorders>
              <w:top w:val="single" w:sz="12" w:space="0" w:color="auto"/>
              <w:left w:val="single" w:sz="8" w:space="0" w:color="auto"/>
              <w:bottom w:val="single" w:sz="12" w:space="0" w:color="auto"/>
              <w:right w:val="single" w:sz="8" w:space="0" w:color="auto"/>
            </w:tcBorders>
            <w:shd w:val="clear" w:color="auto" w:fill="E1FFFF"/>
            <w:vAlign w:val="center"/>
          </w:tcPr>
          <w:p w14:paraId="238D410C" w14:textId="77777777" w:rsidR="00D3197C" w:rsidRPr="009F3589" w:rsidRDefault="00D3197C" w:rsidP="00D3197C">
            <w:pPr>
              <w:jc w:val="center"/>
              <w:rPr>
                <w:rFonts w:ascii="Times New Roman" w:hAnsi="Times New Roman" w:cs="Times New Roman"/>
                <w:sz w:val="24"/>
                <w:szCs w:val="24"/>
              </w:rPr>
            </w:pPr>
            <w:r w:rsidRPr="009F3589">
              <w:rPr>
                <w:rFonts w:ascii="Times New Roman" w:hAnsi="Times New Roman" w:cs="Times New Roman"/>
                <w:sz w:val="24"/>
                <w:szCs w:val="24"/>
              </w:rPr>
              <w:t>183-1000 дней</w:t>
            </w:r>
          </w:p>
        </w:tc>
      </w:tr>
      <w:tr w:rsidR="000B45E7" w14:paraId="5ADA2E78" w14:textId="77777777" w:rsidTr="00804799">
        <w:trPr>
          <w:trHeight w:val="278"/>
        </w:trPr>
        <w:tc>
          <w:tcPr>
            <w:tcW w:w="269" w:type="pct"/>
            <w:vMerge w:val="restart"/>
            <w:tcBorders>
              <w:top w:val="single" w:sz="12" w:space="0" w:color="auto"/>
              <w:left w:val="single" w:sz="4" w:space="0" w:color="auto"/>
              <w:right w:val="single" w:sz="4" w:space="0" w:color="auto"/>
            </w:tcBorders>
            <w:vAlign w:val="center"/>
          </w:tcPr>
          <w:p w14:paraId="49FBFAB9" w14:textId="77777777" w:rsidR="000B45E7" w:rsidRPr="00555D5D" w:rsidRDefault="000B45E7" w:rsidP="000B45E7">
            <w:pPr>
              <w:ind w:right="-250"/>
              <w:jc w:val="both"/>
              <w:rPr>
                <w:rFonts w:ascii="Times New Roman" w:hAnsi="Times New Roman" w:cs="Times New Roman"/>
                <w:sz w:val="24"/>
                <w:szCs w:val="24"/>
              </w:rPr>
            </w:pPr>
            <w:r>
              <w:rPr>
                <w:rFonts w:ascii="Times New Roman" w:hAnsi="Times New Roman" w:cs="Times New Roman"/>
                <w:sz w:val="24"/>
                <w:szCs w:val="24"/>
                <w:lang w:val="en-US"/>
              </w:rPr>
              <w:t>5</w:t>
            </w:r>
            <w:r w:rsidRPr="008327C9">
              <w:rPr>
                <w:rFonts w:ascii="Times New Roman" w:hAnsi="Times New Roman" w:cs="Times New Roman"/>
                <w:sz w:val="24"/>
                <w:szCs w:val="24"/>
              </w:rPr>
              <w:t>.</w:t>
            </w:r>
            <w:r>
              <w:rPr>
                <w:rFonts w:ascii="Times New Roman" w:hAnsi="Times New Roman" w:cs="Times New Roman"/>
                <w:sz w:val="24"/>
                <w:szCs w:val="24"/>
              </w:rPr>
              <w:t>2</w:t>
            </w:r>
            <w:r w:rsidRPr="008327C9">
              <w:rPr>
                <w:rFonts w:ascii="Times New Roman" w:hAnsi="Times New Roman" w:cs="Times New Roman"/>
                <w:sz w:val="24"/>
                <w:szCs w:val="24"/>
              </w:rPr>
              <w:t>.</w:t>
            </w:r>
            <w:r>
              <w:rPr>
                <w:rFonts w:ascii="Times New Roman" w:hAnsi="Times New Roman" w:cs="Times New Roman"/>
                <w:sz w:val="24"/>
                <w:szCs w:val="24"/>
              </w:rPr>
              <w:t>1</w:t>
            </w:r>
            <w:r w:rsidRPr="008327C9">
              <w:rPr>
                <w:rFonts w:ascii="Times New Roman" w:hAnsi="Times New Roman" w:cs="Times New Roman"/>
                <w:sz w:val="24"/>
                <w:szCs w:val="24"/>
              </w:rPr>
              <w:t>.</w:t>
            </w:r>
          </w:p>
        </w:tc>
        <w:tc>
          <w:tcPr>
            <w:tcW w:w="815" w:type="pct"/>
            <w:gridSpan w:val="3"/>
            <w:vMerge w:val="restart"/>
            <w:tcBorders>
              <w:top w:val="single" w:sz="12" w:space="0" w:color="auto"/>
              <w:left w:val="single" w:sz="4" w:space="0" w:color="auto"/>
              <w:right w:val="single" w:sz="4" w:space="0" w:color="auto"/>
            </w:tcBorders>
            <w:vAlign w:val="center"/>
          </w:tcPr>
          <w:p w14:paraId="62CE5D8D" w14:textId="77777777" w:rsidR="000B45E7" w:rsidRPr="00F673F3" w:rsidRDefault="000B45E7" w:rsidP="000B45E7">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338" w:type="pct"/>
            <w:tcBorders>
              <w:top w:val="single" w:sz="12" w:space="0" w:color="auto"/>
              <w:left w:val="single" w:sz="4" w:space="0" w:color="auto"/>
              <w:bottom w:val="single" w:sz="12" w:space="0" w:color="auto"/>
              <w:right w:val="single" w:sz="4" w:space="0" w:color="auto"/>
            </w:tcBorders>
            <w:vAlign w:val="center"/>
          </w:tcPr>
          <w:p w14:paraId="21E7DBF7" w14:textId="77777777" w:rsidR="000B45E7" w:rsidRPr="008327C9" w:rsidRDefault="000B45E7" w:rsidP="000B45E7">
            <w:pPr>
              <w:rPr>
                <w:rFonts w:ascii="Times New Roman" w:hAnsi="Times New Roman" w:cs="Times New Roman"/>
                <w:sz w:val="24"/>
                <w:szCs w:val="24"/>
              </w:rPr>
            </w:pPr>
            <w:r>
              <w:rPr>
                <w:rFonts w:ascii="Times New Roman" w:hAnsi="Times New Roman" w:cs="Times New Roman"/>
                <w:sz w:val="24"/>
                <w:szCs w:val="24"/>
              </w:rPr>
              <w:t>офлайн</w:t>
            </w:r>
          </w:p>
        </w:tc>
        <w:tc>
          <w:tcPr>
            <w:tcW w:w="587" w:type="pct"/>
            <w:vMerge w:val="restart"/>
            <w:tcBorders>
              <w:top w:val="single" w:sz="12" w:space="0" w:color="auto"/>
              <w:left w:val="single" w:sz="4" w:space="0" w:color="auto"/>
              <w:right w:val="single" w:sz="4" w:space="0" w:color="auto"/>
            </w:tcBorders>
            <w:vAlign w:val="center"/>
          </w:tcPr>
          <w:p w14:paraId="56EE623A" w14:textId="77777777" w:rsidR="000B45E7" w:rsidRPr="008327C9" w:rsidRDefault="000B45E7" w:rsidP="000B45E7">
            <w:pPr>
              <w:ind w:right="-137"/>
              <w:rPr>
                <w:rFonts w:ascii="Times New Roman" w:hAnsi="Times New Roman" w:cs="Times New Roman"/>
                <w:sz w:val="24"/>
                <w:szCs w:val="24"/>
              </w:rPr>
            </w:pPr>
            <w:r w:rsidRPr="008327C9">
              <w:rPr>
                <w:rFonts w:ascii="Times New Roman" w:hAnsi="Times New Roman" w:cs="Times New Roman"/>
                <w:sz w:val="24"/>
                <w:szCs w:val="24"/>
              </w:rPr>
              <w:t>50</w:t>
            </w:r>
            <w:r>
              <w:rPr>
                <w:rFonts w:ascii="Times New Roman" w:hAnsi="Times New Roman" w:cs="Times New Roman"/>
                <w:sz w:val="24"/>
                <w:szCs w:val="24"/>
              </w:rPr>
              <w:t>/20</w:t>
            </w:r>
          </w:p>
        </w:tc>
        <w:tc>
          <w:tcPr>
            <w:tcW w:w="1431" w:type="pct"/>
            <w:gridSpan w:val="12"/>
            <w:tcBorders>
              <w:top w:val="single" w:sz="8" w:space="0" w:color="auto"/>
              <w:left w:val="single" w:sz="4" w:space="0" w:color="auto"/>
              <w:right w:val="single" w:sz="4" w:space="0" w:color="auto"/>
            </w:tcBorders>
            <w:vAlign w:val="center"/>
          </w:tcPr>
          <w:p w14:paraId="0234C304" w14:textId="77777777" w:rsidR="000B45E7" w:rsidRDefault="000B45E7"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 xml:space="preserve"> 12,0</w:t>
            </w:r>
          </w:p>
          <w:p w14:paraId="123B4090" w14:textId="571223D0" w:rsidR="00D57CEB"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w:t>
            </w:r>
          </w:p>
        </w:tc>
        <w:tc>
          <w:tcPr>
            <w:tcW w:w="1561" w:type="pct"/>
            <w:gridSpan w:val="14"/>
            <w:tcBorders>
              <w:top w:val="single" w:sz="8" w:space="0" w:color="auto"/>
              <w:left w:val="single" w:sz="4" w:space="0" w:color="auto"/>
              <w:right w:val="single" w:sz="4" w:space="0" w:color="auto"/>
            </w:tcBorders>
            <w:vAlign w:val="center"/>
          </w:tcPr>
          <w:p w14:paraId="7C834164" w14:textId="77777777" w:rsidR="000B45E7" w:rsidRDefault="000B45E7" w:rsidP="000B45E7">
            <w:pPr>
              <w:tabs>
                <w:tab w:val="left" w:pos="-45"/>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Pr>
                <w:rFonts w:ascii="Times New Roman" w:hAnsi="Times New Roman" w:cs="Times New Roman"/>
                <w:sz w:val="24"/>
                <w:szCs w:val="24"/>
              </w:rPr>
              <w:t>14,0</w:t>
            </w:r>
          </w:p>
          <w:p w14:paraId="06288099" w14:textId="47409285" w:rsidR="00D57CEB" w:rsidRPr="009F3589"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(СР+2,0)</w:t>
            </w:r>
          </w:p>
        </w:tc>
      </w:tr>
      <w:tr w:rsidR="000B45E7" w14:paraId="087E6DE0" w14:textId="77777777" w:rsidTr="00804799">
        <w:trPr>
          <w:trHeight w:val="277"/>
        </w:trPr>
        <w:tc>
          <w:tcPr>
            <w:tcW w:w="269" w:type="pct"/>
            <w:vMerge/>
            <w:tcBorders>
              <w:left w:val="single" w:sz="4" w:space="0" w:color="auto"/>
              <w:bottom w:val="single" w:sz="12" w:space="0" w:color="auto"/>
              <w:right w:val="single" w:sz="4" w:space="0" w:color="auto"/>
            </w:tcBorders>
            <w:vAlign w:val="center"/>
          </w:tcPr>
          <w:p w14:paraId="7F3596F8" w14:textId="77777777" w:rsidR="000B45E7" w:rsidRPr="00555D5D" w:rsidRDefault="000B45E7" w:rsidP="000B45E7">
            <w:pPr>
              <w:ind w:right="-250"/>
              <w:jc w:val="both"/>
              <w:rPr>
                <w:rFonts w:ascii="Times New Roman" w:hAnsi="Times New Roman" w:cs="Times New Roman"/>
                <w:sz w:val="24"/>
                <w:szCs w:val="24"/>
              </w:rPr>
            </w:pPr>
          </w:p>
        </w:tc>
        <w:tc>
          <w:tcPr>
            <w:tcW w:w="815" w:type="pct"/>
            <w:gridSpan w:val="3"/>
            <w:vMerge/>
            <w:tcBorders>
              <w:left w:val="single" w:sz="4" w:space="0" w:color="auto"/>
              <w:bottom w:val="single" w:sz="12" w:space="0" w:color="auto"/>
              <w:right w:val="single" w:sz="4" w:space="0" w:color="auto"/>
            </w:tcBorders>
            <w:vAlign w:val="center"/>
          </w:tcPr>
          <w:p w14:paraId="45ED9F14" w14:textId="77777777" w:rsidR="000B45E7" w:rsidRPr="008327C9" w:rsidRDefault="000B45E7" w:rsidP="000B45E7">
            <w:pPr>
              <w:rPr>
                <w:rFonts w:ascii="Times New Roman" w:hAnsi="Times New Roman" w:cs="Times New Roman"/>
                <w:sz w:val="24"/>
                <w:szCs w:val="24"/>
              </w:rPr>
            </w:pPr>
          </w:p>
        </w:tc>
        <w:tc>
          <w:tcPr>
            <w:tcW w:w="338" w:type="pct"/>
            <w:tcBorders>
              <w:top w:val="single" w:sz="12" w:space="0" w:color="auto"/>
              <w:left w:val="single" w:sz="4" w:space="0" w:color="auto"/>
              <w:bottom w:val="single" w:sz="12" w:space="0" w:color="auto"/>
              <w:right w:val="single" w:sz="4" w:space="0" w:color="auto"/>
            </w:tcBorders>
            <w:vAlign w:val="center"/>
          </w:tcPr>
          <w:p w14:paraId="47FCAD30" w14:textId="77777777" w:rsidR="000B45E7" w:rsidRDefault="000B45E7" w:rsidP="000B45E7">
            <w:pPr>
              <w:rPr>
                <w:rFonts w:ascii="Times New Roman" w:hAnsi="Times New Roman" w:cs="Times New Roman"/>
                <w:sz w:val="24"/>
                <w:szCs w:val="24"/>
              </w:rPr>
            </w:pPr>
            <w:r>
              <w:rPr>
                <w:rFonts w:ascii="Times New Roman" w:hAnsi="Times New Roman" w:cs="Times New Roman"/>
                <w:sz w:val="24"/>
                <w:szCs w:val="24"/>
              </w:rPr>
              <w:t>онлайн</w:t>
            </w:r>
          </w:p>
        </w:tc>
        <w:tc>
          <w:tcPr>
            <w:tcW w:w="587" w:type="pct"/>
            <w:vMerge/>
            <w:tcBorders>
              <w:left w:val="single" w:sz="4" w:space="0" w:color="auto"/>
              <w:bottom w:val="single" w:sz="12" w:space="0" w:color="auto"/>
              <w:right w:val="single" w:sz="4" w:space="0" w:color="auto"/>
            </w:tcBorders>
            <w:vAlign w:val="center"/>
          </w:tcPr>
          <w:p w14:paraId="438CEBFF" w14:textId="77777777" w:rsidR="000B45E7" w:rsidRPr="008327C9" w:rsidRDefault="000B45E7" w:rsidP="000B45E7">
            <w:pPr>
              <w:ind w:right="-137"/>
              <w:rPr>
                <w:rFonts w:ascii="Times New Roman" w:hAnsi="Times New Roman" w:cs="Times New Roman"/>
                <w:sz w:val="24"/>
                <w:szCs w:val="24"/>
              </w:rPr>
            </w:pPr>
          </w:p>
        </w:tc>
        <w:tc>
          <w:tcPr>
            <w:tcW w:w="1431" w:type="pct"/>
            <w:gridSpan w:val="12"/>
            <w:tcBorders>
              <w:left w:val="single" w:sz="4" w:space="0" w:color="auto"/>
              <w:bottom w:val="single" w:sz="12" w:space="0" w:color="auto"/>
              <w:right w:val="single" w:sz="4" w:space="0" w:color="auto"/>
            </w:tcBorders>
            <w:vAlign w:val="center"/>
          </w:tcPr>
          <w:p w14:paraId="5633A0AE" w14:textId="77777777" w:rsidR="000B45E7" w:rsidRDefault="000B45E7" w:rsidP="000B45E7">
            <w:pPr>
              <w:tabs>
                <w:tab w:val="left" w:pos="-45"/>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Pr>
                <w:rFonts w:ascii="Times New Roman" w:hAnsi="Times New Roman" w:cs="Times New Roman"/>
                <w:sz w:val="24"/>
                <w:szCs w:val="24"/>
              </w:rPr>
              <w:t>12,25</w:t>
            </w:r>
          </w:p>
          <w:p w14:paraId="10465C26" w14:textId="02310D3B" w:rsidR="00D57CEB" w:rsidDel="002133A5"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(СР+0,25)</w:t>
            </w:r>
          </w:p>
        </w:tc>
        <w:tc>
          <w:tcPr>
            <w:tcW w:w="1561" w:type="pct"/>
            <w:gridSpan w:val="14"/>
            <w:tcBorders>
              <w:left w:val="single" w:sz="4" w:space="0" w:color="auto"/>
              <w:bottom w:val="single" w:sz="12" w:space="0" w:color="auto"/>
              <w:right w:val="single" w:sz="4" w:space="0" w:color="auto"/>
            </w:tcBorders>
            <w:vAlign w:val="center"/>
          </w:tcPr>
          <w:p w14:paraId="7C74A731" w14:textId="77777777" w:rsidR="000B45E7" w:rsidRDefault="000B45E7" w:rsidP="000B45E7">
            <w:pPr>
              <w:tabs>
                <w:tab w:val="left" w:pos="-45"/>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Pr>
                <w:rFonts w:ascii="Times New Roman" w:hAnsi="Times New Roman" w:cs="Times New Roman"/>
                <w:sz w:val="24"/>
                <w:szCs w:val="24"/>
              </w:rPr>
              <w:t>14,25</w:t>
            </w:r>
          </w:p>
          <w:p w14:paraId="7649CE5B" w14:textId="0617D71B" w:rsidR="00D57CEB" w:rsidRPr="009F3589"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(СР+2,25)</w:t>
            </w:r>
          </w:p>
        </w:tc>
      </w:tr>
      <w:tr w:rsidR="000B45E7" w14:paraId="67438F7B" w14:textId="77777777" w:rsidTr="00804799">
        <w:trPr>
          <w:trHeight w:val="278"/>
        </w:trPr>
        <w:tc>
          <w:tcPr>
            <w:tcW w:w="269" w:type="pct"/>
            <w:vMerge w:val="restart"/>
            <w:tcBorders>
              <w:top w:val="single" w:sz="12" w:space="0" w:color="auto"/>
              <w:left w:val="single" w:sz="4" w:space="0" w:color="auto"/>
              <w:right w:val="single" w:sz="4" w:space="0" w:color="auto"/>
            </w:tcBorders>
            <w:vAlign w:val="center"/>
          </w:tcPr>
          <w:p w14:paraId="7549E4BE" w14:textId="77777777" w:rsidR="000B45E7" w:rsidRPr="001E47FD" w:rsidRDefault="000B45E7" w:rsidP="000B45E7">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.2.2.</w:t>
            </w:r>
          </w:p>
        </w:tc>
        <w:tc>
          <w:tcPr>
            <w:tcW w:w="815" w:type="pct"/>
            <w:gridSpan w:val="3"/>
            <w:vMerge w:val="restart"/>
            <w:tcBorders>
              <w:top w:val="single" w:sz="12" w:space="0" w:color="auto"/>
              <w:left w:val="single" w:sz="4" w:space="0" w:color="auto"/>
              <w:right w:val="single" w:sz="4" w:space="0" w:color="auto"/>
            </w:tcBorders>
            <w:vAlign w:val="center"/>
          </w:tcPr>
          <w:p w14:paraId="2ED939F8" w14:textId="77777777" w:rsidR="000B45E7" w:rsidRDefault="000B45E7" w:rsidP="000B45E7">
            <w:pPr>
              <w:ind w:right="-78"/>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338" w:type="pct"/>
            <w:tcBorders>
              <w:top w:val="single" w:sz="12" w:space="0" w:color="auto"/>
              <w:left w:val="single" w:sz="4" w:space="0" w:color="auto"/>
              <w:bottom w:val="single" w:sz="12" w:space="0" w:color="auto"/>
              <w:right w:val="single" w:sz="4" w:space="0" w:color="auto"/>
            </w:tcBorders>
            <w:vAlign w:val="center"/>
          </w:tcPr>
          <w:p w14:paraId="5E91BD21" w14:textId="77777777" w:rsidR="000B45E7" w:rsidRPr="008327C9" w:rsidRDefault="000B45E7" w:rsidP="000B45E7">
            <w:pPr>
              <w:rPr>
                <w:rFonts w:ascii="Times New Roman" w:hAnsi="Times New Roman" w:cs="Times New Roman"/>
                <w:sz w:val="24"/>
                <w:szCs w:val="24"/>
              </w:rPr>
            </w:pPr>
            <w:r>
              <w:rPr>
                <w:rFonts w:ascii="Times New Roman" w:hAnsi="Times New Roman" w:cs="Times New Roman"/>
                <w:sz w:val="24"/>
                <w:szCs w:val="24"/>
              </w:rPr>
              <w:t>офлайн</w:t>
            </w:r>
          </w:p>
        </w:tc>
        <w:tc>
          <w:tcPr>
            <w:tcW w:w="587" w:type="pct"/>
            <w:vMerge w:val="restart"/>
            <w:tcBorders>
              <w:top w:val="single" w:sz="12" w:space="0" w:color="auto"/>
              <w:left w:val="single" w:sz="4" w:space="0" w:color="auto"/>
              <w:right w:val="single" w:sz="4" w:space="0" w:color="auto"/>
            </w:tcBorders>
            <w:vAlign w:val="center"/>
          </w:tcPr>
          <w:p w14:paraId="18117342" w14:textId="77777777" w:rsidR="000B45E7" w:rsidRPr="008327C9" w:rsidRDefault="000B45E7" w:rsidP="000B45E7">
            <w:pPr>
              <w:ind w:right="-137"/>
              <w:rPr>
                <w:rFonts w:ascii="Times New Roman" w:hAnsi="Times New Roman" w:cs="Times New Roman"/>
                <w:sz w:val="24"/>
                <w:szCs w:val="24"/>
              </w:rPr>
            </w:pPr>
            <w:r>
              <w:rPr>
                <w:rFonts w:ascii="Times New Roman" w:hAnsi="Times New Roman" w:cs="Times New Roman"/>
                <w:sz w:val="24"/>
                <w:szCs w:val="24"/>
              </w:rPr>
              <w:t>5 000/100</w:t>
            </w:r>
          </w:p>
        </w:tc>
        <w:tc>
          <w:tcPr>
            <w:tcW w:w="1431" w:type="pct"/>
            <w:gridSpan w:val="12"/>
            <w:tcBorders>
              <w:top w:val="single" w:sz="8" w:space="0" w:color="auto"/>
              <w:left w:val="single" w:sz="4" w:space="0" w:color="auto"/>
              <w:right w:val="single" w:sz="4" w:space="0" w:color="auto"/>
            </w:tcBorders>
            <w:vAlign w:val="center"/>
          </w:tcPr>
          <w:p w14:paraId="3521D83B" w14:textId="77777777" w:rsidR="000B45E7" w:rsidRDefault="000B45E7" w:rsidP="000B45E7">
            <w:pPr>
              <w:tabs>
                <w:tab w:val="left" w:pos="-45"/>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Pr>
                <w:rFonts w:ascii="Times New Roman" w:hAnsi="Times New Roman" w:cs="Times New Roman"/>
                <w:sz w:val="24"/>
                <w:szCs w:val="24"/>
              </w:rPr>
              <w:t>12,25</w:t>
            </w:r>
          </w:p>
          <w:p w14:paraId="707F5D67" w14:textId="2304318A" w:rsidR="00D57CEB"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(СР+0,25)</w:t>
            </w:r>
          </w:p>
        </w:tc>
        <w:tc>
          <w:tcPr>
            <w:tcW w:w="1561" w:type="pct"/>
            <w:gridSpan w:val="14"/>
            <w:tcBorders>
              <w:top w:val="single" w:sz="8" w:space="0" w:color="auto"/>
              <w:left w:val="single" w:sz="4" w:space="0" w:color="auto"/>
              <w:right w:val="single" w:sz="4" w:space="0" w:color="auto"/>
            </w:tcBorders>
            <w:vAlign w:val="center"/>
          </w:tcPr>
          <w:p w14:paraId="2F75B0FF" w14:textId="77777777" w:rsidR="000B45E7" w:rsidRDefault="000B45E7" w:rsidP="000B45E7">
            <w:pPr>
              <w:tabs>
                <w:tab w:val="left" w:pos="-45"/>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Pr>
                <w:rFonts w:ascii="Times New Roman" w:hAnsi="Times New Roman" w:cs="Times New Roman"/>
                <w:sz w:val="24"/>
                <w:szCs w:val="24"/>
              </w:rPr>
              <w:t>14,25</w:t>
            </w:r>
          </w:p>
          <w:p w14:paraId="612F1B9F" w14:textId="6D1D8008" w:rsidR="00D57CEB" w:rsidRPr="009F3589"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(СР+2,25)</w:t>
            </w:r>
          </w:p>
        </w:tc>
      </w:tr>
      <w:tr w:rsidR="000B45E7" w14:paraId="0060E468" w14:textId="77777777" w:rsidTr="00804799">
        <w:trPr>
          <w:trHeight w:val="277"/>
        </w:trPr>
        <w:tc>
          <w:tcPr>
            <w:tcW w:w="269" w:type="pct"/>
            <w:vMerge/>
            <w:tcBorders>
              <w:left w:val="single" w:sz="4" w:space="0" w:color="auto"/>
              <w:bottom w:val="single" w:sz="12" w:space="0" w:color="auto"/>
              <w:right w:val="single" w:sz="4" w:space="0" w:color="auto"/>
            </w:tcBorders>
            <w:vAlign w:val="center"/>
          </w:tcPr>
          <w:p w14:paraId="25E45107" w14:textId="77777777" w:rsidR="000B45E7" w:rsidRDefault="000B45E7" w:rsidP="000B45E7">
            <w:pPr>
              <w:ind w:right="-250"/>
              <w:rPr>
                <w:rFonts w:ascii="Times New Roman" w:hAnsi="Times New Roman" w:cs="Times New Roman"/>
                <w:sz w:val="24"/>
                <w:szCs w:val="24"/>
              </w:rPr>
            </w:pPr>
          </w:p>
        </w:tc>
        <w:tc>
          <w:tcPr>
            <w:tcW w:w="815" w:type="pct"/>
            <w:gridSpan w:val="3"/>
            <w:vMerge/>
            <w:tcBorders>
              <w:left w:val="single" w:sz="4" w:space="0" w:color="auto"/>
              <w:bottom w:val="single" w:sz="12" w:space="0" w:color="auto"/>
              <w:right w:val="single" w:sz="4" w:space="0" w:color="auto"/>
            </w:tcBorders>
            <w:vAlign w:val="center"/>
          </w:tcPr>
          <w:p w14:paraId="4305503C" w14:textId="77777777" w:rsidR="000B45E7" w:rsidRDefault="000B45E7" w:rsidP="000B45E7">
            <w:pPr>
              <w:ind w:right="-78"/>
              <w:rPr>
                <w:rFonts w:ascii="Times New Roman" w:hAnsi="Times New Roman" w:cs="Times New Roman"/>
                <w:sz w:val="24"/>
                <w:szCs w:val="24"/>
              </w:rPr>
            </w:pPr>
          </w:p>
        </w:tc>
        <w:tc>
          <w:tcPr>
            <w:tcW w:w="338" w:type="pct"/>
            <w:tcBorders>
              <w:top w:val="single" w:sz="12" w:space="0" w:color="auto"/>
              <w:left w:val="single" w:sz="4" w:space="0" w:color="auto"/>
              <w:bottom w:val="single" w:sz="12" w:space="0" w:color="auto"/>
              <w:right w:val="single" w:sz="4" w:space="0" w:color="auto"/>
            </w:tcBorders>
            <w:vAlign w:val="center"/>
          </w:tcPr>
          <w:p w14:paraId="3DE3EDB5" w14:textId="77777777" w:rsidR="000B45E7" w:rsidRDefault="000B45E7" w:rsidP="000B45E7">
            <w:pPr>
              <w:rPr>
                <w:rFonts w:ascii="Times New Roman" w:hAnsi="Times New Roman" w:cs="Times New Roman"/>
                <w:sz w:val="24"/>
                <w:szCs w:val="24"/>
              </w:rPr>
            </w:pPr>
            <w:r>
              <w:rPr>
                <w:rFonts w:ascii="Times New Roman" w:hAnsi="Times New Roman" w:cs="Times New Roman"/>
                <w:sz w:val="24"/>
                <w:szCs w:val="24"/>
              </w:rPr>
              <w:t>онлайн</w:t>
            </w:r>
          </w:p>
        </w:tc>
        <w:tc>
          <w:tcPr>
            <w:tcW w:w="587" w:type="pct"/>
            <w:vMerge/>
            <w:tcBorders>
              <w:left w:val="single" w:sz="4" w:space="0" w:color="auto"/>
              <w:bottom w:val="single" w:sz="12" w:space="0" w:color="auto"/>
              <w:right w:val="single" w:sz="4" w:space="0" w:color="auto"/>
            </w:tcBorders>
            <w:vAlign w:val="center"/>
          </w:tcPr>
          <w:p w14:paraId="6C22FF69" w14:textId="77777777" w:rsidR="000B45E7" w:rsidRDefault="000B45E7" w:rsidP="000B45E7">
            <w:pPr>
              <w:ind w:right="-137"/>
              <w:rPr>
                <w:rFonts w:ascii="Times New Roman" w:hAnsi="Times New Roman" w:cs="Times New Roman"/>
                <w:sz w:val="24"/>
                <w:szCs w:val="24"/>
              </w:rPr>
            </w:pPr>
          </w:p>
        </w:tc>
        <w:tc>
          <w:tcPr>
            <w:tcW w:w="1431" w:type="pct"/>
            <w:gridSpan w:val="12"/>
            <w:tcBorders>
              <w:left w:val="single" w:sz="4" w:space="0" w:color="auto"/>
              <w:bottom w:val="single" w:sz="12" w:space="0" w:color="auto"/>
              <w:right w:val="single" w:sz="4" w:space="0" w:color="auto"/>
            </w:tcBorders>
            <w:vAlign w:val="center"/>
          </w:tcPr>
          <w:p w14:paraId="639E7F1C" w14:textId="77777777" w:rsidR="000B45E7" w:rsidRDefault="000B45E7" w:rsidP="000B45E7">
            <w:pPr>
              <w:tabs>
                <w:tab w:val="left" w:pos="-45"/>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Pr>
                <w:rFonts w:ascii="Times New Roman" w:hAnsi="Times New Roman" w:cs="Times New Roman"/>
                <w:sz w:val="24"/>
                <w:szCs w:val="24"/>
              </w:rPr>
              <w:t>12,5</w:t>
            </w:r>
          </w:p>
          <w:p w14:paraId="15AD4400" w14:textId="2E78765F" w:rsidR="00D57CEB" w:rsidDel="002133A5"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(СР+0,5)</w:t>
            </w:r>
          </w:p>
        </w:tc>
        <w:tc>
          <w:tcPr>
            <w:tcW w:w="1561" w:type="pct"/>
            <w:gridSpan w:val="14"/>
            <w:tcBorders>
              <w:left w:val="single" w:sz="4" w:space="0" w:color="auto"/>
              <w:bottom w:val="single" w:sz="12" w:space="0" w:color="auto"/>
              <w:right w:val="single" w:sz="4" w:space="0" w:color="auto"/>
            </w:tcBorders>
            <w:vAlign w:val="center"/>
          </w:tcPr>
          <w:p w14:paraId="5434193E" w14:textId="77777777" w:rsidR="000B45E7" w:rsidRDefault="000B45E7" w:rsidP="000B45E7">
            <w:pPr>
              <w:tabs>
                <w:tab w:val="left" w:pos="-45"/>
                <w:tab w:val="left" w:pos="918"/>
              </w:tabs>
              <w:ind w:right="-108" w:hanging="45"/>
              <w:jc w:val="center"/>
              <w:rPr>
                <w:rFonts w:ascii="Times New Roman" w:hAnsi="Times New Roman" w:cs="Times New Roman"/>
                <w:sz w:val="24"/>
                <w:szCs w:val="24"/>
              </w:rPr>
            </w:pPr>
            <w:r w:rsidRPr="00D3197C">
              <w:rPr>
                <w:rFonts w:ascii="Times New Roman" w:hAnsi="Times New Roman" w:cs="Times New Roman"/>
                <w:sz w:val="24"/>
                <w:szCs w:val="24"/>
              </w:rPr>
              <w:t xml:space="preserve"> </w:t>
            </w:r>
            <w:r>
              <w:rPr>
                <w:rFonts w:ascii="Times New Roman" w:hAnsi="Times New Roman" w:cs="Times New Roman"/>
                <w:sz w:val="24"/>
                <w:szCs w:val="24"/>
              </w:rPr>
              <w:t>14,5</w:t>
            </w:r>
          </w:p>
          <w:p w14:paraId="33167A5C" w14:textId="6301BB17" w:rsidR="00D57CEB" w:rsidRPr="009F3589" w:rsidRDefault="00D57CEB" w:rsidP="000B45E7">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(СР+2,5)</w:t>
            </w:r>
          </w:p>
        </w:tc>
      </w:tr>
      <w:tr w:rsidR="00D3197C" w14:paraId="067B57D6" w14:textId="77777777" w:rsidTr="00804799">
        <w:trPr>
          <w:trHeight w:val="151"/>
        </w:trPr>
        <w:tc>
          <w:tcPr>
            <w:tcW w:w="269" w:type="pct"/>
            <w:vMerge w:val="restart"/>
            <w:tcBorders>
              <w:left w:val="single" w:sz="4" w:space="0" w:color="auto"/>
              <w:right w:val="single" w:sz="4" w:space="0" w:color="auto"/>
            </w:tcBorders>
            <w:vAlign w:val="center"/>
          </w:tcPr>
          <w:p w14:paraId="20271A1D" w14:textId="77777777" w:rsidR="00D3197C" w:rsidRDefault="00D3197C" w:rsidP="00D3197C">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.2.3.</w:t>
            </w:r>
          </w:p>
        </w:tc>
        <w:tc>
          <w:tcPr>
            <w:tcW w:w="815" w:type="pct"/>
            <w:gridSpan w:val="3"/>
            <w:vMerge w:val="restart"/>
            <w:tcBorders>
              <w:left w:val="single" w:sz="4" w:space="0" w:color="auto"/>
              <w:right w:val="single" w:sz="4" w:space="0" w:color="auto"/>
            </w:tcBorders>
            <w:vAlign w:val="center"/>
          </w:tcPr>
          <w:p w14:paraId="17218416" w14:textId="77777777" w:rsidR="00D3197C" w:rsidRDefault="00D3197C" w:rsidP="00D3197C">
            <w:pPr>
              <w:ind w:right="-78"/>
              <w:rPr>
                <w:rFonts w:ascii="Times New Roman" w:hAnsi="Times New Roman" w:cs="Times New Roman"/>
                <w:sz w:val="24"/>
                <w:szCs w:val="24"/>
              </w:rPr>
            </w:pPr>
            <w:r>
              <w:rPr>
                <w:rFonts w:ascii="Times New Roman" w:hAnsi="Times New Roman" w:cs="Times New Roman"/>
                <w:sz w:val="24"/>
                <w:szCs w:val="24"/>
              </w:rPr>
              <w:t>Приумножай +</w:t>
            </w:r>
          </w:p>
        </w:tc>
        <w:tc>
          <w:tcPr>
            <w:tcW w:w="338" w:type="pct"/>
            <w:vMerge w:val="restart"/>
            <w:tcBorders>
              <w:top w:val="single" w:sz="12" w:space="0" w:color="auto"/>
              <w:left w:val="single" w:sz="4" w:space="0" w:color="auto"/>
              <w:right w:val="single" w:sz="4" w:space="0" w:color="auto"/>
            </w:tcBorders>
            <w:vAlign w:val="center"/>
          </w:tcPr>
          <w:p w14:paraId="7BD4EEAB" w14:textId="77777777" w:rsidR="00D3197C" w:rsidRPr="00AB4920" w:rsidRDefault="00D3197C" w:rsidP="00D3197C">
            <w:pPr>
              <w:ind w:right="-240"/>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14:paraId="32D51C8B" w14:textId="77777777" w:rsidR="00D3197C" w:rsidRDefault="00D3197C" w:rsidP="00D3197C">
            <w:pPr>
              <w:rPr>
                <w:rFonts w:ascii="Times New Roman" w:hAnsi="Times New Roman" w:cs="Times New Roman"/>
                <w:sz w:val="24"/>
                <w:szCs w:val="24"/>
              </w:rPr>
            </w:pPr>
            <w:r>
              <w:rPr>
                <w:rFonts w:ascii="Times New Roman" w:hAnsi="Times New Roman" w:cs="Times New Roman"/>
                <w:sz w:val="24"/>
                <w:szCs w:val="24"/>
              </w:rPr>
              <w:t>онлайн</w:t>
            </w:r>
          </w:p>
        </w:tc>
        <w:tc>
          <w:tcPr>
            <w:tcW w:w="587" w:type="pct"/>
            <w:vMerge w:val="restart"/>
            <w:tcBorders>
              <w:left w:val="single" w:sz="4" w:space="0" w:color="auto"/>
              <w:right w:val="single" w:sz="4" w:space="0" w:color="auto"/>
            </w:tcBorders>
            <w:vAlign w:val="center"/>
          </w:tcPr>
          <w:p w14:paraId="34B4D53E" w14:textId="77777777" w:rsidR="00D3197C" w:rsidRDefault="00D3197C" w:rsidP="00D3197C">
            <w:pPr>
              <w:ind w:right="-137"/>
              <w:rPr>
                <w:rFonts w:ascii="Times New Roman" w:hAnsi="Times New Roman" w:cs="Times New Roman"/>
                <w:sz w:val="24"/>
                <w:szCs w:val="24"/>
              </w:rPr>
            </w:pPr>
            <w:r>
              <w:rPr>
                <w:rFonts w:ascii="Times New Roman" w:hAnsi="Times New Roman" w:cs="Times New Roman"/>
                <w:sz w:val="24"/>
                <w:szCs w:val="24"/>
              </w:rPr>
              <w:t>50/-</w:t>
            </w:r>
          </w:p>
        </w:tc>
        <w:tc>
          <w:tcPr>
            <w:tcW w:w="2992" w:type="pct"/>
            <w:gridSpan w:val="26"/>
            <w:tcBorders>
              <w:left w:val="single" w:sz="4" w:space="0" w:color="auto"/>
              <w:bottom w:val="single" w:sz="12" w:space="0" w:color="auto"/>
              <w:right w:val="single" w:sz="4" w:space="0" w:color="auto"/>
            </w:tcBorders>
            <w:shd w:val="clear" w:color="auto" w:fill="E1FFFF"/>
            <w:vAlign w:val="center"/>
          </w:tcPr>
          <w:p w14:paraId="18656FB6" w14:textId="77777777" w:rsidR="00D3197C" w:rsidRDefault="00D3197C" w:rsidP="00D3197C">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35 дней</w:t>
            </w:r>
          </w:p>
        </w:tc>
      </w:tr>
      <w:tr w:rsidR="00D3197C" w14:paraId="7C261A3A" w14:textId="77777777" w:rsidTr="00804799">
        <w:trPr>
          <w:trHeight w:val="563"/>
        </w:trPr>
        <w:tc>
          <w:tcPr>
            <w:tcW w:w="269" w:type="pct"/>
            <w:vMerge/>
            <w:tcBorders>
              <w:left w:val="single" w:sz="4" w:space="0" w:color="auto"/>
              <w:bottom w:val="single" w:sz="12" w:space="0" w:color="auto"/>
              <w:right w:val="single" w:sz="4" w:space="0" w:color="auto"/>
            </w:tcBorders>
            <w:vAlign w:val="center"/>
          </w:tcPr>
          <w:p w14:paraId="44E5617E" w14:textId="77777777" w:rsidR="00D3197C" w:rsidRDefault="00D3197C" w:rsidP="00D3197C">
            <w:pPr>
              <w:ind w:right="-250"/>
              <w:rPr>
                <w:rFonts w:ascii="Times New Roman" w:hAnsi="Times New Roman" w:cs="Times New Roman"/>
                <w:sz w:val="24"/>
                <w:szCs w:val="24"/>
              </w:rPr>
            </w:pPr>
          </w:p>
        </w:tc>
        <w:tc>
          <w:tcPr>
            <w:tcW w:w="815" w:type="pct"/>
            <w:gridSpan w:val="3"/>
            <w:vMerge/>
            <w:tcBorders>
              <w:left w:val="single" w:sz="4" w:space="0" w:color="auto"/>
              <w:bottom w:val="single" w:sz="12" w:space="0" w:color="auto"/>
              <w:right w:val="single" w:sz="4" w:space="0" w:color="auto"/>
            </w:tcBorders>
            <w:vAlign w:val="center"/>
          </w:tcPr>
          <w:p w14:paraId="2ED9F3D2" w14:textId="77777777" w:rsidR="00D3197C" w:rsidRDefault="00D3197C" w:rsidP="00D3197C">
            <w:pPr>
              <w:ind w:right="-78"/>
              <w:rPr>
                <w:rFonts w:ascii="Times New Roman" w:hAnsi="Times New Roman" w:cs="Times New Roman"/>
                <w:sz w:val="24"/>
                <w:szCs w:val="24"/>
              </w:rPr>
            </w:pPr>
          </w:p>
        </w:tc>
        <w:tc>
          <w:tcPr>
            <w:tcW w:w="338" w:type="pct"/>
            <w:vMerge/>
            <w:tcBorders>
              <w:left w:val="single" w:sz="4" w:space="0" w:color="auto"/>
              <w:bottom w:val="single" w:sz="12" w:space="0" w:color="auto"/>
              <w:right w:val="single" w:sz="4" w:space="0" w:color="auto"/>
            </w:tcBorders>
            <w:vAlign w:val="center"/>
          </w:tcPr>
          <w:p w14:paraId="7A6B78FB" w14:textId="77777777" w:rsidR="00D3197C" w:rsidRDefault="00D3197C" w:rsidP="00D3197C">
            <w:pPr>
              <w:rPr>
                <w:rFonts w:ascii="Times New Roman" w:hAnsi="Times New Roman" w:cs="Times New Roman"/>
                <w:sz w:val="24"/>
                <w:szCs w:val="24"/>
              </w:rPr>
            </w:pPr>
          </w:p>
        </w:tc>
        <w:tc>
          <w:tcPr>
            <w:tcW w:w="587" w:type="pct"/>
            <w:vMerge/>
            <w:tcBorders>
              <w:left w:val="single" w:sz="4" w:space="0" w:color="auto"/>
              <w:bottom w:val="single" w:sz="12" w:space="0" w:color="auto"/>
              <w:right w:val="single" w:sz="4" w:space="0" w:color="auto"/>
            </w:tcBorders>
            <w:vAlign w:val="center"/>
          </w:tcPr>
          <w:p w14:paraId="080D3025" w14:textId="77777777" w:rsidR="00D3197C" w:rsidRDefault="00D3197C" w:rsidP="00D3197C">
            <w:pPr>
              <w:ind w:right="-137"/>
              <w:rPr>
                <w:rFonts w:ascii="Times New Roman" w:hAnsi="Times New Roman" w:cs="Times New Roman"/>
                <w:sz w:val="24"/>
                <w:szCs w:val="24"/>
              </w:rPr>
            </w:pPr>
          </w:p>
        </w:tc>
        <w:tc>
          <w:tcPr>
            <w:tcW w:w="2992" w:type="pct"/>
            <w:gridSpan w:val="26"/>
            <w:tcBorders>
              <w:left w:val="single" w:sz="4" w:space="0" w:color="auto"/>
              <w:bottom w:val="single" w:sz="12" w:space="0" w:color="auto"/>
              <w:right w:val="single" w:sz="4" w:space="0" w:color="auto"/>
            </w:tcBorders>
            <w:vAlign w:val="center"/>
          </w:tcPr>
          <w:p w14:paraId="7CFCB1C3" w14:textId="617CB317" w:rsidR="00D3197C" w:rsidRDefault="004E3806" w:rsidP="00D3197C">
            <w:pPr>
              <w:ind w:left="-74" w:firstLine="21"/>
              <w:jc w:val="center"/>
              <w:rPr>
                <w:rFonts w:ascii="Times New Roman" w:hAnsi="Times New Roman" w:cs="Times New Roman"/>
                <w:sz w:val="24"/>
                <w:szCs w:val="24"/>
              </w:rPr>
            </w:pPr>
            <w:r>
              <w:rPr>
                <w:rFonts w:ascii="Times New Roman" w:hAnsi="Times New Roman" w:cs="Times New Roman"/>
                <w:sz w:val="24"/>
                <w:szCs w:val="24"/>
              </w:rPr>
              <w:t>8,5</w:t>
            </w:r>
            <w:r w:rsidR="00D3197C" w:rsidRPr="00D3197C">
              <w:rPr>
                <w:rFonts w:ascii="Times New Roman" w:hAnsi="Times New Roman" w:cs="Times New Roman"/>
                <w:sz w:val="24"/>
                <w:szCs w:val="24"/>
              </w:rPr>
              <w:t xml:space="preserve"> </w:t>
            </w:r>
            <w:r w:rsidR="00D3197C">
              <w:rPr>
                <w:rFonts w:ascii="Times New Roman" w:hAnsi="Times New Roman" w:cs="Times New Roman"/>
                <w:sz w:val="24"/>
                <w:szCs w:val="24"/>
              </w:rPr>
              <w:t xml:space="preserve">– </w:t>
            </w:r>
            <w:r w:rsidR="00D3197C" w:rsidRPr="004A47BE">
              <w:rPr>
                <w:rFonts w:ascii="Times New Roman" w:hAnsi="Times New Roman" w:cs="Times New Roman"/>
                <w:sz w:val="24"/>
                <w:szCs w:val="24"/>
              </w:rPr>
              <w:t>по</w:t>
            </w:r>
            <w:r w:rsidR="00D3197C">
              <w:rPr>
                <w:rFonts w:ascii="Times New Roman" w:hAnsi="Times New Roman" w:cs="Times New Roman"/>
                <w:sz w:val="24"/>
                <w:szCs w:val="24"/>
              </w:rPr>
              <w:t xml:space="preserve"> вновь открываемым </w:t>
            </w:r>
          </w:p>
          <w:p w14:paraId="053C7A22" w14:textId="77777777" w:rsidR="00D3197C" w:rsidRDefault="00D3197C" w:rsidP="00D3197C">
            <w:pPr>
              <w:ind w:left="-74" w:firstLine="21"/>
              <w:jc w:val="center"/>
              <w:rPr>
                <w:rFonts w:ascii="Times New Roman" w:hAnsi="Times New Roman" w:cs="Times New Roman"/>
                <w:sz w:val="24"/>
                <w:szCs w:val="24"/>
              </w:rPr>
            </w:pPr>
            <w:r>
              <w:rPr>
                <w:rFonts w:ascii="Times New Roman" w:hAnsi="Times New Roman" w:cs="Times New Roman"/>
                <w:sz w:val="24"/>
                <w:szCs w:val="24"/>
              </w:rPr>
              <w:t>и</w:t>
            </w:r>
            <w:r w:rsidRPr="004A47BE">
              <w:rPr>
                <w:rFonts w:ascii="Times New Roman" w:hAnsi="Times New Roman" w:cs="Times New Roman"/>
                <w:sz w:val="24"/>
                <w:szCs w:val="24"/>
              </w:rPr>
              <w:t xml:space="preserve"> автомати</w:t>
            </w:r>
            <w:r>
              <w:rPr>
                <w:rFonts w:ascii="Times New Roman" w:hAnsi="Times New Roman" w:cs="Times New Roman"/>
                <w:sz w:val="24"/>
                <w:szCs w:val="24"/>
              </w:rPr>
              <w:t>чески переоформляемым договорам</w:t>
            </w:r>
          </w:p>
        </w:tc>
      </w:tr>
      <w:tr w:rsidR="00D3197C" w:rsidRPr="008327C9" w14:paraId="2C4CB938" w14:textId="77777777" w:rsidTr="00804799">
        <w:trPr>
          <w:trHeight w:val="166"/>
        </w:trPr>
        <w:tc>
          <w:tcPr>
            <w:tcW w:w="269" w:type="pct"/>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5CC925E5" w14:textId="77777777" w:rsidR="00D3197C" w:rsidRPr="008327C9" w:rsidRDefault="00D3197C" w:rsidP="00D3197C">
            <w:pPr>
              <w:ind w:right="-250"/>
              <w:jc w:val="both"/>
              <w:rPr>
                <w:rFonts w:ascii="Times New Roman" w:hAnsi="Times New Roman" w:cs="Times New Roman"/>
                <w:sz w:val="24"/>
                <w:szCs w:val="24"/>
              </w:rPr>
            </w:pPr>
            <w:r w:rsidRPr="00FB3ADC">
              <w:rPr>
                <w:rFonts w:ascii="Times New Roman" w:hAnsi="Times New Roman" w:cs="Times New Roman"/>
                <w:sz w:val="24"/>
                <w:szCs w:val="24"/>
              </w:rPr>
              <w:t>5</w:t>
            </w:r>
            <w:r>
              <w:rPr>
                <w:rFonts w:ascii="Times New Roman" w:hAnsi="Times New Roman" w:cs="Times New Roman"/>
                <w:sz w:val="24"/>
                <w:szCs w:val="24"/>
              </w:rPr>
              <w:t>.2</w:t>
            </w:r>
            <w:r w:rsidRPr="008327C9">
              <w:rPr>
                <w:rFonts w:ascii="Times New Roman" w:hAnsi="Times New Roman" w:cs="Times New Roman"/>
                <w:sz w:val="24"/>
                <w:szCs w:val="24"/>
              </w:rPr>
              <w:t>.</w:t>
            </w:r>
            <w:r>
              <w:rPr>
                <w:rFonts w:ascii="Times New Roman" w:hAnsi="Times New Roman" w:cs="Times New Roman"/>
                <w:sz w:val="24"/>
                <w:szCs w:val="24"/>
              </w:rPr>
              <w:t>4</w:t>
            </w:r>
            <w:r w:rsidRPr="008327C9">
              <w:rPr>
                <w:rFonts w:ascii="Times New Roman" w:hAnsi="Times New Roman" w:cs="Times New Roman"/>
                <w:sz w:val="24"/>
                <w:szCs w:val="24"/>
              </w:rPr>
              <w:t>.</w:t>
            </w:r>
          </w:p>
        </w:tc>
        <w:tc>
          <w:tcPr>
            <w:tcW w:w="815" w:type="pct"/>
            <w:gridSpan w:val="3"/>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2BBFA1BA" w14:textId="77777777" w:rsidR="00D3197C" w:rsidRPr="008327C9" w:rsidRDefault="00D3197C" w:rsidP="00D3197C">
            <w:pPr>
              <w:rPr>
                <w:rFonts w:ascii="Times New Roman" w:hAnsi="Times New Roman" w:cs="Times New Roman"/>
                <w:sz w:val="24"/>
                <w:szCs w:val="24"/>
              </w:rPr>
            </w:pPr>
            <w:r>
              <w:rPr>
                <w:rFonts w:ascii="Times New Roman" w:hAnsi="Times New Roman" w:cs="Times New Roman"/>
                <w:sz w:val="24"/>
                <w:szCs w:val="24"/>
              </w:rPr>
              <w:t>Управляй  Онлайн</w:t>
            </w:r>
          </w:p>
        </w:tc>
        <w:tc>
          <w:tcPr>
            <w:tcW w:w="338" w:type="pct"/>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71AC26BF" w14:textId="77777777" w:rsidR="00D3197C" w:rsidRDefault="00D3197C" w:rsidP="00D3197C">
            <w:pPr>
              <w:rPr>
                <w:rFonts w:ascii="Times New Roman" w:hAnsi="Times New Roman" w:cs="Times New Roman"/>
                <w:sz w:val="24"/>
                <w:szCs w:val="24"/>
              </w:rPr>
            </w:pPr>
            <w:r>
              <w:rPr>
                <w:rFonts w:ascii="Times New Roman" w:hAnsi="Times New Roman" w:cs="Times New Roman"/>
                <w:sz w:val="24"/>
                <w:szCs w:val="24"/>
              </w:rPr>
              <w:t>онлайн</w:t>
            </w:r>
          </w:p>
        </w:tc>
        <w:tc>
          <w:tcPr>
            <w:tcW w:w="587" w:type="pct"/>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745766D8" w14:textId="77777777" w:rsidR="00D3197C" w:rsidRPr="008327C9" w:rsidRDefault="00D3197C" w:rsidP="00D3197C">
            <w:pPr>
              <w:ind w:right="288"/>
              <w:rPr>
                <w:rFonts w:ascii="Times New Roman" w:hAnsi="Times New Roman" w:cs="Times New Roman"/>
                <w:sz w:val="24"/>
                <w:szCs w:val="24"/>
              </w:rPr>
            </w:pPr>
            <w:r w:rsidRPr="00FB3ADC">
              <w:rPr>
                <w:rFonts w:ascii="Times New Roman" w:hAnsi="Times New Roman" w:cs="Times New Roman"/>
                <w:sz w:val="24"/>
                <w:szCs w:val="24"/>
              </w:rPr>
              <w:t>5</w:t>
            </w:r>
            <w:r w:rsidRPr="008327C9">
              <w:rPr>
                <w:rFonts w:ascii="Times New Roman" w:hAnsi="Times New Roman" w:cs="Times New Roman"/>
                <w:sz w:val="24"/>
                <w:szCs w:val="24"/>
              </w:rPr>
              <w:t>0</w:t>
            </w:r>
            <w:r>
              <w:rPr>
                <w:rFonts w:ascii="Times New Roman" w:hAnsi="Times New Roman" w:cs="Times New Roman"/>
                <w:sz w:val="24"/>
                <w:szCs w:val="24"/>
              </w:rPr>
              <w:t>/20</w:t>
            </w:r>
          </w:p>
        </w:tc>
        <w:tc>
          <w:tcPr>
            <w:tcW w:w="2992" w:type="pct"/>
            <w:gridSpan w:val="26"/>
            <w:tcBorders>
              <w:top w:val="single" w:sz="12" w:space="0" w:color="auto"/>
              <w:left w:val="single" w:sz="8" w:space="0" w:color="auto"/>
              <w:bottom w:val="single" w:sz="12" w:space="0" w:color="auto"/>
              <w:right w:val="single" w:sz="8" w:space="0" w:color="auto"/>
            </w:tcBorders>
            <w:shd w:val="clear" w:color="auto" w:fill="E1FFFF"/>
            <w:vAlign w:val="center"/>
          </w:tcPr>
          <w:p w14:paraId="5811573E" w14:textId="77777777" w:rsidR="00D3197C" w:rsidRPr="00737615" w:rsidRDefault="00D3197C" w:rsidP="00D3197C">
            <w:pPr>
              <w:tabs>
                <w:tab w:val="left" w:pos="-45"/>
              </w:tabs>
              <w:ind w:right="-108" w:hanging="45"/>
              <w:jc w:val="center"/>
              <w:rPr>
                <w:rFonts w:ascii="Times New Roman" w:hAnsi="Times New Roman" w:cs="Times New Roman"/>
                <w:sz w:val="24"/>
                <w:szCs w:val="24"/>
              </w:rPr>
            </w:pPr>
            <w:r w:rsidRPr="00FB3ADC">
              <w:rPr>
                <w:rFonts w:ascii="Times New Roman" w:hAnsi="Times New Roman" w:cs="Times New Roman"/>
                <w:sz w:val="24"/>
                <w:szCs w:val="24"/>
              </w:rPr>
              <w:t>275</w:t>
            </w:r>
            <w:r>
              <w:rPr>
                <w:rFonts w:ascii="Times New Roman" w:hAnsi="Times New Roman" w:cs="Times New Roman"/>
                <w:sz w:val="24"/>
                <w:szCs w:val="24"/>
              </w:rPr>
              <w:t xml:space="preserve"> дней</w:t>
            </w:r>
          </w:p>
        </w:tc>
      </w:tr>
      <w:tr w:rsidR="00D3197C" w:rsidRPr="008327C9" w14:paraId="33C42F57" w14:textId="77777777" w:rsidTr="00804799">
        <w:tc>
          <w:tcPr>
            <w:tcW w:w="269" w:type="pct"/>
            <w:vMerge/>
            <w:tcBorders>
              <w:top w:val="single" w:sz="12" w:space="0" w:color="auto"/>
              <w:left w:val="single" w:sz="8" w:space="0" w:color="auto"/>
              <w:bottom w:val="single" w:sz="12" w:space="0" w:color="auto"/>
              <w:right w:val="single" w:sz="8" w:space="0" w:color="auto"/>
            </w:tcBorders>
            <w:vAlign w:val="center"/>
          </w:tcPr>
          <w:p w14:paraId="166A6F11" w14:textId="77777777" w:rsidR="00D3197C" w:rsidRPr="008327C9" w:rsidRDefault="00D3197C" w:rsidP="00D3197C">
            <w:pPr>
              <w:ind w:right="-250"/>
              <w:jc w:val="both"/>
              <w:rPr>
                <w:rFonts w:ascii="Times New Roman" w:hAnsi="Times New Roman" w:cs="Times New Roman"/>
                <w:sz w:val="24"/>
                <w:szCs w:val="24"/>
              </w:rPr>
            </w:pPr>
          </w:p>
        </w:tc>
        <w:tc>
          <w:tcPr>
            <w:tcW w:w="815" w:type="pct"/>
            <w:gridSpan w:val="3"/>
            <w:vMerge/>
            <w:tcBorders>
              <w:top w:val="single" w:sz="12" w:space="0" w:color="auto"/>
              <w:left w:val="single" w:sz="8" w:space="0" w:color="auto"/>
              <w:bottom w:val="single" w:sz="12" w:space="0" w:color="auto"/>
              <w:right w:val="single" w:sz="8" w:space="0" w:color="auto"/>
            </w:tcBorders>
            <w:vAlign w:val="center"/>
          </w:tcPr>
          <w:p w14:paraId="0C338ADD" w14:textId="77777777" w:rsidR="00D3197C" w:rsidRPr="008327C9" w:rsidRDefault="00D3197C" w:rsidP="00D3197C">
            <w:pPr>
              <w:rPr>
                <w:rFonts w:ascii="Times New Roman" w:hAnsi="Times New Roman" w:cs="Times New Roman"/>
                <w:sz w:val="24"/>
                <w:szCs w:val="24"/>
              </w:rPr>
            </w:pPr>
          </w:p>
        </w:tc>
        <w:tc>
          <w:tcPr>
            <w:tcW w:w="338" w:type="pct"/>
            <w:vMerge/>
            <w:tcBorders>
              <w:top w:val="single" w:sz="12" w:space="0" w:color="auto"/>
              <w:left w:val="single" w:sz="8" w:space="0" w:color="auto"/>
              <w:bottom w:val="single" w:sz="12" w:space="0" w:color="auto"/>
              <w:right w:val="single" w:sz="8" w:space="0" w:color="auto"/>
            </w:tcBorders>
            <w:vAlign w:val="center"/>
          </w:tcPr>
          <w:p w14:paraId="3062EFCA" w14:textId="77777777" w:rsidR="00D3197C" w:rsidRPr="008327C9" w:rsidRDefault="00D3197C" w:rsidP="00D3197C">
            <w:pPr>
              <w:rPr>
                <w:rFonts w:ascii="Times New Roman" w:hAnsi="Times New Roman" w:cs="Times New Roman"/>
                <w:sz w:val="24"/>
                <w:szCs w:val="24"/>
              </w:rPr>
            </w:pPr>
          </w:p>
        </w:tc>
        <w:tc>
          <w:tcPr>
            <w:tcW w:w="587" w:type="pct"/>
            <w:vMerge/>
            <w:tcBorders>
              <w:top w:val="single" w:sz="12" w:space="0" w:color="auto"/>
              <w:left w:val="single" w:sz="8" w:space="0" w:color="auto"/>
              <w:bottom w:val="single" w:sz="12" w:space="0" w:color="auto"/>
              <w:right w:val="single" w:sz="8" w:space="0" w:color="auto"/>
            </w:tcBorders>
            <w:vAlign w:val="center"/>
          </w:tcPr>
          <w:p w14:paraId="5E95F85D" w14:textId="77777777" w:rsidR="00D3197C" w:rsidRPr="008327C9" w:rsidRDefault="00D3197C" w:rsidP="00D3197C">
            <w:pPr>
              <w:ind w:right="288"/>
              <w:rPr>
                <w:rFonts w:ascii="Times New Roman" w:hAnsi="Times New Roman" w:cs="Times New Roman"/>
                <w:sz w:val="24"/>
                <w:szCs w:val="24"/>
              </w:rPr>
            </w:pPr>
          </w:p>
        </w:tc>
        <w:tc>
          <w:tcPr>
            <w:tcW w:w="2992" w:type="pct"/>
            <w:gridSpan w:val="26"/>
            <w:tcBorders>
              <w:top w:val="single" w:sz="12" w:space="0" w:color="auto"/>
              <w:left w:val="single" w:sz="8" w:space="0" w:color="auto"/>
              <w:bottom w:val="single" w:sz="12" w:space="0" w:color="auto"/>
              <w:right w:val="single" w:sz="4" w:space="0" w:color="auto"/>
            </w:tcBorders>
            <w:vAlign w:val="center"/>
          </w:tcPr>
          <w:p w14:paraId="3A65FBC6" w14:textId="3359787C" w:rsidR="00D3197C" w:rsidRPr="00AB334A" w:rsidRDefault="000B45E7" w:rsidP="00D3197C">
            <w:pPr>
              <w:ind w:left="-74" w:firstLine="21"/>
              <w:jc w:val="center"/>
              <w:rPr>
                <w:rFonts w:ascii="Times New Roman" w:hAnsi="Times New Roman" w:cs="Times New Roman"/>
                <w:sz w:val="24"/>
                <w:szCs w:val="24"/>
              </w:rPr>
            </w:pPr>
            <w:r>
              <w:rPr>
                <w:rFonts w:ascii="Times New Roman" w:hAnsi="Times New Roman" w:cs="Times New Roman"/>
                <w:sz w:val="24"/>
                <w:szCs w:val="24"/>
              </w:rPr>
              <w:t>14</w:t>
            </w:r>
            <w:r w:rsidR="00DC76B4">
              <w:rPr>
                <w:rFonts w:ascii="Times New Roman" w:hAnsi="Times New Roman" w:cs="Times New Roman"/>
                <w:sz w:val="24"/>
                <w:szCs w:val="24"/>
              </w:rPr>
              <w:t>,25</w:t>
            </w:r>
            <w:r w:rsidR="00D3197C">
              <w:rPr>
                <w:rFonts w:ascii="Times New Roman" w:hAnsi="Times New Roman" w:cs="Times New Roman"/>
                <w:sz w:val="24"/>
                <w:szCs w:val="24"/>
              </w:rPr>
              <w:t>;</w:t>
            </w:r>
          </w:p>
          <w:p w14:paraId="7578BBA9" w14:textId="77777777" w:rsidR="00D3197C" w:rsidRPr="00DC2EBE" w:rsidRDefault="00D3197C" w:rsidP="00D3197C">
            <w:pPr>
              <w:ind w:left="-74" w:firstLine="21"/>
              <w:jc w:val="center"/>
              <w:rPr>
                <w:rFonts w:ascii="Times New Roman" w:hAnsi="Times New Roman" w:cs="Times New Roman"/>
                <w:sz w:val="24"/>
                <w:szCs w:val="24"/>
              </w:rPr>
            </w:pPr>
            <w:r>
              <w:rPr>
                <w:rFonts w:ascii="Times New Roman" w:hAnsi="Times New Roman" w:cs="Times New Roman"/>
                <w:sz w:val="24"/>
                <w:szCs w:val="24"/>
              </w:rPr>
              <w:t xml:space="preserve">3,0 </w:t>
            </w:r>
            <w:r w:rsidRPr="004A47BE">
              <w:rPr>
                <w:rFonts w:ascii="Times New Roman" w:hAnsi="Times New Roman" w:cs="Times New Roman"/>
                <w:sz w:val="24"/>
                <w:szCs w:val="24"/>
              </w:rPr>
              <w:t>– при совершении расходных операций в ра</w:t>
            </w:r>
            <w:r>
              <w:rPr>
                <w:rFonts w:ascii="Times New Roman" w:hAnsi="Times New Roman" w:cs="Times New Roman"/>
                <w:sz w:val="24"/>
                <w:szCs w:val="24"/>
              </w:rPr>
              <w:t>счетном периоде (за исключением</w:t>
            </w:r>
            <w:r w:rsidRPr="00E12C3C">
              <w:rPr>
                <w:rFonts w:ascii="Times New Roman" w:hAnsi="Times New Roman" w:cs="Times New Roman"/>
                <w:sz w:val="24"/>
                <w:szCs w:val="24"/>
              </w:rPr>
              <w:t xml:space="preserve"> </w:t>
            </w:r>
            <w:r w:rsidRPr="004A47BE">
              <w:rPr>
                <w:rFonts w:ascii="Times New Roman" w:hAnsi="Times New Roman" w:cs="Times New Roman"/>
                <w:sz w:val="24"/>
                <w:szCs w:val="24"/>
              </w:rPr>
              <w:t>востребования причисленных процентов)</w:t>
            </w:r>
          </w:p>
        </w:tc>
      </w:tr>
      <w:tr w:rsidR="004D6ADD" w:rsidRPr="008327C9" w14:paraId="3A5D14F7" w14:textId="77777777" w:rsidTr="00804799">
        <w:trPr>
          <w:trHeight w:val="274"/>
        </w:trPr>
        <w:tc>
          <w:tcPr>
            <w:tcW w:w="269" w:type="pct"/>
            <w:tcBorders>
              <w:top w:val="single" w:sz="12" w:space="0" w:color="auto"/>
              <w:left w:val="single" w:sz="4" w:space="0" w:color="auto"/>
              <w:bottom w:val="single" w:sz="12" w:space="0" w:color="auto"/>
              <w:right w:val="single" w:sz="4" w:space="0" w:color="auto"/>
            </w:tcBorders>
            <w:shd w:val="clear" w:color="auto" w:fill="E1FFFF"/>
            <w:vAlign w:val="center"/>
          </w:tcPr>
          <w:p w14:paraId="0858FAA5" w14:textId="77777777" w:rsidR="004D6ADD" w:rsidRPr="00EA2430" w:rsidRDefault="004D6ADD" w:rsidP="00D3197C">
            <w:pPr>
              <w:rPr>
                <w:rFonts w:ascii="Times New Roman" w:hAnsi="Times New Roman" w:cs="Times New Roman"/>
                <w:b/>
                <w:sz w:val="24"/>
                <w:szCs w:val="24"/>
              </w:rPr>
            </w:pPr>
            <w:r w:rsidRPr="00AB334A">
              <w:rPr>
                <w:rFonts w:ascii="Times New Roman" w:hAnsi="Times New Roman" w:cs="Times New Roman"/>
                <w:b/>
                <w:sz w:val="24"/>
                <w:szCs w:val="24"/>
              </w:rPr>
              <w:lastRenderedPageBreak/>
              <w:t>5</w:t>
            </w:r>
            <w:r w:rsidRPr="00EA2430">
              <w:rPr>
                <w:rFonts w:ascii="Times New Roman" w:hAnsi="Times New Roman" w:cs="Times New Roman"/>
                <w:b/>
                <w:sz w:val="24"/>
                <w:szCs w:val="24"/>
              </w:rPr>
              <w:t>.</w:t>
            </w:r>
            <w:r>
              <w:rPr>
                <w:rFonts w:ascii="Times New Roman" w:hAnsi="Times New Roman" w:cs="Times New Roman"/>
                <w:b/>
                <w:sz w:val="24"/>
                <w:szCs w:val="24"/>
              </w:rPr>
              <w:t>3</w:t>
            </w:r>
            <w:r w:rsidRPr="00EA2430">
              <w:rPr>
                <w:rFonts w:ascii="Times New Roman" w:hAnsi="Times New Roman" w:cs="Times New Roman"/>
                <w:b/>
                <w:sz w:val="24"/>
                <w:szCs w:val="24"/>
              </w:rPr>
              <w:t>.</w:t>
            </w:r>
          </w:p>
        </w:tc>
        <w:tc>
          <w:tcPr>
            <w:tcW w:w="1740" w:type="pct"/>
            <w:gridSpan w:val="5"/>
            <w:tcBorders>
              <w:top w:val="single" w:sz="12" w:space="0" w:color="auto"/>
              <w:left w:val="single" w:sz="4" w:space="0" w:color="auto"/>
              <w:bottom w:val="single" w:sz="12" w:space="0" w:color="auto"/>
              <w:right w:val="single" w:sz="4" w:space="0" w:color="auto"/>
            </w:tcBorders>
            <w:shd w:val="clear" w:color="auto" w:fill="E1FFFF"/>
            <w:vAlign w:val="center"/>
          </w:tcPr>
          <w:p w14:paraId="58943DD8" w14:textId="77777777" w:rsidR="004D6ADD" w:rsidRPr="00450430" w:rsidRDefault="004D6ADD" w:rsidP="00D3197C">
            <w:pPr>
              <w:rPr>
                <w:rFonts w:ascii="Times New Roman" w:hAnsi="Times New Roman" w:cs="Times New Roman"/>
                <w:sz w:val="24"/>
                <w:szCs w:val="24"/>
              </w:rPr>
            </w:pPr>
            <w:r>
              <w:rPr>
                <w:rFonts w:ascii="Times New Roman" w:hAnsi="Times New Roman" w:cs="Times New Roman"/>
                <w:b/>
                <w:sz w:val="24"/>
                <w:szCs w:val="24"/>
              </w:rPr>
              <w:t xml:space="preserve">Безотзывные депозиты </w:t>
            </w:r>
            <w:r w:rsidRPr="00EA2430">
              <w:rPr>
                <w:rFonts w:ascii="Times New Roman" w:hAnsi="Times New Roman" w:cs="Times New Roman"/>
                <w:b/>
                <w:sz w:val="24"/>
                <w:szCs w:val="24"/>
              </w:rPr>
              <w:t xml:space="preserve">в </w:t>
            </w:r>
            <w:r>
              <w:rPr>
                <w:rFonts w:ascii="Times New Roman" w:hAnsi="Times New Roman" w:cs="Times New Roman"/>
                <w:b/>
                <w:sz w:val="24"/>
                <w:szCs w:val="24"/>
              </w:rPr>
              <w:t>долларах США</w:t>
            </w:r>
            <w:r w:rsidRPr="00450430">
              <w:rPr>
                <w:rFonts w:ascii="Times New Roman" w:hAnsi="Times New Roman" w:cs="Times New Roman"/>
                <w:b/>
                <w:sz w:val="24"/>
                <w:szCs w:val="24"/>
              </w:rPr>
              <w:t>:</w:t>
            </w:r>
          </w:p>
        </w:tc>
        <w:tc>
          <w:tcPr>
            <w:tcW w:w="597" w:type="pct"/>
            <w:gridSpan w:val="5"/>
            <w:tcBorders>
              <w:top w:val="single" w:sz="12" w:space="0" w:color="auto"/>
              <w:left w:val="single" w:sz="4" w:space="0" w:color="auto"/>
              <w:bottom w:val="single" w:sz="12" w:space="0" w:color="auto"/>
              <w:right w:val="single" w:sz="4" w:space="0" w:color="auto"/>
            </w:tcBorders>
            <w:shd w:val="clear" w:color="auto" w:fill="E1FFFF"/>
            <w:vAlign w:val="center"/>
          </w:tcPr>
          <w:p w14:paraId="13CCE37A" w14:textId="47B841A6" w:rsidR="004D6ADD" w:rsidRPr="00896B8A" w:rsidRDefault="004D6ADD" w:rsidP="00D3197C">
            <w:pPr>
              <w:ind w:left="-45" w:right="-37"/>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90-18</w:t>
            </w:r>
            <w:r w:rsidR="00637445">
              <w:rPr>
                <w:rFonts w:ascii="Times New Roman" w:hAnsi="Times New Roman" w:cs="Times New Roman"/>
                <w:color w:val="000000" w:themeColor="text1"/>
                <w:sz w:val="24"/>
                <w:szCs w:val="24"/>
              </w:rPr>
              <w:t>2</w:t>
            </w:r>
            <w:r w:rsidRPr="00896B8A">
              <w:rPr>
                <w:rFonts w:ascii="Times New Roman" w:hAnsi="Times New Roman" w:cs="Times New Roman"/>
                <w:color w:val="000000" w:themeColor="text1"/>
                <w:sz w:val="24"/>
                <w:szCs w:val="24"/>
              </w:rPr>
              <w:t xml:space="preserve"> </w:t>
            </w:r>
          </w:p>
          <w:p w14:paraId="311AA72F" w14:textId="1D139878" w:rsidR="004D6ADD" w:rsidRPr="00896B8A" w:rsidRDefault="004D6ADD" w:rsidP="00D3197C">
            <w:pPr>
              <w:ind w:left="-45" w:right="-37"/>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дней</w:t>
            </w:r>
          </w:p>
        </w:tc>
        <w:tc>
          <w:tcPr>
            <w:tcW w:w="597" w:type="pct"/>
            <w:gridSpan w:val="3"/>
            <w:tcBorders>
              <w:top w:val="single" w:sz="12" w:space="0" w:color="auto"/>
              <w:left w:val="single" w:sz="4" w:space="0" w:color="auto"/>
              <w:bottom w:val="single" w:sz="12" w:space="0" w:color="auto"/>
              <w:right w:val="single" w:sz="4" w:space="0" w:color="auto"/>
            </w:tcBorders>
            <w:shd w:val="clear" w:color="auto" w:fill="E1FFFF"/>
            <w:vAlign w:val="center"/>
          </w:tcPr>
          <w:p w14:paraId="17FBAB60" w14:textId="02BB6024" w:rsidR="004D6ADD" w:rsidRPr="00896B8A" w:rsidRDefault="004D6ADD" w:rsidP="00D3197C">
            <w:pPr>
              <w:jc w:val="center"/>
              <w:rPr>
                <w:rFonts w:ascii="Times New Roman" w:hAnsi="Times New Roman" w:cs="Times New Roman"/>
                <w:color w:val="000000" w:themeColor="text1"/>
                <w:sz w:val="24"/>
                <w:szCs w:val="24"/>
                <w:lang w:val="en-US"/>
              </w:rPr>
            </w:pPr>
            <w:r w:rsidRPr="00896B8A">
              <w:rPr>
                <w:rFonts w:ascii="Times New Roman" w:hAnsi="Times New Roman" w:cs="Times New Roman"/>
                <w:color w:val="000000" w:themeColor="text1"/>
                <w:sz w:val="24"/>
                <w:szCs w:val="24"/>
              </w:rPr>
              <w:t>1</w:t>
            </w:r>
            <w:r w:rsidR="00637445">
              <w:rPr>
                <w:rFonts w:ascii="Times New Roman" w:hAnsi="Times New Roman" w:cs="Times New Roman"/>
                <w:color w:val="000000" w:themeColor="text1"/>
                <w:sz w:val="24"/>
                <w:szCs w:val="24"/>
              </w:rPr>
              <w:t>83</w:t>
            </w:r>
            <w:r w:rsidRPr="00896B8A">
              <w:rPr>
                <w:rFonts w:ascii="Times New Roman" w:hAnsi="Times New Roman" w:cs="Times New Roman"/>
                <w:color w:val="000000" w:themeColor="text1"/>
                <w:sz w:val="24"/>
                <w:szCs w:val="24"/>
              </w:rPr>
              <w:t>-</w:t>
            </w:r>
            <w:r w:rsidRPr="00896B8A">
              <w:rPr>
                <w:rFonts w:ascii="Times New Roman" w:hAnsi="Times New Roman" w:cs="Times New Roman"/>
                <w:color w:val="000000" w:themeColor="text1"/>
                <w:sz w:val="24"/>
                <w:szCs w:val="24"/>
                <w:lang w:val="en-US"/>
              </w:rPr>
              <w:t xml:space="preserve">369 </w:t>
            </w:r>
          </w:p>
          <w:p w14:paraId="368E774E" w14:textId="4A9D84C7" w:rsidR="004D6ADD" w:rsidRPr="00896B8A" w:rsidRDefault="004D6ADD" w:rsidP="00D3197C">
            <w:pPr>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дней</w:t>
            </w:r>
          </w:p>
        </w:tc>
        <w:tc>
          <w:tcPr>
            <w:tcW w:w="597" w:type="pct"/>
            <w:gridSpan w:val="9"/>
            <w:tcBorders>
              <w:top w:val="single" w:sz="12" w:space="0" w:color="auto"/>
              <w:left w:val="single" w:sz="4" w:space="0" w:color="auto"/>
              <w:bottom w:val="single" w:sz="12" w:space="0" w:color="auto"/>
              <w:right w:val="single" w:sz="4" w:space="0" w:color="auto"/>
            </w:tcBorders>
            <w:shd w:val="clear" w:color="auto" w:fill="E1FFFF"/>
            <w:vAlign w:val="center"/>
          </w:tcPr>
          <w:p w14:paraId="1283C208" w14:textId="77777777" w:rsidR="004D6ADD" w:rsidRPr="008327C9" w:rsidRDefault="004D6ADD" w:rsidP="00D3197C">
            <w:pPr>
              <w:jc w:val="center"/>
              <w:rPr>
                <w:rFonts w:ascii="Times New Roman" w:hAnsi="Times New Roman" w:cs="Times New Roman"/>
                <w:sz w:val="24"/>
                <w:szCs w:val="24"/>
              </w:rPr>
            </w:pPr>
            <w:r w:rsidRPr="008327C9">
              <w:rPr>
                <w:rFonts w:ascii="Times New Roman" w:hAnsi="Times New Roman" w:cs="Times New Roman"/>
                <w:sz w:val="24"/>
                <w:szCs w:val="24"/>
              </w:rPr>
              <w:t>370-</w:t>
            </w:r>
            <w:r>
              <w:rPr>
                <w:rFonts w:ascii="Times New Roman" w:hAnsi="Times New Roman" w:cs="Times New Roman"/>
                <w:sz w:val="24"/>
                <w:szCs w:val="24"/>
              </w:rPr>
              <w:t xml:space="preserve">550 </w:t>
            </w:r>
            <w:r>
              <w:rPr>
                <w:rFonts w:ascii="Times New Roman" w:hAnsi="Times New Roman" w:cs="Times New Roman"/>
                <w:sz w:val="24"/>
                <w:szCs w:val="24"/>
              </w:rPr>
              <w:br/>
              <w:t>дней</w:t>
            </w:r>
          </w:p>
        </w:tc>
        <w:tc>
          <w:tcPr>
            <w:tcW w:w="601" w:type="pct"/>
            <w:gridSpan w:val="6"/>
            <w:tcBorders>
              <w:top w:val="single" w:sz="12" w:space="0" w:color="auto"/>
              <w:left w:val="single" w:sz="4" w:space="0" w:color="auto"/>
              <w:bottom w:val="single" w:sz="12" w:space="0" w:color="auto"/>
              <w:right w:val="single" w:sz="4" w:space="0" w:color="auto"/>
            </w:tcBorders>
            <w:shd w:val="clear" w:color="auto" w:fill="E1FFFF"/>
            <w:vAlign w:val="center"/>
          </w:tcPr>
          <w:p w14:paraId="63B76673" w14:textId="77777777" w:rsidR="004D6ADD" w:rsidRPr="008327C9" w:rsidRDefault="004D6ADD" w:rsidP="00D3197C">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 xml:space="preserve">551-734 </w:t>
            </w:r>
            <w:r>
              <w:rPr>
                <w:rFonts w:ascii="Times New Roman" w:hAnsi="Times New Roman" w:cs="Times New Roman"/>
                <w:sz w:val="24"/>
                <w:szCs w:val="24"/>
              </w:rPr>
              <w:br/>
              <w:t>дней</w:t>
            </w:r>
          </w:p>
        </w:tc>
        <w:tc>
          <w:tcPr>
            <w:tcW w:w="599" w:type="pct"/>
            <w:gridSpan w:val="3"/>
            <w:tcBorders>
              <w:top w:val="single" w:sz="12" w:space="0" w:color="auto"/>
              <w:left w:val="single" w:sz="4" w:space="0" w:color="auto"/>
              <w:bottom w:val="single" w:sz="12" w:space="0" w:color="auto"/>
              <w:right w:val="single" w:sz="4" w:space="0" w:color="auto"/>
            </w:tcBorders>
            <w:shd w:val="clear" w:color="auto" w:fill="E1FFFF"/>
            <w:vAlign w:val="center"/>
          </w:tcPr>
          <w:p w14:paraId="0DE236CD" w14:textId="77777777" w:rsidR="004D6ADD" w:rsidRPr="008327C9" w:rsidRDefault="004D6ADD" w:rsidP="00D3197C">
            <w:pPr>
              <w:tabs>
                <w:tab w:val="left" w:pos="-106"/>
              </w:tabs>
              <w:ind w:left="-143" w:right="-132"/>
              <w:jc w:val="center"/>
              <w:rPr>
                <w:rFonts w:ascii="Times New Roman" w:hAnsi="Times New Roman" w:cs="Times New Roman"/>
                <w:sz w:val="24"/>
                <w:szCs w:val="24"/>
              </w:rPr>
            </w:pPr>
            <w:r w:rsidRPr="008327C9">
              <w:rPr>
                <w:rFonts w:ascii="Times New Roman" w:hAnsi="Times New Roman" w:cs="Times New Roman"/>
                <w:sz w:val="24"/>
                <w:szCs w:val="24"/>
              </w:rPr>
              <w:t>7</w:t>
            </w:r>
            <w:r>
              <w:rPr>
                <w:rFonts w:ascii="Times New Roman" w:hAnsi="Times New Roman" w:cs="Times New Roman"/>
                <w:sz w:val="24"/>
                <w:szCs w:val="24"/>
              </w:rPr>
              <w:t>35</w:t>
            </w:r>
            <w:r w:rsidRPr="008327C9">
              <w:rPr>
                <w:rFonts w:ascii="Times New Roman" w:hAnsi="Times New Roman" w:cs="Times New Roman"/>
                <w:sz w:val="24"/>
                <w:szCs w:val="24"/>
              </w:rPr>
              <w:t>-1000</w:t>
            </w:r>
            <w:r>
              <w:rPr>
                <w:rFonts w:ascii="Times New Roman" w:hAnsi="Times New Roman" w:cs="Times New Roman"/>
                <w:sz w:val="24"/>
                <w:szCs w:val="24"/>
              </w:rPr>
              <w:t xml:space="preserve"> </w:t>
            </w:r>
            <w:r>
              <w:rPr>
                <w:rFonts w:ascii="Times New Roman" w:hAnsi="Times New Roman" w:cs="Times New Roman"/>
                <w:sz w:val="24"/>
                <w:szCs w:val="24"/>
              </w:rPr>
              <w:br/>
              <w:t>дней</w:t>
            </w:r>
          </w:p>
        </w:tc>
      </w:tr>
      <w:tr w:rsidR="004D6ADD" w:rsidRPr="008327C9" w14:paraId="0FDAC07D" w14:textId="77777777" w:rsidTr="00804799">
        <w:trPr>
          <w:trHeight w:val="582"/>
        </w:trPr>
        <w:tc>
          <w:tcPr>
            <w:tcW w:w="269" w:type="pct"/>
            <w:tcBorders>
              <w:top w:val="single" w:sz="12" w:space="0" w:color="auto"/>
              <w:left w:val="single" w:sz="2" w:space="0" w:color="auto"/>
              <w:bottom w:val="single" w:sz="6" w:space="0" w:color="auto"/>
              <w:right w:val="single" w:sz="6" w:space="0" w:color="auto"/>
            </w:tcBorders>
            <w:vAlign w:val="center"/>
          </w:tcPr>
          <w:p w14:paraId="1FFA0DF1" w14:textId="77777777" w:rsidR="004D6ADD" w:rsidRPr="008327C9" w:rsidRDefault="004D6ADD" w:rsidP="00D3197C">
            <w:pPr>
              <w:ind w:right="-250"/>
              <w:rPr>
                <w:rFonts w:ascii="Times New Roman" w:hAnsi="Times New Roman" w:cs="Times New Roman"/>
                <w:sz w:val="24"/>
                <w:szCs w:val="24"/>
              </w:rPr>
            </w:pPr>
            <w:r w:rsidRPr="00AB334A">
              <w:rPr>
                <w:rFonts w:ascii="Times New Roman" w:hAnsi="Times New Roman" w:cs="Times New Roman"/>
                <w:sz w:val="24"/>
                <w:szCs w:val="24"/>
              </w:rPr>
              <w:t>5</w:t>
            </w:r>
            <w:r>
              <w:rPr>
                <w:rFonts w:ascii="Times New Roman" w:hAnsi="Times New Roman" w:cs="Times New Roman"/>
                <w:sz w:val="24"/>
                <w:szCs w:val="24"/>
              </w:rPr>
              <w:t>.3</w:t>
            </w:r>
            <w:r w:rsidRPr="008327C9">
              <w:rPr>
                <w:rFonts w:ascii="Times New Roman" w:hAnsi="Times New Roman" w:cs="Times New Roman"/>
                <w:sz w:val="24"/>
                <w:szCs w:val="24"/>
              </w:rPr>
              <w:t>.</w:t>
            </w:r>
            <w:r>
              <w:rPr>
                <w:rFonts w:ascii="Times New Roman" w:hAnsi="Times New Roman" w:cs="Times New Roman"/>
                <w:sz w:val="24"/>
                <w:szCs w:val="24"/>
              </w:rPr>
              <w:t>1</w:t>
            </w:r>
            <w:r w:rsidRPr="008327C9">
              <w:rPr>
                <w:rFonts w:ascii="Times New Roman" w:hAnsi="Times New Roman" w:cs="Times New Roman"/>
                <w:sz w:val="24"/>
                <w:szCs w:val="24"/>
              </w:rPr>
              <w:t>.</w:t>
            </w:r>
          </w:p>
        </w:tc>
        <w:tc>
          <w:tcPr>
            <w:tcW w:w="815" w:type="pct"/>
            <w:gridSpan w:val="3"/>
            <w:tcBorders>
              <w:top w:val="single" w:sz="12" w:space="0" w:color="auto"/>
              <w:left w:val="single" w:sz="6" w:space="0" w:color="auto"/>
              <w:bottom w:val="single" w:sz="6" w:space="0" w:color="auto"/>
              <w:right w:val="single" w:sz="6" w:space="0" w:color="auto"/>
            </w:tcBorders>
            <w:vAlign w:val="center"/>
          </w:tcPr>
          <w:p w14:paraId="56F59198" w14:textId="77777777" w:rsidR="004D6ADD" w:rsidRPr="008327C9" w:rsidRDefault="004D6ADD" w:rsidP="00D3197C">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338" w:type="pct"/>
            <w:tcBorders>
              <w:top w:val="single" w:sz="12" w:space="0" w:color="auto"/>
              <w:left w:val="single" w:sz="6" w:space="0" w:color="auto"/>
              <w:right w:val="single" w:sz="6" w:space="0" w:color="auto"/>
            </w:tcBorders>
            <w:vAlign w:val="center"/>
          </w:tcPr>
          <w:p w14:paraId="25DF5328" w14:textId="77777777" w:rsidR="004D6ADD" w:rsidRPr="008327C9" w:rsidRDefault="004D6ADD" w:rsidP="00D3197C">
            <w:pPr>
              <w:ind w:right="-99"/>
              <w:rPr>
                <w:rFonts w:ascii="Times New Roman" w:hAnsi="Times New Roman" w:cs="Times New Roman"/>
                <w:sz w:val="24"/>
                <w:szCs w:val="24"/>
              </w:rPr>
            </w:pPr>
            <w:r>
              <w:rPr>
                <w:rFonts w:ascii="Times New Roman" w:hAnsi="Times New Roman" w:cs="Times New Roman"/>
                <w:sz w:val="24"/>
                <w:szCs w:val="24"/>
              </w:rPr>
              <w:t>офлайн/ онлайн</w:t>
            </w:r>
          </w:p>
        </w:tc>
        <w:tc>
          <w:tcPr>
            <w:tcW w:w="587" w:type="pct"/>
            <w:tcBorders>
              <w:top w:val="single" w:sz="12" w:space="0" w:color="auto"/>
              <w:left w:val="single" w:sz="6" w:space="0" w:color="auto"/>
              <w:right w:val="single" w:sz="4" w:space="0" w:color="auto"/>
            </w:tcBorders>
            <w:vAlign w:val="center"/>
          </w:tcPr>
          <w:p w14:paraId="0385DE55" w14:textId="77777777" w:rsidR="004D6ADD" w:rsidRPr="008327C9" w:rsidRDefault="004D6ADD" w:rsidP="00D3197C">
            <w:pPr>
              <w:ind w:right="-137"/>
              <w:rPr>
                <w:rFonts w:ascii="Times New Roman" w:hAnsi="Times New Roman" w:cs="Times New Roman"/>
                <w:sz w:val="24"/>
                <w:szCs w:val="24"/>
              </w:rPr>
            </w:pPr>
            <w:r w:rsidRPr="008327C9">
              <w:rPr>
                <w:rFonts w:ascii="Times New Roman" w:hAnsi="Times New Roman" w:cs="Times New Roman"/>
                <w:sz w:val="24"/>
                <w:szCs w:val="24"/>
              </w:rPr>
              <w:t>100</w:t>
            </w:r>
            <w:r>
              <w:rPr>
                <w:rFonts w:ascii="Times New Roman" w:hAnsi="Times New Roman" w:cs="Times New Roman"/>
                <w:sz w:val="24"/>
                <w:szCs w:val="24"/>
              </w:rPr>
              <w:t>/10</w:t>
            </w:r>
          </w:p>
        </w:tc>
        <w:tc>
          <w:tcPr>
            <w:tcW w:w="597" w:type="pct"/>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7327C7AE" w14:textId="038E33BC" w:rsidR="004D6ADD" w:rsidRPr="00896B8A" w:rsidRDefault="004D6ADD" w:rsidP="00D3197C">
            <w:pPr>
              <w:ind w:left="-45" w:right="-75"/>
              <w:jc w:val="center"/>
              <w:rPr>
                <w:rFonts w:ascii="Times New Roman" w:hAnsi="Times New Roman" w:cs="Times New Roman"/>
                <w:color w:val="000000" w:themeColor="text1"/>
                <w:sz w:val="24"/>
                <w:szCs w:val="24"/>
              </w:rPr>
            </w:pPr>
            <w:r w:rsidRPr="00D3197C">
              <w:rPr>
                <w:rFonts w:ascii="Times New Roman" w:hAnsi="Times New Roman" w:cs="Times New Roman"/>
                <w:color w:val="000000" w:themeColor="text1"/>
                <w:sz w:val="24"/>
                <w:szCs w:val="24"/>
              </w:rPr>
              <w:t>5,4</w:t>
            </w:r>
          </w:p>
        </w:tc>
        <w:tc>
          <w:tcPr>
            <w:tcW w:w="597" w:type="pct"/>
            <w:gridSpan w:val="3"/>
            <w:tcBorders>
              <w:top w:val="single" w:sz="12" w:space="0" w:color="auto"/>
              <w:left w:val="single" w:sz="4" w:space="0" w:color="auto"/>
              <w:right w:val="single" w:sz="6" w:space="0" w:color="auto"/>
            </w:tcBorders>
            <w:vAlign w:val="center"/>
          </w:tcPr>
          <w:p w14:paraId="02C6029C" w14:textId="37DA4360" w:rsidR="004D6ADD" w:rsidRPr="001D2AEB" w:rsidRDefault="004D6ADD" w:rsidP="00D3197C">
            <w:pPr>
              <w:ind w:left="-113" w:right="-75"/>
              <w:jc w:val="center"/>
              <w:rPr>
                <w:rFonts w:ascii="Times New Roman" w:hAnsi="Times New Roman" w:cs="Times New Roman"/>
                <w:color w:val="000000" w:themeColor="text1"/>
                <w:sz w:val="24"/>
                <w:szCs w:val="24"/>
              </w:rPr>
            </w:pPr>
            <w:r w:rsidRPr="00D319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5</w:t>
            </w:r>
            <w:r>
              <w:rPr>
                <w:rFonts w:ascii="Times New Roman" w:hAnsi="Times New Roman" w:cs="Times New Roman"/>
                <w:color w:val="000000" w:themeColor="text1"/>
                <w:sz w:val="24"/>
                <w:szCs w:val="24"/>
              </w:rPr>
              <w:t>,9</w:t>
            </w:r>
          </w:p>
        </w:tc>
        <w:tc>
          <w:tcPr>
            <w:tcW w:w="597" w:type="pct"/>
            <w:gridSpan w:val="9"/>
            <w:tcBorders>
              <w:top w:val="single" w:sz="12" w:space="0" w:color="auto"/>
              <w:left w:val="single" w:sz="6" w:space="0" w:color="auto"/>
              <w:bottom w:val="single" w:sz="12" w:space="0" w:color="auto"/>
              <w:right w:val="single" w:sz="6" w:space="0" w:color="auto"/>
            </w:tcBorders>
            <w:shd w:val="clear" w:color="auto" w:fill="auto"/>
            <w:vAlign w:val="center"/>
          </w:tcPr>
          <w:p w14:paraId="015EC217" w14:textId="4B578780" w:rsidR="004D6ADD" w:rsidRPr="00037A96" w:rsidRDefault="004D6ADD" w:rsidP="00D3197C">
            <w:pPr>
              <w:ind w:left="-45" w:right="-75"/>
              <w:jc w:val="center"/>
              <w:rPr>
                <w:rFonts w:ascii="Times New Roman" w:hAnsi="Times New Roman" w:cs="Times New Roman"/>
                <w:color w:val="000000" w:themeColor="text1"/>
                <w:sz w:val="24"/>
                <w:szCs w:val="24"/>
              </w:rPr>
            </w:pPr>
            <w:r w:rsidRPr="00D319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6,1</w:t>
            </w:r>
          </w:p>
        </w:tc>
        <w:tc>
          <w:tcPr>
            <w:tcW w:w="601" w:type="pct"/>
            <w:gridSpan w:val="6"/>
            <w:tcBorders>
              <w:top w:val="single" w:sz="12" w:space="0" w:color="auto"/>
              <w:left w:val="single" w:sz="6" w:space="0" w:color="auto"/>
              <w:right w:val="single" w:sz="6" w:space="0" w:color="auto"/>
            </w:tcBorders>
            <w:shd w:val="clear" w:color="auto" w:fill="auto"/>
            <w:vAlign w:val="center"/>
          </w:tcPr>
          <w:p w14:paraId="2B488E4D" w14:textId="674E8B85" w:rsidR="004D6ADD" w:rsidRPr="004B349E" w:rsidRDefault="004D6ADD" w:rsidP="00D3197C">
            <w:pPr>
              <w:ind w:left="-45" w:right="-75"/>
              <w:jc w:val="center"/>
              <w:rPr>
                <w:rFonts w:ascii="Times New Roman" w:hAnsi="Times New Roman" w:cs="Times New Roman"/>
                <w:color w:val="000000" w:themeColor="text1"/>
                <w:sz w:val="24"/>
                <w:szCs w:val="24"/>
              </w:rPr>
            </w:pPr>
            <w:r w:rsidRPr="00D3197C">
              <w:rPr>
                <w:rFonts w:ascii="Times New Roman" w:hAnsi="Times New Roman" w:cs="Times New Roman"/>
                <w:color w:val="000000" w:themeColor="text1"/>
                <w:sz w:val="24"/>
                <w:szCs w:val="24"/>
              </w:rPr>
              <w:t xml:space="preserve"> 2,8</w:t>
            </w:r>
          </w:p>
        </w:tc>
        <w:tc>
          <w:tcPr>
            <w:tcW w:w="599" w:type="pct"/>
            <w:gridSpan w:val="3"/>
            <w:tcBorders>
              <w:top w:val="single" w:sz="12" w:space="0" w:color="auto"/>
              <w:left w:val="single" w:sz="6" w:space="0" w:color="auto"/>
              <w:right w:val="single" w:sz="2" w:space="0" w:color="auto"/>
            </w:tcBorders>
            <w:shd w:val="clear" w:color="auto" w:fill="auto"/>
            <w:vAlign w:val="center"/>
          </w:tcPr>
          <w:p w14:paraId="1987F550" w14:textId="4B4B6401" w:rsidR="004D6ADD" w:rsidRPr="00D3197C" w:rsidRDefault="004D6ADD" w:rsidP="00D3197C">
            <w:pPr>
              <w:ind w:left="-45" w:right="-75"/>
              <w:jc w:val="center"/>
              <w:rPr>
                <w:rFonts w:ascii="Times New Roman" w:hAnsi="Times New Roman" w:cs="Times New Roman"/>
                <w:color w:val="000000" w:themeColor="text1"/>
                <w:sz w:val="24"/>
                <w:szCs w:val="24"/>
              </w:rPr>
            </w:pPr>
            <w:r w:rsidRPr="00D3197C">
              <w:rPr>
                <w:rFonts w:ascii="Times New Roman" w:hAnsi="Times New Roman" w:cs="Times New Roman"/>
                <w:color w:val="000000" w:themeColor="text1"/>
                <w:sz w:val="24"/>
                <w:szCs w:val="24"/>
              </w:rPr>
              <w:t>2,2</w:t>
            </w:r>
          </w:p>
        </w:tc>
      </w:tr>
      <w:tr w:rsidR="004D6ADD" w:rsidRPr="008327C9" w14:paraId="7134BFE1" w14:textId="77777777" w:rsidTr="00804799">
        <w:trPr>
          <w:trHeight w:val="582"/>
        </w:trPr>
        <w:tc>
          <w:tcPr>
            <w:tcW w:w="269" w:type="pct"/>
            <w:tcBorders>
              <w:top w:val="single" w:sz="12" w:space="0" w:color="auto"/>
              <w:left w:val="single" w:sz="4" w:space="0" w:color="auto"/>
              <w:bottom w:val="single" w:sz="6" w:space="0" w:color="auto"/>
              <w:right w:val="single" w:sz="6" w:space="0" w:color="auto"/>
            </w:tcBorders>
            <w:vAlign w:val="center"/>
          </w:tcPr>
          <w:p w14:paraId="56174301" w14:textId="77777777" w:rsidR="004D6ADD" w:rsidRPr="008327C9" w:rsidRDefault="004D6ADD" w:rsidP="00D3197C">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.3</w:t>
            </w:r>
            <w:r w:rsidRPr="008327C9">
              <w:rPr>
                <w:rFonts w:ascii="Times New Roman" w:hAnsi="Times New Roman" w:cs="Times New Roman"/>
                <w:sz w:val="24"/>
                <w:szCs w:val="24"/>
              </w:rPr>
              <w:t>.</w:t>
            </w:r>
            <w:r>
              <w:rPr>
                <w:rFonts w:ascii="Times New Roman" w:hAnsi="Times New Roman" w:cs="Times New Roman"/>
                <w:sz w:val="24"/>
                <w:szCs w:val="24"/>
              </w:rPr>
              <w:t>2</w:t>
            </w:r>
            <w:r w:rsidRPr="008327C9">
              <w:rPr>
                <w:rFonts w:ascii="Times New Roman" w:hAnsi="Times New Roman" w:cs="Times New Roman"/>
                <w:sz w:val="24"/>
                <w:szCs w:val="24"/>
              </w:rPr>
              <w:t>.</w:t>
            </w:r>
          </w:p>
        </w:tc>
        <w:tc>
          <w:tcPr>
            <w:tcW w:w="815" w:type="pct"/>
            <w:gridSpan w:val="3"/>
            <w:tcBorders>
              <w:top w:val="single" w:sz="12" w:space="0" w:color="auto"/>
              <w:left w:val="single" w:sz="6" w:space="0" w:color="auto"/>
              <w:bottom w:val="single" w:sz="6" w:space="0" w:color="auto"/>
              <w:right w:val="single" w:sz="6" w:space="0" w:color="auto"/>
            </w:tcBorders>
            <w:vAlign w:val="center"/>
          </w:tcPr>
          <w:p w14:paraId="55725969" w14:textId="77777777" w:rsidR="004D6ADD" w:rsidRPr="008327C9" w:rsidRDefault="004D6ADD" w:rsidP="00D3197C">
            <w:pPr>
              <w:ind w:right="-69"/>
              <w:rPr>
                <w:rFonts w:ascii="Times New Roman" w:hAnsi="Times New Roman" w:cs="Times New Roman"/>
                <w:sz w:val="24"/>
                <w:szCs w:val="24"/>
              </w:rPr>
            </w:pPr>
            <w:r w:rsidRPr="008327C9">
              <w:rPr>
                <w:rFonts w:ascii="Times New Roman" w:hAnsi="Times New Roman" w:cs="Times New Roman"/>
                <w:sz w:val="24"/>
                <w:szCs w:val="24"/>
              </w:rPr>
              <w:t>Премиум Доверительный</w:t>
            </w:r>
          </w:p>
        </w:tc>
        <w:tc>
          <w:tcPr>
            <w:tcW w:w="338" w:type="pct"/>
            <w:tcBorders>
              <w:top w:val="single" w:sz="12" w:space="0" w:color="auto"/>
              <w:left w:val="single" w:sz="6" w:space="0" w:color="auto"/>
              <w:right w:val="single" w:sz="6" w:space="0" w:color="auto"/>
            </w:tcBorders>
            <w:vAlign w:val="center"/>
          </w:tcPr>
          <w:p w14:paraId="1EDD03CA" w14:textId="77777777" w:rsidR="004D6ADD" w:rsidRPr="008327C9" w:rsidRDefault="004D6ADD" w:rsidP="00D3197C">
            <w:pPr>
              <w:ind w:right="-99"/>
              <w:rPr>
                <w:rFonts w:ascii="Times New Roman" w:hAnsi="Times New Roman" w:cs="Times New Roman"/>
                <w:sz w:val="24"/>
                <w:szCs w:val="24"/>
              </w:rPr>
            </w:pPr>
            <w:r>
              <w:rPr>
                <w:rFonts w:ascii="Times New Roman" w:hAnsi="Times New Roman" w:cs="Times New Roman"/>
                <w:sz w:val="24"/>
                <w:szCs w:val="24"/>
              </w:rPr>
              <w:t>офлайн/ онлайн</w:t>
            </w:r>
          </w:p>
        </w:tc>
        <w:tc>
          <w:tcPr>
            <w:tcW w:w="587" w:type="pct"/>
            <w:tcBorders>
              <w:top w:val="single" w:sz="12" w:space="0" w:color="auto"/>
              <w:left w:val="single" w:sz="6" w:space="0" w:color="auto"/>
              <w:right w:val="single" w:sz="4" w:space="0" w:color="auto"/>
            </w:tcBorders>
            <w:vAlign w:val="center"/>
          </w:tcPr>
          <w:p w14:paraId="1FE70C6A" w14:textId="77777777" w:rsidR="004D6ADD" w:rsidRPr="00120264" w:rsidRDefault="004D6ADD" w:rsidP="00D3197C">
            <w:pPr>
              <w:ind w:right="-137"/>
              <w:rPr>
                <w:rFonts w:ascii="Times New Roman" w:hAnsi="Times New Roman" w:cs="Times New Roman"/>
                <w:sz w:val="24"/>
                <w:szCs w:val="24"/>
              </w:rPr>
            </w:pPr>
            <w:r w:rsidRPr="008327C9">
              <w:rPr>
                <w:rFonts w:ascii="Times New Roman" w:hAnsi="Times New Roman" w:cs="Times New Roman"/>
                <w:sz w:val="24"/>
                <w:szCs w:val="24"/>
              </w:rPr>
              <w:t>20</w:t>
            </w:r>
            <w:r>
              <w:rPr>
                <w:rFonts w:ascii="Times New Roman" w:hAnsi="Times New Roman" w:cs="Times New Roman"/>
                <w:sz w:val="24"/>
                <w:szCs w:val="24"/>
              </w:rPr>
              <w:t> </w:t>
            </w:r>
            <w:r w:rsidRPr="008327C9">
              <w:rPr>
                <w:rFonts w:ascii="Times New Roman" w:hAnsi="Times New Roman" w:cs="Times New Roman"/>
                <w:sz w:val="24"/>
                <w:szCs w:val="24"/>
              </w:rPr>
              <w:t>000</w:t>
            </w:r>
            <w:r>
              <w:rPr>
                <w:rFonts w:ascii="Times New Roman" w:hAnsi="Times New Roman" w:cs="Times New Roman"/>
                <w:sz w:val="24"/>
                <w:szCs w:val="24"/>
              </w:rPr>
              <w:t>/50</w:t>
            </w:r>
          </w:p>
        </w:tc>
        <w:tc>
          <w:tcPr>
            <w:tcW w:w="597" w:type="pct"/>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497265A3" w14:textId="3E353330" w:rsidR="004D6ADD" w:rsidRPr="00896B8A" w:rsidRDefault="004D6ADD" w:rsidP="00D3197C">
            <w:pPr>
              <w:ind w:left="-45" w:right="-75"/>
              <w:jc w:val="center"/>
              <w:rPr>
                <w:rFonts w:ascii="Times New Roman" w:hAnsi="Times New Roman" w:cs="Times New Roman"/>
                <w:color w:val="000000" w:themeColor="text1"/>
                <w:sz w:val="24"/>
                <w:szCs w:val="24"/>
              </w:rPr>
            </w:pPr>
            <w:r w:rsidRPr="00D3197C">
              <w:rPr>
                <w:rFonts w:ascii="Times New Roman" w:hAnsi="Times New Roman" w:cs="Times New Roman"/>
                <w:color w:val="000000" w:themeColor="text1"/>
                <w:sz w:val="24"/>
                <w:szCs w:val="24"/>
              </w:rPr>
              <w:t>5,5</w:t>
            </w:r>
          </w:p>
        </w:tc>
        <w:tc>
          <w:tcPr>
            <w:tcW w:w="597" w:type="pct"/>
            <w:gridSpan w:val="3"/>
            <w:tcBorders>
              <w:top w:val="single" w:sz="12" w:space="0" w:color="auto"/>
              <w:left w:val="single" w:sz="4" w:space="0" w:color="auto"/>
              <w:bottom w:val="single" w:sz="12" w:space="0" w:color="auto"/>
              <w:right w:val="single" w:sz="6" w:space="0" w:color="auto"/>
            </w:tcBorders>
            <w:shd w:val="clear" w:color="auto" w:fill="auto"/>
            <w:vAlign w:val="center"/>
          </w:tcPr>
          <w:p w14:paraId="7BF5F233" w14:textId="37593661" w:rsidR="004D6ADD" w:rsidRPr="00896B8A" w:rsidRDefault="004D6ADD" w:rsidP="00D3197C">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597" w:type="pct"/>
            <w:gridSpan w:val="9"/>
            <w:tcBorders>
              <w:top w:val="single" w:sz="12" w:space="0" w:color="auto"/>
              <w:left w:val="single" w:sz="6" w:space="0" w:color="auto"/>
              <w:bottom w:val="nil"/>
              <w:right w:val="single" w:sz="6" w:space="0" w:color="auto"/>
            </w:tcBorders>
            <w:shd w:val="clear" w:color="auto" w:fill="auto"/>
            <w:vAlign w:val="center"/>
          </w:tcPr>
          <w:p w14:paraId="255997DF" w14:textId="74880545" w:rsidR="004D6ADD" w:rsidRPr="00037A96" w:rsidRDefault="004D6ADD" w:rsidP="00D3197C">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6,3</w:t>
            </w:r>
          </w:p>
        </w:tc>
        <w:tc>
          <w:tcPr>
            <w:tcW w:w="601" w:type="pct"/>
            <w:gridSpan w:val="6"/>
            <w:tcBorders>
              <w:top w:val="single" w:sz="12" w:space="0" w:color="auto"/>
              <w:left w:val="single" w:sz="6" w:space="0" w:color="auto"/>
              <w:bottom w:val="single" w:sz="12" w:space="0" w:color="auto"/>
              <w:right w:val="single" w:sz="6" w:space="0" w:color="auto"/>
            </w:tcBorders>
            <w:shd w:val="clear" w:color="auto" w:fill="auto"/>
            <w:vAlign w:val="center"/>
          </w:tcPr>
          <w:p w14:paraId="79241DE6" w14:textId="0509DCC0" w:rsidR="004D6ADD" w:rsidRPr="004B349E" w:rsidRDefault="004D6ADD" w:rsidP="00D3197C">
            <w:pPr>
              <w:ind w:left="-45" w:right="-75"/>
              <w:jc w:val="center"/>
              <w:rPr>
                <w:rFonts w:ascii="Times New Roman" w:hAnsi="Times New Roman" w:cs="Times New Roman"/>
                <w:color w:val="000000" w:themeColor="text1"/>
                <w:sz w:val="24"/>
                <w:szCs w:val="24"/>
              </w:rPr>
            </w:pPr>
            <w:r w:rsidRPr="00D3197C">
              <w:rPr>
                <w:rFonts w:ascii="Times New Roman" w:hAnsi="Times New Roman" w:cs="Times New Roman"/>
                <w:color w:val="000000" w:themeColor="text1"/>
                <w:sz w:val="24"/>
                <w:szCs w:val="24"/>
              </w:rPr>
              <w:t xml:space="preserve"> 3,0</w:t>
            </w:r>
          </w:p>
        </w:tc>
        <w:tc>
          <w:tcPr>
            <w:tcW w:w="599" w:type="pct"/>
            <w:gridSpan w:val="3"/>
            <w:tcBorders>
              <w:top w:val="single" w:sz="12" w:space="0" w:color="auto"/>
              <w:left w:val="single" w:sz="6" w:space="0" w:color="auto"/>
              <w:bottom w:val="single" w:sz="12" w:space="0" w:color="auto"/>
              <w:right w:val="single" w:sz="4" w:space="0" w:color="auto"/>
            </w:tcBorders>
            <w:shd w:val="clear" w:color="auto" w:fill="auto"/>
            <w:vAlign w:val="center"/>
          </w:tcPr>
          <w:p w14:paraId="799C033A" w14:textId="6666563D" w:rsidR="004D6ADD" w:rsidRPr="00D3197C" w:rsidRDefault="004D6ADD" w:rsidP="00D3197C">
            <w:pPr>
              <w:ind w:left="-45" w:right="-75"/>
              <w:jc w:val="center"/>
              <w:rPr>
                <w:rFonts w:ascii="Times New Roman" w:hAnsi="Times New Roman" w:cs="Times New Roman"/>
                <w:color w:val="000000" w:themeColor="text1"/>
                <w:sz w:val="24"/>
                <w:szCs w:val="24"/>
              </w:rPr>
            </w:pPr>
            <w:r w:rsidRPr="00D3197C">
              <w:rPr>
                <w:rFonts w:ascii="Times New Roman" w:hAnsi="Times New Roman" w:cs="Times New Roman"/>
                <w:color w:val="000000" w:themeColor="text1"/>
                <w:sz w:val="24"/>
                <w:szCs w:val="24"/>
              </w:rPr>
              <w:t>2,2</w:t>
            </w:r>
          </w:p>
        </w:tc>
      </w:tr>
      <w:tr w:rsidR="00D3197C" w:rsidRPr="008327C9" w14:paraId="6704800E" w14:textId="77777777" w:rsidTr="00804799">
        <w:trPr>
          <w:trHeight w:val="293"/>
        </w:trPr>
        <w:tc>
          <w:tcPr>
            <w:tcW w:w="269" w:type="pct"/>
            <w:vMerge w:val="restart"/>
            <w:tcBorders>
              <w:top w:val="single" w:sz="12" w:space="0" w:color="auto"/>
              <w:left w:val="single" w:sz="4" w:space="0" w:color="auto"/>
              <w:right w:val="single" w:sz="6" w:space="0" w:color="auto"/>
            </w:tcBorders>
            <w:vAlign w:val="center"/>
          </w:tcPr>
          <w:p w14:paraId="0FB205AA" w14:textId="77777777" w:rsidR="00D3197C" w:rsidRPr="0057127D" w:rsidRDefault="00D3197C" w:rsidP="00D3197C">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.3.3.</w:t>
            </w:r>
          </w:p>
        </w:tc>
        <w:tc>
          <w:tcPr>
            <w:tcW w:w="815" w:type="pct"/>
            <w:gridSpan w:val="3"/>
            <w:vMerge w:val="restart"/>
            <w:tcBorders>
              <w:top w:val="single" w:sz="12" w:space="0" w:color="auto"/>
              <w:left w:val="single" w:sz="6" w:space="0" w:color="auto"/>
              <w:right w:val="single" w:sz="6" w:space="0" w:color="auto"/>
            </w:tcBorders>
            <w:vAlign w:val="center"/>
          </w:tcPr>
          <w:p w14:paraId="3B900607" w14:textId="77777777" w:rsidR="00D3197C" w:rsidRPr="008327C9" w:rsidRDefault="00D3197C" w:rsidP="00D3197C">
            <w:pPr>
              <w:ind w:right="-69"/>
              <w:rPr>
                <w:rFonts w:ascii="Times New Roman" w:hAnsi="Times New Roman" w:cs="Times New Roman"/>
                <w:sz w:val="24"/>
                <w:szCs w:val="24"/>
              </w:rPr>
            </w:pPr>
            <w:r>
              <w:rPr>
                <w:rFonts w:ascii="Times New Roman" w:hAnsi="Times New Roman" w:cs="Times New Roman"/>
                <w:sz w:val="24"/>
                <w:szCs w:val="24"/>
              </w:rPr>
              <w:t>к Совершеннолетию</w:t>
            </w:r>
          </w:p>
        </w:tc>
        <w:tc>
          <w:tcPr>
            <w:tcW w:w="338" w:type="pct"/>
            <w:vMerge w:val="restart"/>
            <w:tcBorders>
              <w:top w:val="single" w:sz="12" w:space="0" w:color="auto"/>
              <w:left w:val="single" w:sz="6" w:space="0" w:color="auto"/>
              <w:right w:val="single" w:sz="6" w:space="0" w:color="auto"/>
            </w:tcBorders>
            <w:vAlign w:val="center"/>
          </w:tcPr>
          <w:p w14:paraId="1F440805" w14:textId="77777777" w:rsidR="00D3197C" w:rsidRDefault="00D3197C" w:rsidP="00D3197C">
            <w:pPr>
              <w:rPr>
                <w:rFonts w:ascii="Times New Roman" w:hAnsi="Times New Roman" w:cs="Times New Roman"/>
                <w:sz w:val="24"/>
                <w:szCs w:val="24"/>
              </w:rPr>
            </w:pPr>
            <w:r>
              <w:rPr>
                <w:rFonts w:ascii="Times New Roman" w:hAnsi="Times New Roman" w:cs="Times New Roman"/>
                <w:sz w:val="24"/>
                <w:szCs w:val="24"/>
              </w:rPr>
              <w:t>офлайн</w:t>
            </w:r>
          </w:p>
        </w:tc>
        <w:tc>
          <w:tcPr>
            <w:tcW w:w="587" w:type="pct"/>
            <w:vMerge w:val="restart"/>
            <w:tcBorders>
              <w:top w:val="single" w:sz="12" w:space="0" w:color="auto"/>
              <w:left w:val="single" w:sz="6" w:space="0" w:color="auto"/>
              <w:right w:val="single" w:sz="6" w:space="0" w:color="auto"/>
            </w:tcBorders>
            <w:vAlign w:val="center"/>
          </w:tcPr>
          <w:p w14:paraId="0FF47A9E" w14:textId="77777777" w:rsidR="00D3197C" w:rsidRPr="008327C9" w:rsidRDefault="00D3197C" w:rsidP="00D3197C">
            <w:pPr>
              <w:ind w:right="-137"/>
              <w:rPr>
                <w:rFonts w:ascii="Times New Roman" w:hAnsi="Times New Roman" w:cs="Times New Roman"/>
                <w:sz w:val="24"/>
                <w:szCs w:val="24"/>
              </w:rPr>
            </w:pPr>
            <w:r>
              <w:rPr>
                <w:rFonts w:ascii="Times New Roman" w:hAnsi="Times New Roman" w:cs="Times New Roman"/>
                <w:sz w:val="24"/>
                <w:szCs w:val="24"/>
              </w:rPr>
              <w:t>100/10</w:t>
            </w:r>
          </w:p>
        </w:tc>
        <w:tc>
          <w:tcPr>
            <w:tcW w:w="2992" w:type="pct"/>
            <w:gridSpan w:val="26"/>
            <w:tcBorders>
              <w:top w:val="single" w:sz="12" w:space="0" w:color="auto"/>
              <w:left w:val="single" w:sz="6" w:space="0" w:color="auto"/>
              <w:bottom w:val="single" w:sz="12" w:space="0" w:color="auto"/>
              <w:right w:val="single" w:sz="4" w:space="0" w:color="auto"/>
            </w:tcBorders>
            <w:shd w:val="clear" w:color="auto" w:fill="E1FFFF"/>
            <w:vAlign w:val="center"/>
          </w:tcPr>
          <w:p w14:paraId="3110A7DC" w14:textId="77777777" w:rsidR="00D3197C" w:rsidRDefault="00D3197C" w:rsidP="00D3197C">
            <w:pPr>
              <w:ind w:left="-45"/>
              <w:jc w:val="center"/>
              <w:rPr>
                <w:rFonts w:ascii="Times New Roman" w:hAnsi="Times New Roman" w:cs="Times New Roman"/>
                <w:sz w:val="24"/>
                <w:szCs w:val="24"/>
              </w:rPr>
            </w:pPr>
            <w:r>
              <w:rPr>
                <w:rFonts w:ascii="Times New Roman" w:hAnsi="Times New Roman" w:cs="Times New Roman"/>
                <w:sz w:val="24"/>
                <w:szCs w:val="24"/>
              </w:rPr>
              <w:t>3 года</w:t>
            </w:r>
          </w:p>
        </w:tc>
      </w:tr>
      <w:tr w:rsidR="00D3197C" w:rsidRPr="008327C9" w14:paraId="3D81AE3C" w14:textId="77777777" w:rsidTr="00804799">
        <w:trPr>
          <w:trHeight w:val="292"/>
        </w:trPr>
        <w:tc>
          <w:tcPr>
            <w:tcW w:w="269" w:type="pct"/>
            <w:vMerge/>
            <w:tcBorders>
              <w:left w:val="single" w:sz="4" w:space="0" w:color="auto"/>
              <w:bottom w:val="single" w:sz="6" w:space="0" w:color="auto"/>
              <w:right w:val="single" w:sz="6" w:space="0" w:color="auto"/>
            </w:tcBorders>
            <w:vAlign w:val="center"/>
          </w:tcPr>
          <w:p w14:paraId="32B190D3" w14:textId="77777777" w:rsidR="00D3197C" w:rsidRDefault="00D3197C" w:rsidP="00D3197C">
            <w:pPr>
              <w:ind w:right="-250"/>
              <w:rPr>
                <w:rFonts w:ascii="Times New Roman" w:hAnsi="Times New Roman" w:cs="Times New Roman"/>
                <w:sz w:val="24"/>
                <w:szCs w:val="24"/>
              </w:rPr>
            </w:pPr>
          </w:p>
        </w:tc>
        <w:tc>
          <w:tcPr>
            <w:tcW w:w="815" w:type="pct"/>
            <w:gridSpan w:val="3"/>
            <w:vMerge/>
            <w:tcBorders>
              <w:left w:val="single" w:sz="6" w:space="0" w:color="auto"/>
              <w:bottom w:val="single" w:sz="6" w:space="0" w:color="auto"/>
              <w:right w:val="single" w:sz="6" w:space="0" w:color="auto"/>
            </w:tcBorders>
            <w:vAlign w:val="center"/>
          </w:tcPr>
          <w:p w14:paraId="610DAC2B" w14:textId="77777777" w:rsidR="00D3197C" w:rsidRDefault="00D3197C" w:rsidP="00D3197C">
            <w:pPr>
              <w:ind w:right="-69"/>
              <w:rPr>
                <w:rFonts w:ascii="Times New Roman" w:hAnsi="Times New Roman" w:cs="Times New Roman"/>
                <w:sz w:val="24"/>
                <w:szCs w:val="24"/>
              </w:rPr>
            </w:pPr>
          </w:p>
        </w:tc>
        <w:tc>
          <w:tcPr>
            <w:tcW w:w="338" w:type="pct"/>
            <w:vMerge/>
            <w:tcBorders>
              <w:left w:val="single" w:sz="6" w:space="0" w:color="auto"/>
              <w:right w:val="single" w:sz="6" w:space="0" w:color="auto"/>
            </w:tcBorders>
            <w:vAlign w:val="center"/>
          </w:tcPr>
          <w:p w14:paraId="6492CC54" w14:textId="77777777" w:rsidR="00D3197C" w:rsidRDefault="00D3197C" w:rsidP="00D3197C">
            <w:pPr>
              <w:rPr>
                <w:rFonts w:ascii="Times New Roman" w:hAnsi="Times New Roman" w:cs="Times New Roman"/>
                <w:sz w:val="24"/>
                <w:szCs w:val="24"/>
              </w:rPr>
            </w:pPr>
          </w:p>
        </w:tc>
        <w:tc>
          <w:tcPr>
            <w:tcW w:w="587" w:type="pct"/>
            <w:vMerge/>
            <w:tcBorders>
              <w:left w:val="single" w:sz="6" w:space="0" w:color="auto"/>
              <w:right w:val="single" w:sz="6" w:space="0" w:color="auto"/>
            </w:tcBorders>
            <w:vAlign w:val="center"/>
          </w:tcPr>
          <w:p w14:paraId="6EB5A321" w14:textId="77777777" w:rsidR="00D3197C" w:rsidRDefault="00D3197C" w:rsidP="00D3197C">
            <w:pPr>
              <w:ind w:right="-137"/>
              <w:rPr>
                <w:rFonts w:ascii="Times New Roman" w:hAnsi="Times New Roman" w:cs="Times New Roman"/>
                <w:sz w:val="24"/>
                <w:szCs w:val="24"/>
              </w:rPr>
            </w:pPr>
          </w:p>
        </w:tc>
        <w:tc>
          <w:tcPr>
            <w:tcW w:w="2992" w:type="pct"/>
            <w:gridSpan w:val="26"/>
            <w:tcBorders>
              <w:top w:val="single" w:sz="12" w:space="0" w:color="auto"/>
              <w:left w:val="single" w:sz="6" w:space="0" w:color="auto"/>
              <w:right w:val="single" w:sz="4" w:space="0" w:color="auto"/>
            </w:tcBorders>
            <w:vAlign w:val="center"/>
          </w:tcPr>
          <w:p w14:paraId="4940296A" w14:textId="213F26B3" w:rsidR="00D3197C" w:rsidRDefault="00D3197C" w:rsidP="00D3197C">
            <w:pPr>
              <w:rPr>
                <w:rFonts w:ascii="Times New Roman" w:hAnsi="Times New Roman" w:cs="Times New Roman"/>
                <w:sz w:val="24"/>
                <w:szCs w:val="24"/>
              </w:rPr>
            </w:pPr>
            <w:r w:rsidRPr="000B7CA6">
              <w:rPr>
                <w:rFonts w:ascii="Times New Roman" w:hAnsi="Times New Roman" w:cs="Times New Roman"/>
                <w:sz w:val="24"/>
                <w:szCs w:val="24"/>
              </w:rPr>
              <w:t xml:space="preserve"> </w:t>
            </w:r>
            <w:r w:rsidR="00E2236B">
              <w:rPr>
                <w:rFonts w:ascii="Times New Roman" w:hAnsi="Times New Roman" w:cs="Times New Roman"/>
                <w:sz w:val="24"/>
                <w:szCs w:val="24"/>
              </w:rPr>
              <w:t>6,1</w:t>
            </w:r>
            <w:r>
              <w:rPr>
                <w:rFonts w:ascii="Times New Roman" w:hAnsi="Times New Roman" w:cs="Times New Roman"/>
                <w:sz w:val="24"/>
                <w:szCs w:val="24"/>
              </w:rPr>
              <w:t xml:space="preserve"> </w:t>
            </w:r>
            <w:r w:rsidRPr="004A47BE">
              <w:rPr>
                <w:rFonts w:ascii="Times New Roman" w:hAnsi="Times New Roman" w:cs="Times New Roman"/>
                <w:sz w:val="24"/>
                <w:szCs w:val="24"/>
              </w:rPr>
              <w:t>– по вновь открываемым и автомати</w:t>
            </w:r>
            <w:r>
              <w:rPr>
                <w:rFonts w:ascii="Times New Roman" w:hAnsi="Times New Roman" w:cs="Times New Roman"/>
                <w:sz w:val="24"/>
                <w:szCs w:val="24"/>
              </w:rPr>
              <w:t>чески переоформляемым договорам</w:t>
            </w:r>
          </w:p>
        </w:tc>
      </w:tr>
      <w:tr w:rsidR="004D6ADD" w:rsidRPr="008327C9" w14:paraId="087756E8" w14:textId="77777777" w:rsidTr="00804799">
        <w:trPr>
          <w:trHeight w:val="445"/>
        </w:trPr>
        <w:tc>
          <w:tcPr>
            <w:tcW w:w="269" w:type="pct"/>
            <w:tcBorders>
              <w:top w:val="single" w:sz="12" w:space="0" w:color="auto"/>
              <w:left w:val="single" w:sz="4" w:space="0" w:color="auto"/>
              <w:bottom w:val="single" w:sz="6" w:space="0" w:color="auto"/>
              <w:right w:val="single" w:sz="6" w:space="0" w:color="auto"/>
            </w:tcBorders>
            <w:shd w:val="clear" w:color="auto" w:fill="E1FFFF"/>
            <w:vAlign w:val="center"/>
          </w:tcPr>
          <w:p w14:paraId="33060EC3" w14:textId="77777777" w:rsidR="00D3197C" w:rsidRPr="00EA2430" w:rsidRDefault="00D3197C" w:rsidP="00D3197C">
            <w:pPr>
              <w:rPr>
                <w:rFonts w:ascii="Times New Roman" w:hAnsi="Times New Roman" w:cs="Times New Roman"/>
                <w:b/>
                <w:sz w:val="24"/>
                <w:szCs w:val="24"/>
              </w:rPr>
            </w:pPr>
            <w:r w:rsidRPr="00EE6FCD">
              <w:rPr>
                <w:rFonts w:ascii="Times New Roman" w:hAnsi="Times New Roman" w:cs="Times New Roman"/>
                <w:b/>
                <w:sz w:val="24"/>
                <w:szCs w:val="24"/>
                <w:lang w:val="en-US"/>
              </w:rPr>
              <w:t>5</w:t>
            </w:r>
            <w:r w:rsidRPr="00EA2430">
              <w:rPr>
                <w:rFonts w:ascii="Times New Roman" w:hAnsi="Times New Roman" w:cs="Times New Roman"/>
                <w:b/>
                <w:sz w:val="24"/>
                <w:szCs w:val="24"/>
              </w:rPr>
              <w:t>.</w:t>
            </w:r>
            <w:r>
              <w:rPr>
                <w:rFonts w:ascii="Times New Roman" w:hAnsi="Times New Roman" w:cs="Times New Roman"/>
                <w:b/>
                <w:sz w:val="24"/>
                <w:szCs w:val="24"/>
              </w:rPr>
              <w:t>4</w:t>
            </w:r>
            <w:r w:rsidRPr="00EA2430">
              <w:rPr>
                <w:rFonts w:ascii="Times New Roman" w:hAnsi="Times New Roman" w:cs="Times New Roman"/>
                <w:b/>
                <w:sz w:val="24"/>
                <w:szCs w:val="24"/>
              </w:rPr>
              <w:t>.</w:t>
            </w:r>
          </w:p>
        </w:tc>
        <w:tc>
          <w:tcPr>
            <w:tcW w:w="1740" w:type="pct"/>
            <w:gridSpan w:val="5"/>
            <w:tcBorders>
              <w:top w:val="single" w:sz="12" w:space="0" w:color="auto"/>
              <w:left w:val="single" w:sz="6" w:space="0" w:color="auto"/>
              <w:bottom w:val="single" w:sz="6" w:space="0" w:color="auto"/>
              <w:right w:val="single" w:sz="6" w:space="0" w:color="auto"/>
            </w:tcBorders>
            <w:shd w:val="clear" w:color="auto" w:fill="E1FFFF"/>
            <w:vAlign w:val="center"/>
          </w:tcPr>
          <w:p w14:paraId="0A7115F3" w14:textId="77777777" w:rsidR="00D3197C" w:rsidRPr="00450430" w:rsidRDefault="00D3197C" w:rsidP="00D3197C">
            <w:pPr>
              <w:rPr>
                <w:rFonts w:ascii="Times New Roman" w:hAnsi="Times New Roman" w:cs="Times New Roman"/>
                <w:sz w:val="24"/>
                <w:szCs w:val="24"/>
              </w:rPr>
            </w:pPr>
            <w:r>
              <w:rPr>
                <w:rFonts w:ascii="Times New Roman" w:hAnsi="Times New Roman" w:cs="Times New Roman"/>
                <w:b/>
                <w:sz w:val="24"/>
                <w:szCs w:val="24"/>
              </w:rPr>
              <w:t xml:space="preserve">Отзывные депозиты </w:t>
            </w:r>
            <w:r w:rsidRPr="00EA2430">
              <w:rPr>
                <w:rFonts w:ascii="Times New Roman" w:hAnsi="Times New Roman" w:cs="Times New Roman"/>
                <w:b/>
                <w:sz w:val="24"/>
                <w:szCs w:val="24"/>
              </w:rPr>
              <w:t xml:space="preserve">в </w:t>
            </w:r>
            <w:r>
              <w:rPr>
                <w:rFonts w:ascii="Times New Roman" w:hAnsi="Times New Roman" w:cs="Times New Roman"/>
                <w:b/>
                <w:sz w:val="24"/>
                <w:szCs w:val="24"/>
              </w:rPr>
              <w:t>долларах США</w:t>
            </w:r>
            <w:r w:rsidRPr="00450430">
              <w:rPr>
                <w:rFonts w:ascii="Times New Roman" w:hAnsi="Times New Roman" w:cs="Times New Roman"/>
                <w:b/>
                <w:sz w:val="24"/>
                <w:szCs w:val="24"/>
              </w:rPr>
              <w:t>:</w:t>
            </w:r>
          </w:p>
        </w:tc>
        <w:tc>
          <w:tcPr>
            <w:tcW w:w="597" w:type="pct"/>
            <w:gridSpan w:val="5"/>
            <w:tcBorders>
              <w:top w:val="single" w:sz="12" w:space="0" w:color="auto"/>
              <w:left w:val="single" w:sz="6" w:space="0" w:color="auto"/>
              <w:bottom w:val="single" w:sz="12" w:space="0" w:color="auto"/>
              <w:right w:val="single" w:sz="6" w:space="0" w:color="auto"/>
            </w:tcBorders>
            <w:shd w:val="clear" w:color="auto" w:fill="E1FFFF"/>
            <w:vAlign w:val="bottom"/>
          </w:tcPr>
          <w:p w14:paraId="63AF59A0" w14:textId="6963E898" w:rsidR="00D3197C" w:rsidRPr="00896B8A" w:rsidRDefault="00D3197C" w:rsidP="00D3197C">
            <w:pPr>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90-18</w:t>
            </w:r>
            <w:r w:rsidR="00C91169">
              <w:rPr>
                <w:rFonts w:ascii="Times New Roman" w:hAnsi="Times New Roman" w:cs="Times New Roman"/>
                <w:color w:val="000000" w:themeColor="text1"/>
                <w:sz w:val="24"/>
                <w:szCs w:val="24"/>
              </w:rPr>
              <w:t>2</w:t>
            </w:r>
            <w:r w:rsidRPr="00896B8A">
              <w:rPr>
                <w:rFonts w:ascii="Times New Roman" w:hAnsi="Times New Roman" w:cs="Times New Roman"/>
                <w:color w:val="000000" w:themeColor="text1"/>
                <w:sz w:val="24"/>
                <w:szCs w:val="24"/>
              </w:rPr>
              <w:t xml:space="preserve"> </w:t>
            </w:r>
          </w:p>
          <w:p w14:paraId="4E2581F8" w14:textId="4FCC1786" w:rsidR="00D3197C" w:rsidRPr="00896B8A" w:rsidRDefault="00D3197C" w:rsidP="00D3197C">
            <w:pPr>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дней</w:t>
            </w:r>
          </w:p>
        </w:tc>
        <w:tc>
          <w:tcPr>
            <w:tcW w:w="597" w:type="pct"/>
            <w:gridSpan w:val="3"/>
            <w:tcBorders>
              <w:top w:val="single" w:sz="12" w:space="0" w:color="auto"/>
              <w:left w:val="single" w:sz="6" w:space="0" w:color="auto"/>
              <w:bottom w:val="single" w:sz="12" w:space="0" w:color="auto"/>
              <w:right w:val="single" w:sz="6" w:space="0" w:color="auto"/>
            </w:tcBorders>
            <w:shd w:val="clear" w:color="auto" w:fill="E1FFFF"/>
            <w:vAlign w:val="center"/>
          </w:tcPr>
          <w:p w14:paraId="331A09E1" w14:textId="38DEECCF" w:rsidR="00D3197C" w:rsidRPr="00896B8A" w:rsidRDefault="00D3197C" w:rsidP="00D3197C">
            <w:pPr>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1</w:t>
            </w:r>
            <w:r w:rsidR="00C91169">
              <w:rPr>
                <w:rFonts w:ascii="Times New Roman" w:hAnsi="Times New Roman" w:cs="Times New Roman"/>
                <w:color w:val="000000" w:themeColor="text1"/>
                <w:sz w:val="24"/>
                <w:szCs w:val="24"/>
              </w:rPr>
              <w:t>83</w:t>
            </w:r>
            <w:r w:rsidRPr="00896B8A">
              <w:rPr>
                <w:rFonts w:ascii="Times New Roman" w:hAnsi="Times New Roman" w:cs="Times New Roman"/>
                <w:color w:val="000000" w:themeColor="text1"/>
                <w:sz w:val="24"/>
                <w:szCs w:val="24"/>
              </w:rPr>
              <w:t xml:space="preserve">-369   </w:t>
            </w:r>
          </w:p>
          <w:p w14:paraId="690EA44E" w14:textId="571A9D86" w:rsidR="00D3197C" w:rsidRPr="00896B8A" w:rsidRDefault="00D3197C" w:rsidP="00D3197C">
            <w:pPr>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 xml:space="preserve"> дней</w:t>
            </w:r>
          </w:p>
        </w:tc>
        <w:tc>
          <w:tcPr>
            <w:tcW w:w="597" w:type="pct"/>
            <w:gridSpan w:val="9"/>
            <w:tcBorders>
              <w:top w:val="single" w:sz="12" w:space="0" w:color="auto"/>
              <w:left w:val="single" w:sz="6" w:space="0" w:color="auto"/>
              <w:right w:val="single" w:sz="6" w:space="0" w:color="auto"/>
            </w:tcBorders>
            <w:shd w:val="clear" w:color="auto" w:fill="E1FFFF"/>
            <w:vAlign w:val="center"/>
          </w:tcPr>
          <w:p w14:paraId="71C23480" w14:textId="77777777" w:rsidR="00D3197C" w:rsidRPr="008327C9" w:rsidRDefault="00D3197C" w:rsidP="00D3197C">
            <w:pPr>
              <w:jc w:val="center"/>
              <w:rPr>
                <w:rFonts w:ascii="Times New Roman" w:hAnsi="Times New Roman" w:cs="Times New Roman"/>
                <w:sz w:val="24"/>
                <w:szCs w:val="24"/>
              </w:rPr>
            </w:pPr>
            <w:r w:rsidRPr="008327C9">
              <w:rPr>
                <w:rFonts w:ascii="Times New Roman" w:hAnsi="Times New Roman" w:cs="Times New Roman"/>
                <w:sz w:val="24"/>
                <w:szCs w:val="24"/>
              </w:rPr>
              <w:t>370-</w:t>
            </w:r>
            <w:r>
              <w:rPr>
                <w:rFonts w:ascii="Times New Roman" w:hAnsi="Times New Roman" w:cs="Times New Roman"/>
                <w:sz w:val="24"/>
                <w:szCs w:val="24"/>
              </w:rPr>
              <w:t xml:space="preserve">550 </w:t>
            </w:r>
            <w:r>
              <w:rPr>
                <w:rFonts w:ascii="Times New Roman" w:hAnsi="Times New Roman" w:cs="Times New Roman"/>
                <w:sz w:val="24"/>
                <w:szCs w:val="24"/>
              </w:rPr>
              <w:br/>
              <w:t>дней</w:t>
            </w:r>
          </w:p>
        </w:tc>
        <w:tc>
          <w:tcPr>
            <w:tcW w:w="601" w:type="pct"/>
            <w:gridSpan w:val="6"/>
            <w:tcBorders>
              <w:top w:val="single" w:sz="12" w:space="0" w:color="auto"/>
              <w:left w:val="single" w:sz="6" w:space="0" w:color="auto"/>
              <w:right w:val="single" w:sz="6" w:space="0" w:color="auto"/>
            </w:tcBorders>
            <w:shd w:val="clear" w:color="auto" w:fill="E1FFFF"/>
            <w:vAlign w:val="center"/>
          </w:tcPr>
          <w:p w14:paraId="42650F7B" w14:textId="77777777" w:rsidR="00D3197C" w:rsidRPr="008327C9" w:rsidRDefault="00D3197C" w:rsidP="00D3197C">
            <w:pPr>
              <w:tabs>
                <w:tab w:val="left" w:pos="-106"/>
              </w:tabs>
              <w:ind w:left="-143"/>
              <w:jc w:val="center"/>
              <w:rPr>
                <w:rFonts w:ascii="Times New Roman" w:hAnsi="Times New Roman" w:cs="Times New Roman"/>
                <w:sz w:val="24"/>
                <w:szCs w:val="24"/>
              </w:rPr>
            </w:pPr>
            <w:r>
              <w:rPr>
                <w:rFonts w:ascii="Times New Roman" w:hAnsi="Times New Roman" w:cs="Times New Roman"/>
                <w:sz w:val="24"/>
                <w:szCs w:val="24"/>
              </w:rPr>
              <w:t xml:space="preserve">551-734 </w:t>
            </w:r>
            <w:r>
              <w:rPr>
                <w:rFonts w:ascii="Times New Roman" w:hAnsi="Times New Roman" w:cs="Times New Roman"/>
                <w:sz w:val="24"/>
                <w:szCs w:val="24"/>
              </w:rPr>
              <w:br/>
              <w:t>дней</w:t>
            </w:r>
          </w:p>
        </w:tc>
        <w:tc>
          <w:tcPr>
            <w:tcW w:w="599" w:type="pct"/>
            <w:gridSpan w:val="3"/>
            <w:tcBorders>
              <w:top w:val="single" w:sz="12" w:space="0" w:color="auto"/>
              <w:left w:val="single" w:sz="6" w:space="0" w:color="auto"/>
              <w:right w:val="single" w:sz="4" w:space="0" w:color="auto"/>
            </w:tcBorders>
            <w:shd w:val="clear" w:color="auto" w:fill="E1FFFF"/>
            <w:vAlign w:val="center"/>
          </w:tcPr>
          <w:p w14:paraId="3A0FBAA0" w14:textId="77777777" w:rsidR="00D3197C" w:rsidRPr="008327C9" w:rsidRDefault="00D3197C" w:rsidP="00D3197C">
            <w:pPr>
              <w:tabs>
                <w:tab w:val="left" w:pos="-106"/>
              </w:tabs>
              <w:ind w:left="-143"/>
              <w:jc w:val="center"/>
              <w:rPr>
                <w:rFonts w:ascii="Times New Roman" w:hAnsi="Times New Roman" w:cs="Times New Roman"/>
                <w:sz w:val="24"/>
                <w:szCs w:val="24"/>
              </w:rPr>
            </w:pPr>
            <w:r>
              <w:rPr>
                <w:rFonts w:ascii="Times New Roman" w:hAnsi="Times New Roman" w:cs="Times New Roman"/>
                <w:sz w:val="24"/>
                <w:szCs w:val="24"/>
              </w:rPr>
              <w:t>735</w:t>
            </w:r>
            <w:r w:rsidRPr="008327C9">
              <w:rPr>
                <w:rFonts w:ascii="Times New Roman" w:hAnsi="Times New Roman" w:cs="Times New Roman"/>
                <w:sz w:val="24"/>
                <w:szCs w:val="24"/>
              </w:rPr>
              <w:t>-1000</w:t>
            </w:r>
            <w:r>
              <w:rPr>
                <w:rFonts w:ascii="Times New Roman" w:hAnsi="Times New Roman" w:cs="Times New Roman"/>
                <w:sz w:val="24"/>
                <w:szCs w:val="24"/>
              </w:rPr>
              <w:t xml:space="preserve"> </w:t>
            </w:r>
            <w:r>
              <w:rPr>
                <w:rFonts w:ascii="Times New Roman" w:hAnsi="Times New Roman" w:cs="Times New Roman"/>
                <w:sz w:val="24"/>
                <w:szCs w:val="24"/>
              </w:rPr>
              <w:br/>
              <w:t>дней</w:t>
            </w:r>
          </w:p>
        </w:tc>
      </w:tr>
      <w:tr w:rsidR="00996BCD" w14:paraId="53378180" w14:textId="77777777" w:rsidTr="00804799">
        <w:trPr>
          <w:trHeight w:val="582"/>
        </w:trPr>
        <w:tc>
          <w:tcPr>
            <w:tcW w:w="269" w:type="pct"/>
            <w:tcBorders>
              <w:top w:val="single" w:sz="12" w:space="0" w:color="auto"/>
              <w:left w:val="single" w:sz="2" w:space="0" w:color="auto"/>
              <w:bottom w:val="single" w:sz="6" w:space="0" w:color="auto"/>
              <w:right w:val="single" w:sz="6" w:space="0" w:color="auto"/>
            </w:tcBorders>
            <w:vAlign w:val="center"/>
          </w:tcPr>
          <w:p w14:paraId="654DC065" w14:textId="77777777" w:rsidR="00D3197C" w:rsidRPr="00D748BD" w:rsidRDefault="00D3197C" w:rsidP="00D3197C">
            <w:pPr>
              <w:ind w:right="-250"/>
              <w:rPr>
                <w:rFonts w:ascii="Times New Roman" w:hAnsi="Times New Roman" w:cs="Times New Roman"/>
                <w:sz w:val="24"/>
                <w:szCs w:val="24"/>
              </w:rPr>
            </w:pPr>
            <w:r w:rsidRPr="00EE6FCD">
              <w:rPr>
                <w:rFonts w:ascii="Times New Roman" w:hAnsi="Times New Roman" w:cs="Times New Roman"/>
                <w:sz w:val="24"/>
                <w:szCs w:val="24"/>
                <w:lang w:val="en-US"/>
              </w:rPr>
              <w:t>5</w:t>
            </w:r>
            <w:r w:rsidRPr="00D748BD">
              <w:rPr>
                <w:rFonts w:ascii="Times New Roman" w:hAnsi="Times New Roman" w:cs="Times New Roman"/>
                <w:sz w:val="24"/>
                <w:szCs w:val="24"/>
              </w:rPr>
              <w:t>.</w:t>
            </w:r>
            <w:r>
              <w:rPr>
                <w:rFonts w:ascii="Times New Roman" w:hAnsi="Times New Roman" w:cs="Times New Roman"/>
                <w:sz w:val="24"/>
                <w:szCs w:val="24"/>
              </w:rPr>
              <w:t>4</w:t>
            </w:r>
            <w:r w:rsidRPr="008327C9">
              <w:rPr>
                <w:rFonts w:ascii="Times New Roman" w:hAnsi="Times New Roman" w:cs="Times New Roman"/>
                <w:sz w:val="24"/>
                <w:szCs w:val="24"/>
              </w:rPr>
              <w:t>.</w:t>
            </w:r>
            <w:r>
              <w:rPr>
                <w:rFonts w:ascii="Times New Roman" w:hAnsi="Times New Roman" w:cs="Times New Roman"/>
                <w:sz w:val="24"/>
                <w:szCs w:val="24"/>
              </w:rPr>
              <w:t>1</w:t>
            </w:r>
            <w:r w:rsidRPr="00D748BD">
              <w:rPr>
                <w:rFonts w:ascii="Times New Roman" w:hAnsi="Times New Roman" w:cs="Times New Roman"/>
                <w:sz w:val="24"/>
                <w:szCs w:val="24"/>
              </w:rPr>
              <w:t>.</w:t>
            </w:r>
          </w:p>
        </w:tc>
        <w:tc>
          <w:tcPr>
            <w:tcW w:w="815" w:type="pct"/>
            <w:gridSpan w:val="3"/>
            <w:tcBorders>
              <w:top w:val="single" w:sz="12" w:space="0" w:color="auto"/>
              <w:left w:val="single" w:sz="6" w:space="0" w:color="auto"/>
              <w:bottom w:val="single" w:sz="6" w:space="0" w:color="auto"/>
              <w:right w:val="single" w:sz="6" w:space="0" w:color="auto"/>
            </w:tcBorders>
            <w:vAlign w:val="center"/>
          </w:tcPr>
          <w:p w14:paraId="72DAD2C8" w14:textId="77777777" w:rsidR="00D3197C" w:rsidRPr="008327C9" w:rsidRDefault="00D3197C" w:rsidP="00D3197C">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338" w:type="pct"/>
            <w:tcBorders>
              <w:top w:val="single" w:sz="12" w:space="0" w:color="auto"/>
              <w:left w:val="single" w:sz="6" w:space="0" w:color="auto"/>
              <w:right w:val="single" w:sz="6" w:space="0" w:color="auto"/>
            </w:tcBorders>
            <w:vAlign w:val="center"/>
          </w:tcPr>
          <w:p w14:paraId="4FD538AB" w14:textId="77777777" w:rsidR="00D3197C" w:rsidRPr="008327C9" w:rsidRDefault="00D3197C" w:rsidP="00D3197C">
            <w:pPr>
              <w:ind w:right="-240"/>
              <w:rPr>
                <w:rFonts w:ascii="Times New Roman" w:hAnsi="Times New Roman" w:cs="Times New Roman"/>
                <w:sz w:val="24"/>
                <w:szCs w:val="24"/>
              </w:rPr>
            </w:pPr>
            <w:r>
              <w:rPr>
                <w:rFonts w:ascii="Times New Roman" w:hAnsi="Times New Roman" w:cs="Times New Roman"/>
                <w:sz w:val="24"/>
                <w:szCs w:val="24"/>
              </w:rPr>
              <w:t>офлайн/ онлайн</w:t>
            </w:r>
          </w:p>
        </w:tc>
        <w:tc>
          <w:tcPr>
            <w:tcW w:w="587" w:type="pct"/>
            <w:tcBorders>
              <w:top w:val="single" w:sz="12" w:space="0" w:color="auto"/>
              <w:left w:val="single" w:sz="6" w:space="0" w:color="auto"/>
              <w:right w:val="single" w:sz="6" w:space="0" w:color="auto"/>
            </w:tcBorders>
            <w:vAlign w:val="center"/>
          </w:tcPr>
          <w:p w14:paraId="41EBD542" w14:textId="77777777" w:rsidR="00D3197C" w:rsidRPr="008327C9" w:rsidRDefault="00D3197C" w:rsidP="00D3197C">
            <w:pPr>
              <w:ind w:right="-137"/>
              <w:rPr>
                <w:rFonts w:ascii="Times New Roman" w:hAnsi="Times New Roman" w:cs="Times New Roman"/>
                <w:sz w:val="24"/>
                <w:szCs w:val="24"/>
              </w:rPr>
            </w:pPr>
            <w:r w:rsidRPr="008327C9">
              <w:rPr>
                <w:rFonts w:ascii="Times New Roman" w:hAnsi="Times New Roman" w:cs="Times New Roman"/>
                <w:sz w:val="24"/>
                <w:szCs w:val="24"/>
              </w:rPr>
              <w:t>100</w:t>
            </w:r>
            <w:r>
              <w:rPr>
                <w:rFonts w:ascii="Times New Roman" w:hAnsi="Times New Roman" w:cs="Times New Roman"/>
                <w:sz w:val="24"/>
                <w:szCs w:val="24"/>
              </w:rPr>
              <w:t>/10</w:t>
            </w:r>
          </w:p>
        </w:tc>
        <w:tc>
          <w:tcPr>
            <w:tcW w:w="597" w:type="pct"/>
            <w:gridSpan w:val="5"/>
            <w:tcBorders>
              <w:top w:val="single" w:sz="12" w:space="0" w:color="auto"/>
              <w:left w:val="single" w:sz="6" w:space="0" w:color="auto"/>
              <w:right w:val="single" w:sz="6" w:space="0" w:color="auto"/>
            </w:tcBorders>
            <w:shd w:val="clear" w:color="auto" w:fill="auto"/>
            <w:vAlign w:val="center"/>
          </w:tcPr>
          <w:p w14:paraId="09C136F0" w14:textId="7E4EFAE3" w:rsidR="00D3197C" w:rsidRPr="00896B8A" w:rsidRDefault="00D3197C" w:rsidP="00D3197C">
            <w:pPr>
              <w:ind w:left="-45" w:right="-75"/>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1,8</w:t>
            </w:r>
          </w:p>
        </w:tc>
        <w:tc>
          <w:tcPr>
            <w:tcW w:w="597" w:type="pct"/>
            <w:gridSpan w:val="3"/>
            <w:tcBorders>
              <w:top w:val="single" w:sz="12" w:space="0" w:color="auto"/>
              <w:left w:val="single" w:sz="6" w:space="0" w:color="auto"/>
              <w:right w:val="single" w:sz="6" w:space="0" w:color="auto"/>
            </w:tcBorders>
            <w:shd w:val="clear" w:color="auto" w:fill="auto"/>
            <w:vAlign w:val="center"/>
          </w:tcPr>
          <w:p w14:paraId="02B04E55" w14:textId="3B21BEB6" w:rsidR="00D3197C" w:rsidRPr="00896B8A" w:rsidRDefault="00D3197C" w:rsidP="00D3197C">
            <w:pPr>
              <w:ind w:left="-45" w:right="-75"/>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2,0</w:t>
            </w:r>
          </w:p>
        </w:tc>
        <w:tc>
          <w:tcPr>
            <w:tcW w:w="597" w:type="pct"/>
            <w:gridSpan w:val="9"/>
            <w:tcBorders>
              <w:top w:val="single" w:sz="12" w:space="0" w:color="auto"/>
              <w:left w:val="single" w:sz="6" w:space="0" w:color="auto"/>
              <w:right w:val="single" w:sz="6" w:space="0" w:color="auto"/>
            </w:tcBorders>
            <w:shd w:val="clear" w:color="auto" w:fill="auto"/>
            <w:vAlign w:val="center"/>
          </w:tcPr>
          <w:p w14:paraId="40B9B6C5" w14:textId="4434858C" w:rsidR="00D3197C" w:rsidRPr="004B349E" w:rsidRDefault="00D3197C" w:rsidP="00D3197C">
            <w:pPr>
              <w:ind w:left="-45" w:right="1"/>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0,9</w:t>
            </w:r>
          </w:p>
        </w:tc>
        <w:tc>
          <w:tcPr>
            <w:tcW w:w="601" w:type="pct"/>
            <w:gridSpan w:val="6"/>
            <w:tcBorders>
              <w:top w:val="single" w:sz="12" w:space="0" w:color="auto"/>
              <w:left w:val="single" w:sz="6" w:space="0" w:color="auto"/>
              <w:right w:val="single" w:sz="6" w:space="0" w:color="auto"/>
            </w:tcBorders>
            <w:shd w:val="clear" w:color="auto" w:fill="auto"/>
            <w:vAlign w:val="center"/>
          </w:tcPr>
          <w:p w14:paraId="2FA57DA2" w14:textId="1B37DD4B" w:rsidR="00D3197C" w:rsidRPr="004B349E" w:rsidRDefault="00D3197C" w:rsidP="00D3197C">
            <w:pPr>
              <w:ind w:left="-45" w:right="-51"/>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0,9</w:t>
            </w:r>
          </w:p>
        </w:tc>
        <w:tc>
          <w:tcPr>
            <w:tcW w:w="599" w:type="pct"/>
            <w:gridSpan w:val="3"/>
            <w:tcBorders>
              <w:top w:val="single" w:sz="12" w:space="0" w:color="auto"/>
              <w:left w:val="single" w:sz="6" w:space="0" w:color="auto"/>
              <w:right w:val="single" w:sz="4" w:space="0" w:color="auto"/>
            </w:tcBorders>
            <w:shd w:val="clear" w:color="auto" w:fill="auto"/>
            <w:vAlign w:val="center"/>
          </w:tcPr>
          <w:p w14:paraId="7AD18711" w14:textId="799949EA" w:rsidR="00D3197C" w:rsidRPr="003B2AA3" w:rsidRDefault="004D6ADD" w:rsidP="00BB42DB">
            <w:pPr>
              <w:jc w:val="center"/>
              <w:rPr>
                <w:rFonts w:ascii="Times New Roman" w:hAnsi="Times New Roman" w:cs="Times New Roman"/>
                <w:sz w:val="24"/>
                <w:szCs w:val="24"/>
              </w:rPr>
            </w:pPr>
            <w:r>
              <w:rPr>
                <w:rFonts w:ascii="Times New Roman" w:hAnsi="Times New Roman" w:cs="Times New Roman"/>
                <w:sz w:val="24"/>
                <w:szCs w:val="24"/>
              </w:rPr>
              <w:t xml:space="preserve"> </w:t>
            </w:r>
            <w:r w:rsidR="00D3197C" w:rsidRPr="003B2AA3">
              <w:rPr>
                <w:rFonts w:ascii="Times New Roman" w:hAnsi="Times New Roman" w:cs="Times New Roman"/>
                <w:sz w:val="24"/>
                <w:szCs w:val="24"/>
              </w:rPr>
              <w:t>0,75</w:t>
            </w:r>
          </w:p>
        </w:tc>
      </w:tr>
      <w:tr w:rsidR="00996BCD" w14:paraId="4F356FBC" w14:textId="77777777" w:rsidTr="00804799">
        <w:trPr>
          <w:trHeight w:val="582"/>
        </w:trPr>
        <w:tc>
          <w:tcPr>
            <w:tcW w:w="269" w:type="pct"/>
            <w:tcBorders>
              <w:top w:val="single" w:sz="12" w:space="0" w:color="auto"/>
              <w:left w:val="single" w:sz="2" w:space="0" w:color="auto"/>
              <w:bottom w:val="single" w:sz="6" w:space="0" w:color="auto"/>
              <w:right w:val="single" w:sz="6" w:space="0" w:color="auto"/>
            </w:tcBorders>
            <w:vAlign w:val="center"/>
          </w:tcPr>
          <w:p w14:paraId="136FDBC0" w14:textId="77777777" w:rsidR="00D3197C" w:rsidRPr="008327C9" w:rsidRDefault="00D3197C" w:rsidP="00D3197C">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.4.2.</w:t>
            </w:r>
          </w:p>
        </w:tc>
        <w:tc>
          <w:tcPr>
            <w:tcW w:w="815" w:type="pct"/>
            <w:gridSpan w:val="3"/>
            <w:tcBorders>
              <w:top w:val="single" w:sz="12" w:space="0" w:color="auto"/>
              <w:left w:val="single" w:sz="6" w:space="0" w:color="auto"/>
              <w:bottom w:val="single" w:sz="6" w:space="0" w:color="auto"/>
              <w:right w:val="single" w:sz="6" w:space="0" w:color="auto"/>
            </w:tcBorders>
            <w:vAlign w:val="center"/>
          </w:tcPr>
          <w:p w14:paraId="454E1CD5" w14:textId="77777777" w:rsidR="00D3197C" w:rsidRPr="008327C9" w:rsidRDefault="00D3197C" w:rsidP="00D3197C">
            <w:pPr>
              <w:ind w:right="-69"/>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338" w:type="pct"/>
            <w:tcBorders>
              <w:top w:val="single" w:sz="12" w:space="0" w:color="auto"/>
              <w:left w:val="single" w:sz="6" w:space="0" w:color="auto"/>
              <w:right w:val="single" w:sz="6" w:space="0" w:color="auto"/>
            </w:tcBorders>
            <w:vAlign w:val="center"/>
          </w:tcPr>
          <w:p w14:paraId="60B4E72D" w14:textId="77777777" w:rsidR="00D3197C" w:rsidRPr="008327C9" w:rsidRDefault="00D3197C" w:rsidP="00D3197C">
            <w:pPr>
              <w:ind w:right="-240"/>
              <w:rPr>
                <w:rFonts w:ascii="Times New Roman" w:hAnsi="Times New Roman" w:cs="Times New Roman"/>
                <w:sz w:val="24"/>
                <w:szCs w:val="24"/>
              </w:rPr>
            </w:pPr>
            <w:r>
              <w:rPr>
                <w:rFonts w:ascii="Times New Roman" w:hAnsi="Times New Roman" w:cs="Times New Roman"/>
                <w:sz w:val="24"/>
                <w:szCs w:val="24"/>
              </w:rPr>
              <w:t>офлайн/ онлайн</w:t>
            </w:r>
          </w:p>
        </w:tc>
        <w:tc>
          <w:tcPr>
            <w:tcW w:w="587" w:type="pct"/>
            <w:tcBorders>
              <w:top w:val="single" w:sz="12" w:space="0" w:color="auto"/>
              <w:left w:val="single" w:sz="6" w:space="0" w:color="auto"/>
              <w:right w:val="single" w:sz="6" w:space="0" w:color="auto"/>
            </w:tcBorders>
            <w:vAlign w:val="center"/>
          </w:tcPr>
          <w:p w14:paraId="17159459" w14:textId="77777777" w:rsidR="00D3197C" w:rsidRPr="007715F3" w:rsidRDefault="00D3197C" w:rsidP="00D3197C">
            <w:pPr>
              <w:ind w:right="-250"/>
              <w:rPr>
                <w:rFonts w:ascii="Times New Roman" w:hAnsi="Times New Roman" w:cs="Times New Roman"/>
                <w:sz w:val="24"/>
                <w:szCs w:val="24"/>
              </w:rPr>
            </w:pPr>
            <w:r>
              <w:rPr>
                <w:rFonts w:ascii="Times New Roman" w:hAnsi="Times New Roman" w:cs="Times New Roman"/>
                <w:sz w:val="24"/>
                <w:szCs w:val="24"/>
              </w:rPr>
              <w:t>50 000/50</w:t>
            </w:r>
          </w:p>
        </w:tc>
        <w:tc>
          <w:tcPr>
            <w:tcW w:w="597" w:type="pct"/>
            <w:gridSpan w:val="5"/>
            <w:tcBorders>
              <w:top w:val="single" w:sz="12" w:space="0" w:color="auto"/>
              <w:left w:val="single" w:sz="6" w:space="0" w:color="auto"/>
              <w:right w:val="single" w:sz="6" w:space="0" w:color="auto"/>
            </w:tcBorders>
            <w:shd w:val="clear" w:color="auto" w:fill="auto"/>
            <w:vAlign w:val="center"/>
          </w:tcPr>
          <w:p w14:paraId="78789581" w14:textId="0E8C0E9B" w:rsidR="00D3197C" w:rsidRPr="00896B8A" w:rsidRDefault="00D3197C" w:rsidP="00D3197C">
            <w:pPr>
              <w:ind w:left="-45" w:right="-75"/>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1,9</w:t>
            </w:r>
          </w:p>
        </w:tc>
        <w:tc>
          <w:tcPr>
            <w:tcW w:w="597" w:type="pct"/>
            <w:gridSpan w:val="3"/>
            <w:tcBorders>
              <w:top w:val="single" w:sz="12" w:space="0" w:color="auto"/>
              <w:left w:val="single" w:sz="6" w:space="0" w:color="auto"/>
              <w:right w:val="single" w:sz="6" w:space="0" w:color="auto"/>
            </w:tcBorders>
            <w:shd w:val="clear" w:color="auto" w:fill="auto"/>
            <w:vAlign w:val="center"/>
          </w:tcPr>
          <w:p w14:paraId="6BEA09F8" w14:textId="2D329BFB" w:rsidR="00D3197C" w:rsidRPr="00896B8A" w:rsidRDefault="00D3197C" w:rsidP="00D3197C">
            <w:pPr>
              <w:ind w:left="-45" w:right="-75"/>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2,1</w:t>
            </w:r>
          </w:p>
        </w:tc>
        <w:tc>
          <w:tcPr>
            <w:tcW w:w="597" w:type="pct"/>
            <w:gridSpan w:val="9"/>
            <w:tcBorders>
              <w:top w:val="single" w:sz="12" w:space="0" w:color="auto"/>
              <w:left w:val="single" w:sz="6" w:space="0" w:color="auto"/>
              <w:right w:val="single" w:sz="6" w:space="0" w:color="auto"/>
            </w:tcBorders>
            <w:shd w:val="clear" w:color="auto" w:fill="auto"/>
            <w:vAlign w:val="center"/>
          </w:tcPr>
          <w:p w14:paraId="0C8D6064" w14:textId="570223A3" w:rsidR="00D3197C" w:rsidRPr="004B349E" w:rsidRDefault="00D3197C" w:rsidP="00D3197C">
            <w:pPr>
              <w:ind w:left="-45" w:right="1"/>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1,0</w:t>
            </w:r>
          </w:p>
        </w:tc>
        <w:tc>
          <w:tcPr>
            <w:tcW w:w="601" w:type="pct"/>
            <w:gridSpan w:val="6"/>
            <w:tcBorders>
              <w:top w:val="single" w:sz="12" w:space="0" w:color="auto"/>
              <w:left w:val="single" w:sz="6" w:space="0" w:color="auto"/>
              <w:right w:val="single" w:sz="6" w:space="0" w:color="auto"/>
            </w:tcBorders>
            <w:shd w:val="clear" w:color="auto" w:fill="auto"/>
            <w:vAlign w:val="center"/>
          </w:tcPr>
          <w:p w14:paraId="26B78205" w14:textId="72BAD284" w:rsidR="00D3197C" w:rsidRPr="004B349E" w:rsidRDefault="00D3197C" w:rsidP="00D3197C">
            <w:pPr>
              <w:ind w:left="-45" w:right="-51"/>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1,0</w:t>
            </w:r>
          </w:p>
        </w:tc>
        <w:tc>
          <w:tcPr>
            <w:tcW w:w="599" w:type="pct"/>
            <w:gridSpan w:val="3"/>
            <w:tcBorders>
              <w:top w:val="single" w:sz="12" w:space="0" w:color="auto"/>
              <w:left w:val="single" w:sz="6" w:space="0" w:color="auto"/>
              <w:right w:val="single" w:sz="4" w:space="0" w:color="auto"/>
            </w:tcBorders>
            <w:shd w:val="clear" w:color="auto" w:fill="auto"/>
            <w:vAlign w:val="center"/>
          </w:tcPr>
          <w:p w14:paraId="6903BB4D" w14:textId="5EDC46C8" w:rsidR="00D3197C" w:rsidRPr="00B62B8B" w:rsidRDefault="00D3197C" w:rsidP="00D3197C">
            <w:pPr>
              <w:rPr>
                <w:rFonts w:ascii="Times New Roman" w:hAnsi="Times New Roman" w:cs="Times New Roman"/>
                <w:sz w:val="24"/>
                <w:szCs w:val="24"/>
                <w:lang w:val="en-US"/>
              </w:rPr>
            </w:pPr>
            <w:r w:rsidRPr="003B2AA3">
              <w:rPr>
                <w:rFonts w:ascii="Times New Roman" w:hAnsi="Times New Roman" w:cs="Times New Roman"/>
                <w:sz w:val="24"/>
                <w:szCs w:val="24"/>
              </w:rPr>
              <w:t xml:space="preserve">    </w:t>
            </w:r>
            <w:r>
              <w:rPr>
                <w:rFonts w:ascii="Times New Roman" w:hAnsi="Times New Roman" w:cs="Times New Roman"/>
                <w:sz w:val="24"/>
                <w:szCs w:val="24"/>
              </w:rPr>
              <w:t xml:space="preserve"> </w:t>
            </w:r>
            <w:r w:rsidR="00767480">
              <w:rPr>
                <w:rFonts w:ascii="Times New Roman" w:hAnsi="Times New Roman" w:cs="Times New Roman"/>
                <w:sz w:val="24"/>
                <w:szCs w:val="24"/>
              </w:rPr>
              <w:t xml:space="preserve"> </w:t>
            </w:r>
            <w:r w:rsidR="00BB42DB">
              <w:rPr>
                <w:rFonts w:ascii="Times New Roman" w:hAnsi="Times New Roman" w:cs="Times New Roman"/>
                <w:sz w:val="24"/>
                <w:szCs w:val="24"/>
              </w:rPr>
              <w:t xml:space="preserve"> </w:t>
            </w:r>
            <w:r w:rsidRPr="003B2AA3">
              <w:rPr>
                <w:rFonts w:ascii="Times New Roman" w:hAnsi="Times New Roman" w:cs="Times New Roman"/>
                <w:sz w:val="24"/>
                <w:szCs w:val="24"/>
              </w:rPr>
              <w:t>0,75</w:t>
            </w:r>
          </w:p>
        </w:tc>
      </w:tr>
      <w:tr w:rsidR="004D6ADD" w:rsidRPr="008327C9" w14:paraId="16AADA2E" w14:textId="77777777" w:rsidTr="00CA5047">
        <w:trPr>
          <w:trHeight w:val="255"/>
        </w:trPr>
        <w:tc>
          <w:tcPr>
            <w:tcW w:w="269" w:type="pct"/>
            <w:tcBorders>
              <w:top w:val="single" w:sz="12" w:space="0" w:color="auto"/>
              <w:left w:val="single" w:sz="4" w:space="0" w:color="auto"/>
              <w:bottom w:val="single" w:sz="12" w:space="0" w:color="auto"/>
              <w:right w:val="single" w:sz="4" w:space="0" w:color="auto"/>
            </w:tcBorders>
            <w:shd w:val="clear" w:color="auto" w:fill="E1FFFF"/>
            <w:vAlign w:val="center"/>
          </w:tcPr>
          <w:p w14:paraId="500C5550" w14:textId="77777777" w:rsidR="004D6ADD" w:rsidRPr="00EA2430" w:rsidRDefault="004D6ADD" w:rsidP="00D3197C">
            <w:pPr>
              <w:ind w:right="-250"/>
              <w:rPr>
                <w:rFonts w:ascii="Times New Roman" w:hAnsi="Times New Roman" w:cs="Times New Roman"/>
                <w:b/>
                <w:sz w:val="24"/>
                <w:szCs w:val="24"/>
              </w:rPr>
            </w:pPr>
            <w:r>
              <w:rPr>
                <w:rFonts w:ascii="Times New Roman" w:hAnsi="Times New Roman" w:cs="Times New Roman"/>
                <w:b/>
                <w:sz w:val="24"/>
                <w:szCs w:val="24"/>
              </w:rPr>
              <w:t>5.5</w:t>
            </w:r>
            <w:r w:rsidRPr="00EA2430">
              <w:rPr>
                <w:rFonts w:ascii="Times New Roman" w:hAnsi="Times New Roman" w:cs="Times New Roman"/>
                <w:b/>
                <w:sz w:val="24"/>
                <w:szCs w:val="24"/>
              </w:rPr>
              <w:t>.</w:t>
            </w:r>
          </w:p>
        </w:tc>
        <w:tc>
          <w:tcPr>
            <w:tcW w:w="1740" w:type="pct"/>
            <w:gridSpan w:val="5"/>
            <w:tcBorders>
              <w:top w:val="single" w:sz="12" w:space="0" w:color="auto"/>
              <w:left w:val="single" w:sz="4" w:space="0" w:color="auto"/>
              <w:bottom w:val="single" w:sz="12" w:space="0" w:color="auto"/>
              <w:right w:val="single" w:sz="4" w:space="0" w:color="auto"/>
            </w:tcBorders>
            <w:shd w:val="clear" w:color="auto" w:fill="E1FFFF"/>
            <w:vAlign w:val="center"/>
          </w:tcPr>
          <w:p w14:paraId="0431CBFC" w14:textId="77777777" w:rsidR="004D6ADD" w:rsidRPr="008327C9" w:rsidRDefault="004D6ADD" w:rsidP="00D3197C">
            <w:pPr>
              <w:ind w:right="-240"/>
              <w:rPr>
                <w:rFonts w:ascii="Times New Roman" w:hAnsi="Times New Roman" w:cs="Times New Roman"/>
                <w:sz w:val="24"/>
                <w:szCs w:val="24"/>
              </w:rPr>
            </w:pPr>
            <w:r>
              <w:rPr>
                <w:rFonts w:ascii="Times New Roman" w:hAnsi="Times New Roman" w:cs="Times New Roman"/>
                <w:b/>
                <w:sz w:val="24"/>
                <w:szCs w:val="24"/>
              </w:rPr>
              <w:t xml:space="preserve">Безотзывные депозиты </w:t>
            </w:r>
            <w:r w:rsidRPr="00EA2430">
              <w:rPr>
                <w:rFonts w:ascii="Times New Roman" w:hAnsi="Times New Roman" w:cs="Times New Roman"/>
                <w:b/>
                <w:sz w:val="24"/>
                <w:szCs w:val="24"/>
              </w:rPr>
              <w:t xml:space="preserve">в </w:t>
            </w:r>
            <w:r>
              <w:rPr>
                <w:rFonts w:ascii="Times New Roman" w:hAnsi="Times New Roman" w:cs="Times New Roman"/>
                <w:b/>
                <w:sz w:val="24"/>
                <w:szCs w:val="24"/>
              </w:rPr>
              <w:t>евро</w:t>
            </w:r>
            <w:r w:rsidRPr="00450430">
              <w:rPr>
                <w:rFonts w:ascii="Times New Roman" w:hAnsi="Times New Roman" w:cs="Times New Roman"/>
                <w:b/>
                <w:sz w:val="24"/>
                <w:szCs w:val="24"/>
              </w:rPr>
              <w:t>:</w:t>
            </w:r>
          </w:p>
        </w:tc>
        <w:tc>
          <w:tcPr>
            <w:tcW w:w="746" w:type="pct"/>
            <w:gridSpan w:val="6"/>
            <w:tcBorders>
              <w:top w:val="single" w:sz="12" w:space="0" w:color="auto"/>
              <w:left w:val="single" w:sz="4" w:space="0" w:color="auto"/>
              <w:bottom w:val="single" w:sz="12" w:space="0" w:color="auto"/>
              <w:right w:val="single" w:sz="4" w:space="0" w:color="auto"/>
            </w:tcBorders>
            <w:shd w:val="clear" w:color="auto" w:fill="E1FFFF"/>
            <w:vAlign w:val="center"/>
          </w:tcPr>
          <w:p w14:paraId="60C44470" w14:textId="77777777" w:rsidR="004D6ADD" w:rsidRPr="00896B8A" w:rsidRDefault="004D6ADD" w:rsidP="00D3197C">
            <w:pPr>
              <w:ind w:left="-45"/>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 xml:space="preserve">90-182 </w:t>
            </w:r>
          </w:p>
          <w:p w14:paraId="31DDD9D3" w14:textId="64825AA5" w:rsidR="004D6ADD" w:rsidRPr="00896B8A" w:rsidRDefault="004D6ADD" w:rsidP="00D3197C">
            <w:pPr>
              <w:ind w:left="-45"/>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дней</w:t>
            </w:r>
          </w:p>
        </w:tc>
        <w:tc>
          <w:tcPr>
            <w:tcW w:w="722" w:type="pct"/>
            <w:gridSpan w:val="7"/>
            <w:tcBorders>
              <w:top w:val="single" w:sz="12" w:space="0" w:color="auto"/>
              <w:left w:val="single" w:sz="4" w:space="0" w:color="auto"/>
              <w:bottom w:val="single" w:sz="12" w:space="0" w:color="auto"/>
              <w:right w:val="single" w:sz="4" w:space="0" w:color="auto"/>
            </w:tcBorders>
            <w:shd w:val="clear" w:color="auto" w:fill="E1FFFF"/>
            <w:vAlign w:val="center"/>
          </w:tcPr>
          <w:p w14:paraId="30CFE49C" w14:textId="5B2F86A8" w:rsidR="004D6ADD" w:rsidRDefault="004D6ADD" w:rsidP="00D3197C">
            <w:pPr>
              <w:ind w:left="-45"/>
              <w:jc w:val="center"/>
              <w:rPr>
                <w:rFonts w:ascii="Times New Roman" w:hAnsi="Times New Roman" w:cs="Times New Roman"/>
                <w:sz w:val="24"/>
                <w:szCs w:val="24"/>
              </w:rPr>
            </w:pPr>
            <w:r>
              <w:rPr>
                <w:rFonts w:ascii="Times New Roman" w:hAnsi="Times New Roman" w:cs="Times New Roman"/>
                <w:sz w:val="24"/>
                <w:szCs w:val="24"/>
              </w:rPr>
              <w:t>183-36</w:t>
            </w:r>
            <w:r w:rsidR="00302933">
              <w:rPr>
                <w:rFonts w:ascii="Times New Roman" w:hAnsi="Times New Roman" w:cs="Times New Roman"/>
                <w:sz w:val="24"/>
                <w:szCs w:val="24"/>
              </w:rPr>
              <w:t>9</w:t>
            </w:r>
            <w:r>
              <w:rPr>
                <w:rFonts w:ascii="Times New Roman" w:hAnsi="Times New Roman" w:cs="Times New Roman"/>
                <w:sz w:val="24"/>
                <w:szCs w:val="24"/>
              </w:rPr>
              <w:t xml:space="preserve"> </w:t>
            </w:r>
          </w:p>
          <w:p w14:paraId="056B47EF" w14:textId="01F7EBE8" w:rsidR="004D6ADD" w:rsidRDefault="00302933" w:rsidP="00D3197C">
            <w:pPr>
              <w:ind w:left="-45"/>
              <w:jc w:val="center"/>
              <w:rPr>
                <w:rFonts w:ascii="Times New Roman" w:hAnsi="Times New Roman" w:cs="Times New Roman"/>
                <w:sz w:val="24"/>
                <w:szCs w:val="24"/>
              </w:rPr>
            </w:pPr>
            <w:r>
              <w:rPr>
                <w:rFonts w:ascii="Times New Roman" w:hAnsi="Times New Roman" w:cs="Times New Roman"/>
                <w:sz w:val="24"/>
                <w:szCs w:val="24"/>
              </w:rPr>
              <w:t>Д</w:t>
            </w:r>
            <w:r w:rsidR="004D6ADD">
              <w:rPr>
                <w:rFonts w:ascii="Times New Roman" w:hAnsi="Times New Roman" w:cs="Times New Roman"/>
                <w:sz w:val="24"/>
                <w:szCs w:val="24"/>
              </w:rPr>
              <w:t>ней</w:t>
            </w:r>
          </w:p>
        </w:tc>
        <w:tc>
          <w:tcPr>
            <w:tcW w:w="777" w:type="pct"/>
            <w:gridSpan w:val="9"/>
            <w:tcBorders>
              <w:top w:val="single" w:sz="12" w:space="0" w:color="auto"/>
              <w:left w:val="single" w:sz="4" w:space="0" w:color="auto"/>
              <w:bottom w:val="single" w:sz="12" w:space="0" w:color="auto"/>
              <w:right w:val="single" w:sz="4" w:space="0" w:color="auto"/>
            </w:tcBorders>
            <w:shd w:val="clear" w:color="auto" w:fill="E1FFFF"/>
            <w:vAlign w:val="center"/>
          </w:tcPr>
          <w:p w14:paraId="7225E610" w14:textId="494DC37B" w:rsidR="004D6ADD" w:rsidRDefault="004D6ADD" w:rsidP="00D3197C">
            <w:pPr>
              <w:ind w:left="-45"/>
              <w:jc w:val="center"/>
              <w:rPr>
                <w:rFonts w:ascii="Times New Roman" w:hAnsi="Times New Roman" w:cs="Times New Roman"/>
                <w:sz w:val="24"/>
                <w:szCs w:val="24"/>
              </w:rPr>
            </w:pPr>
            <w:r>
              <w:rPr>
                <w:rFonts w:ascii="Times New Roman" w:hAnsi="Times New Roman" w:cs="Times New Roman"/>
                <w:sz w:val="24"/>
                <w:szCs w:val="24"/>
              </w:rPr>
              <w:t>3</w:t>
            </w:r>
            <w:r w:rsidR="00302933">
              <w:rPr>
                <w:rFonts w:ascii="Times New Roman" w:hAnsi="Times New Roman" w:cs="Times New Roman"/>
                <w:sz w:val="24"/>
                <w:szCs w:val="24"/>
              </w:rPr>
              <w:t>70</w:t>
            </w:r>
            <w:r>
              <w:rPr>
                <w:rFonts w:ascii="Times New Roman" w:hAnsi="Times New Roman" w:cs="Times New Roman"/>
                <w:sz w:val="24"/>
                <w:szCs w:val="24"/>
              </w:rPr>
              <w:t xml:space="preserve">-734 </w:t>
            </w:r>
          </w:p>
          <w:p w14:paraId="7FB356F0" w14:textId="3A372F7F" w:rsidR="004D6ADD" w:rsidRDefault="004D6ADD" w:rsidP="00D3197C">
            <w:pPr>
              <w:ind w:left="-45"/>
              <w:jc w:val="center"/>
              <w:rPr>
                <w:rFonts w:ascii="Times New Roman" w:hAnsi="Times New Roman" w:cs="Times New Roman"/>
                <w:sz w:val="24"/>
                <w:szCs w:val="24"/>
              </w:rPr>
            </w:pPr>
            <w:r>
              <w:rPr>
                <w:rFonts w:ascii="Times New Roman" w:hAnsi="Times New Roman" w:cs="Times New Roman"/>
                <w:sz w:val="24"/>
                <w:szCs w:val="24"/>
              </w:rPr>
              <w:t>дней</w:t>
            </w:r>
          </w:p>
        </w:tc>
        <w:tc>
          <w:tcPr>
            <w:tcW w:w="746" w:type="pct"/>
            <w:gridSpan w:val="4"/>
            <w:tcBorders>
              <w:top w:val="single" w:sz="12" w:space="0" w:color="auto"/>
              <w:left w:val="single" w:sz="4" w:space="0" w:color="auto"/>
              <w:bottom w:val="single" w:sz="12" w:space="0" w:color="auto"/>
              <w:right w:val="single" w:sz="4" w:space="0" w:color="auto"/>
            </w:tcBorders>
            <w:shd w:val="clear" w:color="auto" w:fill="E1FFFF"/>
            <w:vAlign w:val="center"/>
          </w:tcPr>
          <w:p w14:paraId="56E801DD" w14:textId="16C18447" w:rsidR="004D6ADD" w:rsidRDefault="004D6ADD" w:rsidP="00D3197C">
            <w:pPr>
              <w:ind w:left="-45"/>
              <w:jc w:val="center"/>
              <w:rPr>
                <w:rFonts w:ascii="Times New Roman" w:hAnsi="Times New Roman" w:cs="Times New Roman"/>
                <w:sz w:val="24"/>
                <w:szCs w:val="24"/>
              </w:rPr>
            </w:pPr>
            <w:r>
              <w:rPr>
                <w:rFonts w:ascii="Times New Roman" w:hAnsi="Times New Roman" w:cs="Times New Roman"/>
                <w:sz w:val="24"/>
                <w:szCs w:val="24"/>
              </w:rPr>
              <w:t xml:space="preserve">735-1150 </w:t>
            </w:r>
          </w:p>
          <w:p w14:paraId="1E1B4175" w14:textId="6C1C58D6" w:rsidR="004D6ADD" w:rsidRDefault="004D6ADD" w:rsidP="00D3197C">
            <w:pPr>
              <w:ind w:left="-45"/>
              <w:jc w:val="center"/>
              <w:rPr>
                <w:rFonts w:ascii="Times New Roman" w:hAnsi="Times New Roman" w:cs="Times New Roman"/>
                <w:sz w:val="24"/>
                <w:szCs w:val="24"/>
              </w:rPr>
            </w:pPr>
            <w:r>
              <w:rPr>
                <w:rFonts w:ascii="Times New Roman" w:hAnsi="Times New Roman" w:cs="Times New Roman"/>
                <w:sz w:val="24"/>
                <w:szCs w:val="24"/>
              </w:rPr>
              <w:t>дней</w:t>
            </w:r>
          </w:p>
        </w:tc>
      </w:tr>
      <w:tr w:rsidR="004D6ADD" w:rsidRPr="008327C9" w14:paraId="0D2F32D4" w14:textId="77777777" w:rsidTr="00CA5047">
        <w:trPr>
          <w:trHeight w:val="582"/>
        </w:trPr>
        <w:tc>
          <w:tcPr>
            <w:tcW w:w="269" w:type="pct"/>
            <w:tcBorders>
              <w:top w:val="single" w:sz="8" w:space="0" w:color="auto"/>
              <w:left w:val="single" w:sz="4" w:space="0" w:color="auto"/>
              <w:bottom w:val="single" w:sz="12" w:space="0" w:color="auto"/>
              <w:right w:val="single" w:sz="8" w:space="0" w:color="auto"/>
            </w:tcBorders>
            <w:vAlign w:val="center"/>
          </w:tcPr>
          <w:p w14:paraId="3380E4CA" w14:textId="77777777" w:rsidR="004D6ADD" w:rsidRPr="00285E0C" w:rsidRDefault="004D6ADD" w:rsidP="00996BCD">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.5.1.</w:t>
            </w:r>
          </w:p>
        </w:tc>
        <w:tc>
          <w:tcPr>
            <w:tcW w:w="815" w:type="pct"/>
            <w:gridSpan w:val="3"/>
            <w:tcBorders>
              <w:top w:val="single" w:sz="8" w:space="0" w:color="auto"/>
              <w:left w:val="single" w:sz="8" w:space="0" w:color="auto"/>
              <w:bottom w:val="single" w:sz="12" w:space="0" w:color="auto"/>
              <w:right w:val="single" w:sz="4" w:space="0" w:color="auto"/>
            </w:tcBorders>
            <w:vAlign w:val="center"/>
          </w:tcPr>
          <w:p w14:paraId="72D5D732" w14:textId="77777777" w:rsidR="004D6ADD" w:rsidRPr="008327C9" w:rsidRDefault="004D6ADD" w:rsidP="00996BCD">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338" w:type="pct"/>
            <w:tcBorders>
              <w:top w:val="single" w:sz="12" w:space="0" w:color="auto"/>
              <w:left w:val="single" w:sz="4" w:space="0" w:color="auto"/>
              <w:bottom w:val="single" w:sz="12" w:space="0" w:color="auto"/>
              <w:right w:val="single" w:sz="4" w:space="0" w:color="auto"/>
            </w:tcBorders>
            <w:vAlign w:val="center"/>
          </w:tcPr>
          <w:p w14:paraId="10AD93C0" w14:textId="77777777" w:rsidR="004D6ADD" w:rsidRDefault="004D6ADD" w:rsidP="00996BCD">
            <w:pPr>
              <w:ind w:right="-240"/>
              <w:rPr>
                <w:rFonts w:ascii="Times New Roman" w:hAnsi="Times New Roman" w:cs="Times New Roman"/>
                <w:sz w:val="24"/>
                <w:szCs w:val="24"/>
              </w:rPr>
            </w:pPr>
            <w:r>
              <w:rPr>
                <w:rFonts w:ascii="Times New Roman" w:hAnsi="Times New Roman" w:cs="Times New Roman"/>
                <w:sz w:val="24"/>
                <w:szCs w:val="24"/>
              </w:rPr>
              <w:t>офлайн/ онлайн</w:t>
            </w:r>
          </w:p>
        </w:tc>
        <w:tc>
          <w:tcPr>
            <w:tcW w:w="587" w:type="pct"/>
            <w:tcBorders>
              <w:top w:val="single" w:sz="12" w:space="0" w:color="auto"/>
              <w:left w:val="single" w:sz="4" w:space="0" w:color="auto"/>
              <w:bottom w:val="single" w:sz="12" w:space="0" w:color="auto"/>
              <w:right w:val="single" w:sz="4" w:space="0" w:color="auto"/>
            </w:tcBorders>
            <w:vAlign w:val="center"/>
          </w:tcPr>
          <w:p w14:paraId="6E09E684" w14:textId="77777777" w:rsidR="004D6ADD" w:rsidRDefault="004D6ADD" w:rsidP="00996BCD">
            <w:pPr>
              <w:ind w:right="-137"/>
              <w:rPr>
                <w:rFonts w:ascii="Times New Roman" w:hAnsi="Times New Roman" w:cs="Times New Roman"/>
                <w:sz w:val="24"/>
                <w:szCs w:val="24"/>
              </w:rPr>
            </w:pPr>
            <w:r>
              <w:rPr>
                <w:rFonts w:ascii="Times New Roman" w:hAnsi="Times New Roman" w:cs="Times New Roman"/>
                <w:sz w:val="24"/>
                <w:szCs w:val="24"/>
              </w:rPr>
              <w:t>100/10</w:t>
            </w:r>
          </w:p>
        </w:tc>
        <w:tc>
          <w:tcPr>
            <w:tcW w:w="746" w:type="pct"/>
            <w:gridSpan w:val="6"/>
            <w:tcBorders>
              <w:top w:val="single" w:sz="12" w:space="0" w:color="auto"/>
              <w:left w:val="single" w:sz="4" w:space="0" w:color="auto"/>
              <w:right w:val="single" w:sz="4" w:space="0" w:color="auto"/>
            </w:tcBorders>
            <w:shd w:val="clear" w:color="auto" w:fill="auto"/>
            <w:vAlign w:val="center"/>
          </w:tcPr>
          <w:p w14:paraId="6DC86324" w14:textId="4C9EE7B0" w:rsidR="004D6ADD" w:rsidRPr="00896B8A" w:rsidRDefault="004D6ADD" w:rsidP="00996BC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722" w:type="pct"/>
            <w:gridSpan w:val="7"/>
            <w:tcBorders>
              <w:top w:val="single" w:sz="12" w:space="0" w:color="auto"/>
              <w:left w:val="single" w:sz="4" w:space="0" w:color="auto"/>
              <w:right w:val="single" w:sz="4" w:space="0" w:color="auto"/>
            </w:tcBorders>
            <w:shd w:val="clear" w:color="auto" w:fill="auto"/>
            <w:vAlign w:val="center"/>
          </w:tcPr>
          <w:p w14:paraId="0CDD57E2" w14:textId="072B1A97" w:rsidR="004D6ADD" w:rsidRPr="004B349E" w:rsidRDefault="004D6ADD" w:rsidP="00996BCD">
            <w:pPr>
              <w:ind w:left="-45"/>
              <w:jc w:val="center"/>
              <w:rPr>
                <w:rFonts w:ascii="Times New Roman" w:hAnsi="Times New Roman" w:cs="Times New Roman"/>
                <w:color w:val="000000" w:themeColor="text1"/>
                <w:sz w:val="24"/>
                <w:szCs w:val="24"/>
              </w:rPr>
            </w:pPr>
            <w:r w:rsidRPr="00996B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5,9</w:t>
            </w:r>
          </w:p>
        </w:tc>
        <w:tc>
          <w:tcPr>
            <w:tcW w:w="777" w:type="pct"/>
            <w:gridSpan w:val="9"/>
            <w:tcBorders>
              <w:top w:val="single" w:sz="12" w:space="0" w:color="auto"/>
              <w:left w:val="single" w:sz="4" w:space="0" w:color="auto"/>
              <w:right w:val="single" w:sz="4" w:space="0" w:color="auto"/>
            </w:tcBorders>
            <w:shd w:val="clear" w:color="auto" w:fill="auto"/>
            <w:vAlign w:val="center"/>
          </w:tcPr>
          <w:p w14:paraId="22812B61" w14:textId="1BA7C98E" w:rsidR="004D6ADD" w:rsidRPr="004B349E" w:rsidRDefault="004D6ADD" w:rsidP="00996BC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746" w:type="pct"/>
            <w:gridSpan w:val="4"/>
            <w:tcBorders>
              <w:top w:val="single" w:sz="12" w:space="0" w:color="auto"/>
              <w:left w:val="single" w:sz="4" w:space="0" w:color="auto"/>
              <w:right w:val="single" w:sz="4" w:space="0" w:color="auto"/>
            </w:tcBorders>
            <w:shd w:val="clear" w:color="auto" w:fill="auto"/>
            <w:vAlign w:val="center"/>
          </w:tcPr>
          <w:p w14:paraId="5069FD82" w14:textId="071F5C74" w:rsidR="004D6ADD" w:rsidRPr="00996BCD" w:rsidRDefault="004D6ADD" w:rsidP="00996BCD">
            <w:pPr>
              <w:ind w:left="-45"/>
              <w:jc w:val="center"/>
              <w:rPr>
                <w:rFonts w:ascii="Times New Roman" w:hAnsi="Times New Roman" w:cs="Times New Roman"/>
                <w:color w:val="000000" w:themeColor="text1"/>
                <w:sz w:val="24"/>
                <w:szCs w:val="24"/>
              </w:rPr>
            </w:pPr>
            <w:r w:rsidRPr="00996BCD">
              <w:rPr>
                <w:rFonts w:ascii="Times New Roman" w:hAnsi="Times New Roman" w:cs="Times New Roman"/>
                <w:color w:val="000000" w:themeColor="text1"/>
                <w:sz w:val="24"/>
                <w:szCs w:val="24"/>
              </w:rPr>
              <w:t>1,3</w:t>
            </w:r>
          </w:p>
        </w:tc>
      </w:tr>
      <w:tr w:rsidR="004D6ADD" w:rsidRPr="008327C9" w14:paraId="71997F70" w14:textId="77777777" w:rsidTr="00CA5047">
        <w:trPr>
          <w:trHeight w:val="274"/>
        </w:trPr>
        <w:tc>
          <w:tcPr>
            <w:tcW w:w="269" w:type="pct"/>
            <w:tcBorders>
              <w:top w:val="single" w:sz="8" w:space="0" w:color="auto"/>
              <w:left w:val="single" w:sz="4" w:space="0" w:color="auto"/>
              <w:bottom w:val="single" w:sz="12" w:space="0" w:color="auto"/>
              <w:right w:val="single" w:sz="8" w:space="0" w:color="auto"/>
            </w:tcBorders>
            <w:vAlign w:val="center"/>
          </w:tcPr>
          <w:p w14:paraId="66BDB73F" w14:textId="77777777" w:rsidR="004D6ADD" w:rsidRPr="008327C9" w:rsidRDefault="004D6ADD" w:rsidP="00996BCD">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.5.2.</w:t>
            </w:r>
          </w:p>
        </w:tc>
        <w:tc>
          <w:tcPr>
            <w:tcW w:w="815" w:type="pct"/>
            <w:gridSpan w:val="3"/>
            <w:tcBorders>
              <w:top w:val="single" w:sz="8" w:space="0" w:color="auto"/>
              <w:left w:val="single" w:sz="8" w:space="0" w:color="auto"/>
              <w:bottom w:val="single" w:sz="12" w:space="0" w:color="auto"/>
              <w:right w:val="single" w:sz="4" w:space="0" w:color="auto"/>
            </w:tcBorders>
            <w:vAlign w:val="center"/>
          </w:tcPr>
          <w:p w14:paraId="172BC9A0" w14:textId="77777777" w:rsidR="004D6ADD" w:rsidRPr="008327C9" w:rsidRDefault="004D6ADD" w:rsidP="00996BCD">
            <w:pPr>
              <w:ind w:right="-69"/>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338" w:type="pct"/>
            <w:tcBorders>
              <w:top w:val="single" w:sz="12" w:space="0" w:color="auto"/>
              <w:left w:val="single" w:sz="4" w:space="0" w:color="auto"/>
              <w:bottom w:val="single" w:sz="12" w:space="0" w:color="auto"/>
              <w:right w:val="single" w:sz="4" w:space="0" w:color="auto"/>
            </w:tcBorders>
            <w:vAlign w:val="center"/>
          </w:tcPr>
          <w:p w14:paraId="05E2BB85" w14:textId="77777777" w:rsidR="004D6ADD" w:rsidRDefault="004D6ADD" w:rsidP="00996BCD">
            <w:pPr>
              <w:ind w:right="-240"/>
              <w:rPr>
                <w:rFonts w:ascii="Times New Roman" w:hAnsi="Times New Roman" w:cs="Times New Roman"/>
                <w:sz w:val="24"/>
                <w:szCs w:val="24"/>
              </w:rPr>
            </w:pPr>
            <w:r>
              <w:rPr>
                <w:rFonts w:ascii="Times New Roman" w:hAnsi="Times New Roman" w:cs="Times New Roman"/>
                <w:sz w:val="24"/>
                <w:szCs w:val="24"/>
              </w:rPr>
              <w:t>офлайн/ онлайн</w:t>
            </w:r>
          </w:p>
        </w:tc>
        <w:tc>
          <w:tcPr>
            <w:tcW w:w="587" w:type="pct"/>
            <w:tcBorders>
              <w:top w:val="single" w:sz="12" w:space="0" w:color="auto"/>
              <w:left w:val="single" w:sz="4" w:space="0" w:color="auto"/>
              <w:bottom w:val="single" w:sz="12" w:space="0" w:color="auto"/>
              <w:right w:val="single" w:sz="4" w:space="0" w:color="auto"/>
            </w:tcBorders>
            <w:vAlign w:val="center"/>
          </w:tcPr>
          <w:p w14:paraId="6640A03A" w14:textId="77777777" w:rsidR="004D6ADD" w:rsidRDefault="004D6ADD" w:rsidP="00996BCD">
            <w:pPr>
              <w:ind w:right="-137"/>
              <w:rPr>
                <w:rFonts w:ascii="Times New Roman" w:hAnsi="Times New Roman" w:cs="Times New Roman"/>
                <w:sz w:val="24"/>
                <w:szCs w:val="24"/>
              </w:rPr>
            </w:pPr>
            <w:r>
              <w:rPr>
                <w:rFonts w:ascii="Times New Roman" w:hAnsi="Times New Roman" w:cs="Times New Roman"/>
                <w:sz w:val="24"/>
                <w:szCs w:val="24"/>
              </w:rPr>
              <w:t>20 000/50</w:t>
            </w:r>
          </w:p>
        </w:tc>
        <w:tc>
          <w:tcPr>
            <w:tcW w:w="746" w:type="pct"/>
            <w:gridSpan w:val="6"/>
            <w:tcBorders>
              <w:top w:val="single" w:sz="12" w:space="0" w:color="auto"/>
              <w:left w:val="single" w:sz="4" w:space="0" w:color="auto"/>
              <w:right w:val="single" w:sz="4" w:space="0" w:color="auto"/>
            </w:tcBorders>
            <w:shd w:val="clear" w:color="auto" w:fill="auto"/>
            <w:vAlign w:val="center"/>
          </w:tcPr>
          <w:p w14:paraId="02FCC0C9" w14:textId="123ACFEA" w:rsidR="004D6ADD" w:rsidRPr="00896B8A" w:rsidRDefault="004D6ADD" w:rsidP="00996BC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722" w:type="pct"/>
            <w:gridSpan w:val="7"/>
            <w:tcBorders>
              <w:top w:val="single" w:sz="12" w:space="0" w:color="auto"/>
              <w:left w:val="single" w:sz="4" w:space="0" w:color="auto"/>
              <w:right w:val="single" w:sz="4" w:space="0" w:color="auto"/>
            </w:tcBorders>
            <w:shd w:val="clear" w:color="auto" w:fill="auto"/>
            <w:vAlign w:val="center"/>
          </w:tcPr>
          <w:p w14:paraId="584FB2C7" w14:textId="7546FBFA" w:rsidR="004D6ADD" w:rsidRPr="004B349E" w:rsidRDefault="004D6ADD" w:rsidP="00996BC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6,0</w:t>
            </w:r>
          </w:p>
        </w:tc>
        <w:tc>
          <w:tcPr>
            <w:tcW w:w="777" w:type="pct"/>
            <w:gridSpan w:val="9"/>
            <w:tcBorders>
              <w:top w:val="single" w:sz="12" w:space="0" w:color="auto"/>
              <w:left w:val="single" w:sz="4" w:space="0" w:color="auto"/>
              <w:right w:val="single" w:sz="4" w:space="0" w:color="auto"/>
            </w:tcBorders>
            <w:shd w:val="clear" w:color="auto" w:fill="auto"/>
            <w:vAlign w:val="center"/>
          </w:tcPr>
          <w:p w14:paraId="048A50BE" w14:textId="3F3D99F6" w:rsidR="004D6ADD" w:rsidRPr="004B349E" w:rsidRDefault="004D6ADD" w:rsidP="00996BC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746" w:type="pct"/>
            <w:gridSpan w:val="4"/>
            <w:tcBorders>
              <w:top w:val="single" w:sz="12" w:space="0" w:color="auto"/>
              <w:left w:val="single" w:sz="4" w:space="0" w:color="auto"/>
              <w:right w:val="single" w:sz="4" w:space="0" w:color="auto"/>
            </w:tcBorders>
            <w:shd w:val="clear" w:color="auto" w:fill="auto"/>
            <w:vAlign w:val="center"/>
          </w:tcPr>
          <w:p w14:paraId="49483156" w14:textId="0B1BF57F" w:rsidR="004D6ADD" w:rsidRPr="00996BCD" w:rsidRDefault="004D6ADD" w:rsidP="00996BCD">
            <w:pPr>
              <w:ind w:left="-45"/>
              <w:jc w:val="center"/>
              <w:rPr>
                <w:rFonts w:ascii="Times New Roman" w:hAnsi="Times New Roman" w:cs="Times New Roman"/>
                <w:color w:val="000000" w:themeColor="text1"/>
                <w:sz w:val="24"/>
                <w:szCs w:val="24"/>
              </w:rPr>
            </w:pPr>
            <w:r w:rsidRPr="00996BCD">
              <w:rPr>
                <w:rFonts w:ascii="Times New Roman" w:hAnsi="Times New Roman" w:cs="Times New Roman"/>
                <w:color w:val="000000" w:themeColor="text1"/>
                <w:sz w:val="24"/>
                <w:szCs w:val="24"/>
              </w:rPr>
              <w:t>1,3</w:t>
            </w:r>
          </w:p>
        </w:tc>
      </w:tr>
      <w:tr w:rsidR="00D3197C" w:rsidRPr="008327C9" w14:paraId="507519CE" w14:textId="77777777" w:rsidTr="00804799">
        <w:trPr>
          <w:trHeight w:val="84"/>
        </w:trPr>
        <w:tc>
          <w:tcPr>
            <w:tcW w:w="269" w:type="pct"/>
            <w:tcBorders>
              <w:top w:val="single" w:sz="8" w:space="0" w:color="auto"/>
              <w:left w:val="single" w:sz="4" w:space="0" w:color="auto"/>
              <w:bottom w:val="single" w:sz="12" w:space="0" w:color="auto"/>
              <w:right w:val="single" w:sz="8" w:space="0" w:color="auto"/>
            </w:tcBorders>
            <w:shd w:val="clear" w:color="auto" w:fill="E1FFFF"/>
            <w:vAlign w:val="center"/>
          </w:tcPr>
          <w:p w14:paraId="28BAEBAB" w14:textId="77777777" w:rsidR="00D3197C" w:rsidRPr="00EA2430" w:rsidRDefault="00D3197C" w:rsidP="00D3197C">
            <w:pPr>
              <w:ind w:right="-250"/>
              <w:rPr>
                <w:rFonts w:ascii="Times New Roman" w:hAnsi="Times New Roman" w:cs="Times New Roman"/>
                <w:b/>
                <w:sz w:val="24"/>
                <w:szCs w:val="24"/>
              </w:rPr>
            </w:pPr>
            <w:r>
              <w:rPr>
                <w:rFonts w:ascii="Times New Roman" w:hAnsi="Times New Roman" w:cs="Times New Roman"/>
                <w:b/>
                <w:sz w:val="24"/>
                <w:szCs w:val="24"/>
                <w:lang w:val="en-US"/>
              </w:rPr>
              <w:t>5</w:t>
            </w:r>
            <w:r>
              <w:rPr>
                <w:rFonts w:ascii="Times New Roman" w:hAnsi="Times New Roman" w:cs="Times New Roman"/>
                <w:b/>
                <w:sz w:val="24"/>
                <w:szCs w:val="24"/>
              </w:rPr>
              <w:t>.6</w:t>
            </w:r>
            <w:r w:rsidRPr="00EA2430">
              <w:rPr>
                <w:rFonts w:ascii="Times New Roman" w:hAnsi="Times New Roman" w:cs="Times New Roman"/>
                <w:b/>
                <w:sz w:val="24"/>
                <w:szCs w:val="24"/>
              </w:rPr>
              <w:t>.</w:t>
            </w:r>
          </w:p>
        </w:tc>
        <w:tc>
          <w:tcPr>
            <w:tcW w:w="1740" w:type="pct"/>
            <w:gridSpan w:val="5"/>
            <w:tcBorders>
              <w:top w:val="single" w:sz="8" w:space="0" w:color="auto"/>
              <w:left w:val="single" w:sz="8" w:space="0" w:color="auto"/>
              <w:bottom w:val="single" w:sz="12" w:space="0" w:color="auto"/>
              <w:right w:val="single" w:sz="4" w:space="0" w:color="auto"/>
            </w:tcBorders>
            <w:shd w:val="clear" w:color="auto" w:fill="E1FFFF"/>
            <w:vAlign w:val="center"/>
          </w:tcPr>
          <w:p w14:paraId="25EFBBE4" w14:textId="77777777" w:rsidR="00D3197C" w:rsidRPr="008327C9" w:rsidRDefault="00D3197C" w:rsidP="00D3197C">
            <w:pPr>
              <w:ind w:right="-240"/>
              <w:rPr>
                <w:rFonts w:ascii="Times New Roman" w:hAnsi="Times New Roman" w:cs="Times New Roman"/>
                <w:sz w:val="24"/>
                <w:szCs w:val="24"/>
              </w:rPr>
            </w:pPr>
            <w:r>
              <w:rPr>
                <w:rFonts w:ascii="Times New Roman" w:hAnsi="Times New Roman" w:cs="Times New Roman"/>
                <w:b/>
                <w:sz w:val="24"/>
                <w:szCs w:val="24"/>
              </w:rPr>
              <w:t xml:space="preserve">Отзывные депозиты </w:t>
            </w:r>
            <w:r w:rsidRPr="00EA2430">
              <w:rPr>
                <w:rFonts w:ascii="Times New Roman" w:hAnsi="Times New Roman" w:cs="Times New Roman"/>
                <w:b/>
                <w:sz w:val="24"/>
                <w:szCs w:val="24"/>
              </w:rPr>
              <w:t xml:space="preserve">в </w:t>
            </w:r>
            <w:r>
              <w:rPr>
                <w:rFonts w:ascii="Times New Roman" w:hAnsi="Times New Roman" w:cs="Times New Roman"/>
                <w:b/>
                <w:sz w:val="24"/>
                <w:szCs w:val="24"/>
              </w:rPr>
              <w:t>евро</w:t>
            </w:r>
            <w:r w:rsidRPr="00450430">
              <w:rPr>
                <w:rFonts w:ascii="Times New Roman" w:hAnsi="Times New Roman" w:cs="Times New Roman"/>
                <w:b/>
                <w:sz w:val="24"/>
                <w:szCs w:val="24"/>
              </w:rPr>
              <w:t>:</w:t>
            </w:r>
          </w:p>
        </w:tc>
        <w:tc>
          <w:tcPr>
            <w:tcW w:w="1662" w:type="pct"/>
            <w:gridSpan w:val="14"/>
            <w:tcBorders>
              <w:top w:val="single" w:sz="12" w:space="0" w:color="auto"/>
              <w:left w:val="single" w:sz="4" w:space="0" w:color="auto"/>
              <w:bottom w:val="single" w:sz="12" w:space="0" w:color="auto"/>
              <w:right w:val="single" w:sz="4" w:space="0" w:color="auto"/>
            </w:tcBorders>
            <w:shd w:val="clear" w:color="auto" w:fill="E1FFFF"/>
            <w:vAlign w:val="center"/>
          </w:tcPr>
          <w:p w14:paraId="1750A377" w14:textId="3D742EAA" w:rsidR="00D3197C" w:rsidRPr="00896B8A" w:rsidRDefault="00D3197C" w:rsidP="00D3197C">
            <w:pPr>
              <w:ind w:left="-45"/>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183-734 дней</w:t>
            </w:r>
          </w:p>
        </w:tc>
        <w:tc>
          <w:tcPr>
            <w:tcW w:w="1330" w:type="pct"/>
            <w:gridSpan w:val="12"/>
            <w:tcBorders>
              <w:top w:val="single" w:sz="12" w:space="0" w:color="auto"/>
              <w:left w:val="single" w:sz="4" w:space="0" w:color="auto"/>
              <w:bottom w:val="single" w:sz="12" w:space="0" w:color="auto"/>
              <w:right w:val="single" w:sz="4" w:space="0" w:color="auto"/>
            </w:tcBorders>
            <w:shd w:val="clear" w:color="auto" w:fill="E1FFFF"/>
            <w:vAlign w:val="center"/>
          </w:tcPr>
          <w:p w14:paraId="3D250672" w14:textId="09D6BC89" w:rsidR="00D3197C" w:rsidRDefault="00D3197C" w:rsidP="00D3197C">
            <w:pPr>
              <w:ind w:left="-45"/>
              <w:jc w:val="center"/>
              <w:rPr>
                <w:rFonts w:ascii="Times New Roman" w:hAnsi="Times New Roman" w:cs="Times New Roman"/>
                <w:sz w:val="24"/>
                <w:szCs w:val="24"/>
              </w:rPr>
            </w:pPr>
            <w:r>
              <w:rPr>
                <w:rFonts w:ascii="Times New Roman" w:hAnsi="Times New Roman" w:cs="Times New Roman"/>
                <w:sz w:val="24"/>
                <w:szCs w:val="24"/>
              </w:rPr>
              <w:t>735-1150 дней</w:t>
            </w:r>
          </w:p>
        </w:tc>
      </w:tr>
      <w:tr w:rsidR="00D3197C" w:rsidRPr="008327C9" w14:paraId="1287FA2B" w14:textId="77777777" w:rsidTr="00804799">
        <w:trPr>
          <w:trHeight w:val="582"/>
        </w:trPr>
        <w:tc>
          <w:tcPr>
            <w:tcW w:w="269" w:type="pct"/>
            <w:tcBorders>
              <w:top w:val="single" w:sz="8" w:space="0" w:color="auto"/>
              <w:left w:val="single" w:sz="4" w:space="0" w:color="auto"/>
              <w:bottom w:val="single" w:sz="12" w:space="0" w:color="auto"/>
              <w:right w:val="single" w:sz="8" w:space="0" w:color="auto"/>
            </w:tcBorders>
            <w:vAlign w:val="center"/>
          </w:tcPr>
          <w:p w14:paraId="376BDE3C" w14:textId="77777777" w:rsidR="00D3197C" w:rsidRPr="008327C9" w:rsidRDefault="00D3197C" w:rsidP="00D3197C">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.6.1.</w:t>
            </w:r>
          </w:p>
        </w:tc>
        <w:tc>
          <w:tcPr>
            <w:tcW w:w="815" w:type="pct"/>
            <w:gridSpan w:val="3"/>
            <w:tcBorders>
              <w:top w:val="single" w:sz="8" w:space="0" w:color="auto"/>
              <w:left w:val="single" w:sz="8" w:space="0" w:color="auto"/>
              <w:bottom w:val="single" w:sz="12" w:space="0" w:color="auto"/>
              <w:right w:val="single" w:sz="8" w:space="0" w:color="auto"/>
            </w:tcBorders>
            <w:vAlign w:val="center"/>
          </w:tcPr>
          <w:p w14:paraId="40397AF0" w14:textId="77777777" w:rsidR="00D3197C" w:rsidRPr="008327C9" w:rsidRDefault="00D3197C" w:rsidP="00D3197C">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338" w:type="pct"/>
            <w:tcBorders>
              <w:top w:val="single" w:sz="12" w:space="0" w:color="auto"/>
              <w:left w:val="single" w:sz="8" w:space="0" w:color="auto"/>
              <w:bottom w:val="single" w:sz="12" w:space="0" w:color="auto"/>
              <w:right w:val="single" w:sz="4" w:space="0" w:color="auto"/>
            </w:tcBorders>
            <w:vAlign w:val="center"/>
          </w:tcPr>
          <w:p w14:paraId="782E2C8A" w14:textId="77777777" w:rsidR="00D3197C" w:rsidRPr="008327C9" w:rsidRDefault="00D3197C" w:rsidP="00D3197C">
            <w:pPr>
              <w:ind w:right="-240"/>
              <w:rPr>
                <w:rFonts w:ascii="Times New Roman" w:hAnsi="Times New Roman" w:cs="Times New Roman"/>
                <w:sz w:val="24"/>
                <w:szCs w:val="24"/>
              </w:rPr>
            </w:pPr>
            <w:r>
              <w:rPr>
                <w:rFonts w:ascii="Times New Roman" w:hAnsi="Times New Roman" w:cs="Times New Roman"/>
                <w:sz w:val="24"/>
                <w:szCs w:val="24"/>
              </w:rPr>
              <w:t>офлайн/ онлайн</w:t>
            </w:r>
          </w:p>
        </w:tc>
        <w:tc>
          <w:tcPr>
            <w:tcW w:w="587" w:type="pct"/>
            <w:tcBorders>
              <w:top w:val="single" w:sz="12" w:space="0" w:color="auto"/>
              <w:left w:val="single" w:sz="4" w:space="0" w:color="auto"/>
              <w:bottom w:val="single" w:sz="12" w:space="0" w:color="auto"/>
              <w:right w:val="single" w:sz="4" w:space="0" w:color="auto"/>
            </w:tcBorders>
            <w:vAlign w:val="center"/>
          </w:tcPr>
          <w:p w14:paraId="1E6FA4CB" w14:textId="77777777" w:rsidR="00D3197C" w:rsidRPr="008327C9" w:rsidRDefault="00D3197C" w:rsidP="00D3197C">
            <w:pPr>
              <w:ind w:right="-137"/>
              <w:rPr>
                <w:rFonts w:ascii="Times New Roman" w:hAnsi="Times New Roman" w:cs="Times New Roman"/>
                <w:sz w:val="24"/>
                <w:szCs w:val="24"/>
              </w:rPr>
            </w:pPr>
            <w:r>
              <w:rPr>
                <w:rFonts w:ascii="Times New Roman" w:hAnsi="Times New Roman" w:cs="Times New Roman"/>
                <w:sz w:val="24"/>
                <w:szCs w:val="24"/>
              </w:rPr>
              <w:t>100/10</w:t>
            </w:r>
          </w:p>
        </w:tc>
        <w:tc>
          <w:tcPr>
            <w:tcW w:w="1662" w:type="pct"/>
            <w:gridSpan w:val="14"/>
            <w:tcBorders>
              <w:top w:val="single" w:sz="12" w:space="0" w:color="auto"/>
              <w:left w:val="single" w:sz="4" w:space="0" w:color="auto"/>
              <w:bottom w:val="single" w:sz="12" w:space="0" w:color="auto"/>
              <w:right w:val="single" w:sz="4" w:space="0" w:color="auto"/>
            </w:tcBorders>
            <w:shd w:val="clear" w:color="auto" w:fill="auto"/>
            <w:vAlign w:val="center"/>
          </w:tcPr>
          <w:p w14:paraId="4518072E" w14:textId="300E695C" w:rsidR="00D3197C" w:rsidRPr="00896B8A" w:rsidRDefault="00D3197C" w:rsidP="00D3197C">
            <w:pPr>
              <w:ind w:left="-45"/>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1,5</w:t>
            </w:r>
          </w:p>
        </w:tc>
        <w:tc>
          <w:tcPr>
            <w:tcW w:w="1330" w:type="pct"/>
            <w:gridSpan w:val="12"/>
            <w:tcBorders>
              <w:top w:val="single" w:sz="12" w:space="0" w:color="auto"/>
              <w:left w:val="single" w:sz="4" w:space="0" w:color="auto"/>
              <w:bottom w:val="single" w:sz="12" w:space="0" w:color="auto"/>
              <w:right w:val="single" w:sz="4" w:space="0" w:color="auto"/>
            </w:tcBorders>
            <w:shd w:val="clear" w:color="auto" w:fill="auto"/>
            <w:vAlign w:val="center"/>
          </w:tcPr>
          <w:p w14:paraId="10150C5D" w14:textId="39C74810" w:rsidR="00D3197C" w:rsidRPr="003B2AA3" w:rsidRDefault="00D3197C" w:rsidP="00D3197C">
            <w:pPr>
              <w:ind w:left="-45"/>
              <w:jc w:val="center"/>
              <w:rPr>
                <w:rFonts w:ascii="Times New Roman" w:hAnsi="Times New Roman" w:cs="Times New Roman"/>
                <w:sz w:val="24"/>
                <w:szCs w:val="24"/>
              </w:rPr>
            </w:pPr>
            <w:r>
              <w:rPr>
                <w:rFonts w:ascii="Times New Roman" w:hAnsi="Times New Roman" w:cs="Times New Roman"/>
                <w:sz w:val="24"/>
                <w:szCs w:val="24"/>
              </w:rPr>
              <w:t>0,5</w:t>
            </w:r>
          </w:p>
        </w:tc>
      </w:tr>
      <w:tr w:rsidR="00D3197C" w:rsidRPr="008327C9" w14:paraId="4333DC22" w14:textId="77777777" w:rsidTr="00804799">
        <w:trPr>
          <w:trHeight w:val="582"/>
        </w:trPr>
        <w:tc>
          <w:tcPr>
            <w:tcW w:w="269" w:type="pct"/>
            <w:tcBorders>
              <w:top w:val="single" w:sz="8" w:space="0" w:color="auto"/>
              <w:left w:val="single" w:sz="4" w:space="0" w:color="auto"/>
              <w:bottom w:val="single" w:sz="12" w:space="0" w:color="auto"/>
              <w:right w:val="single" w:sz="8" w:space="0" w:color="auto"/>
            </w:tcBorders>
            <w:vAlign w:val="center"/>
          </w:tcPr>
          <w:p w14:paraId="059507CF" w14:textId="77777777" w:rsidR="00D3197C" w:rsidRPr="008327C9" w:rsidRDefault="00D3197C" w:rsidP="00D3197C">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.6.2.</w:t>
            </w:r>
          </w:p>
        </w:tc>
        <w:tc>
          <w:tcPr>
            <w:tcW w:w="815" w:type="pct"/>
            <w:gridSpan w:val="3"/>
            <w:tcBorders>
              <w:top w:val="single" w:sz="8" w:space="0" w:color="auto"/>
              <w:left w:val="single" w:sz="8" w:space="0" w:color="auto"/>
              <w:bottom w:val="single" w:sz="12" w:space="0" w:color="auto"/>
              <w:right w:val="single" w:sz="4" w:space="0" w:color="auto"/>
            </w:tcBorders>
            <w:vAlign w:val="center"/>
          </w:tcPr>
          <w:p w14:paraId="41594EEA" w14:textId="77777777" w:rsidR="00D3197C" w:rsidRPr="008327C9" w:rsidRDefault="00D3197C" w:rsidP="00D3197C">
            <w:pPr>
              <w:ind w:right="-69"/>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338" w:type="pct"/>
            <w:tcBorders>
              <w:top w:val="single" w:sz="12" w:space="0" w:color="auto"/>
              <w:left w:val="single" w:sz="4" w:space="0" w:color="auto"/>
              <w:bottom w:val="single" w:sz="12" w:space="0" w:color="auto"/>
              <w:right w:val="single" w:sz="4" w:space="0" w:color="auto"/>
            </w:tcBorders>
            <w:vAlign w:val="center"/>
          </w:tcPr>
          <w:p w14:paraId="1A354220" w14:textId="77777777" w:rsidR="00D3197C" w:rsidRPr="008327C9" w:rsidRDefault="00D3197C" w:rsidP="00D3197C">
            <w:pPr>
              <w:ind w:right="-240"/>
              <w:rPr>
                <w:rFonts w:ascii="Times New Roman" w:hAnsi="Times New Roman" w:cs="Times New Roman"/>
                <w:sz w:val="24"/>
                <w:szCs w:val="24"/>
              </w:rPr>
            </w:pPr>
            <w:r>
              <w:rPr>
                <w:rFonts w:ascii="Times New Roman" w:hAnsi="Times New Roman" w:cs="Times New Roman"/>
                <w:sz w:val="24"/>
                <w:szCs w:val="24"/>
              </w:rPr>
              <w:t>офлайн/ онлайн</w:t>
            </w:r>
          </w:p>
        </w:tc>
        <w:tc>
          <w:tcPr>
            <w:tcW w:w="587" w:type="pct"/>
            <w:tcBorders>
              <w:top w:val="single" w:sz="12" w:space="0" w:color="auto"/>
              <w:left w:val="single" w:sz="4" w:space="0" w:color="auto"/>
              <w:bottom w:val="single" w:sz="12" w:space="0" w:color="auto"/>
              <w:right w:val="single" w:sz="4" w:space="0" w:color="auto"/>
            </w:tcBorders>
            <w:vAlign w:val="center"/>
          </w:tcPr>
          <w:p w14:paraId="0836744F" w14:textId="77777777" w:rsidR="00D3197C" w:rsidRPr="004E6D69" w:rsidRDefault="00D3197C" w:rsidP="00D3197C">
            <w:pPr>
              <w:ind w:right="-137"/>
              <w:rPr>
                <w:rFonts w:ascii="Times New Roman" w:hAnsi="Times New Roman" w:cs="Times New Roman"/>
                <w:sz w:val="24"/>
                <w:szCs w:val="24"/>
              </w:rPr>
            </w:pPr>
            <w:r>
              <w:rPr>
                <w:rFonts w:ascii="Times New Roman" w:hAnsi="Times New Roman" w:cs="Times New Roman"/>
                <w:sz w:val="24"/>
                <w:szCs w:val="24"/>
              </w:rPr>
              <w:t>50 000/50</w:t>
            </w:r>
          </w:p>
        </w:tc>
        <w:tc>
          <w:tcPr>
            <w:tcW w:w="1662" w:type="pct"/>
            <w:gridSpan w:val="14"/>
            <w:tcBorders>
              <w:top w:val="single" w:sz="12" w:space="0" w:color="auto"/>
              <w:left w:val="single" w:sz="4" w:space="0" w:color="auto"/>
              <w:bottom w:val="single" w:sz="12" w:space="0" w:color="auto"/>
              <w:right w:val="single" w:sz="4" w:space="0" w:color="auto"/>
            </w:tcBorders>
            <w:shd w:val="clear" w:color="auto" w:fill="auto"/>
            <w:vAlign w:val="center"/>
          </w:tcPr>
          <w:p w14:paraId="12E51EF8" w14:textId="157DE994" w:rsidR="00D3197C" w:rsidRPr="00896B8A" w:rsidRDefault="00D3197C" w:rsidP="00D3197C">
            <w:pPr>
              <w:ind w:left="-45"/>
              <w:jc w:val="center"/>
              <w:rPr>
                <w:rFonts w:ascii="Times New Roman" w:hAnsi="Times New Roman" w:cs="Times New Roman"/>
                <w:color w:val="000000" w:themeColor="text1"/>
                <w:sz w:val="24"/>
                <w:szCs w:val="24"/>
              </w:rPr>
            </w:pPr>
            <w:r w:rsidRPr="00896B8A">
              <w:rPr>
                <w:rFonts w:ascii="Times New Roman" w:hAnsi="Times New Roman" w:cs="Times New Roman"/>
                <w:color w:val="000000" w:themeColor="text1"/>
                <w:sz w:val="24"/>
                <w:szCs w:val="24"/>
              </w:rPr>
              <w:t>1,6</w:t>
            </w:r>
          </w:p>
        </w:tc>
        <w:tc>
          <w:tcPr>
            <w:tcW w:w="1330" w:type="pct"/>
            <w:gridSpan w:val="12"/>
            <w:tcBorders>
              <w:top w:val="single" w:sz="12" w:space="0" w:color="auto"/>
              <w:left w:val="single" w:sz="4" w:space="0" w:color="auto"/>
              <w:bottom w:val="single" w:sz="12" w:space="0" w:color="auto"/>
              <w:right w:val="single" w:sz="4" w:space="0" w:color="auto"/>
            </w:tcBorders>
            <w:shd w:val="clear" w:color="auto" w:fill="auto"/>
            <w:vAlign w:val="center"/>
          </w:tcPr>
          <w:p w14:paraId="4ACD5B49" w14:textId="03E3029A" w:rsidR="00D3197C" w:rsidRPr="003B2AA3" w:rsidRDefault="00D3197C" w:rsidP="00D3197C">
            <w:pPr>
              <w:ind w:left="-45"/>
              <w:jc w:val="center"/>
              <w:rPr>
                <w:rFonts w:ascii="Times New Roman" w:hAnsi="Times New Roman" w:cs="Times New Roman"/>
                <w:sz w:val="24"/>
                <w:szCs w:val="24"/>
              </w:rPr>
            </w:pPr>
            <w:r>
              <w:rPr>
                <w:rFonts w:ascii="Times New Roman" w:hAnsi="Times New Roman" w:cs="Times New Roman"/>
                <w:sz w:val="24"/>
                <w:szCs w:val="24"/>
              </w:rPr>
              <w:t>0,6</w:t>
            </w:r>
          </w:p>
        </w:tc>
      </w:tr>
      <w:tr w:rsidR="004D6ADD" w:rsidRPr="008327C9" w14:paraId="6349C7F1" w14:textId="77777777" w:rsidTr="00CA5047">
        <w:trPr>
          <w:trHeight w:val="301"/>
        </w:trPr>
        <w:tc>
          <w:tcPr>
            <w:tcW w:w="269" w:type="pct"/>
            <w:tcBorders>
              <w:top w:val="single" w:sz="12" w:space="0" w:color="auto"/>
              <w:left w:val="single" w:sz="4" w:space="0" w:color="auto"/>
              <w:bottom w:val="single" w:sz="12" w:space="0" w:color="auto"/>
              <w:right w:val="single" w:sz="4" w:space="0" w:color="auto"/>
            </w:tcBorders>
            <w:shd w:val="clear" w:color="auto" w:fill="E1FFFF"/>
            <w:vAlign w:val="center"/>
          </w:tcPr>
          <w:p w14:paraId="3790CB4F" w14:textId="77777777" w:rsidR="004D6ADD" w:rsidRPr="00EA2430" w:rsidRDefault="004D6ADD" w:rsidP="00D3197C">
            <w:pPr>
              <w:ind w:right="-250"/>
              <w:rPr>
                <w:rFonts w:ascii="Times New Roman" w:hAnsi="Times New Roman" w:cs="Times New Roman"/>
                <w:b/>
                <w:sz w:val="24"/>
                <w:szCs w:val="24"/>
              </w:rPr>
            </w:pPr>
            <w:r>
              <w:rPr>
                <w:rFonts w:ascii="Times New Roman" w:hAnsi="Times New Roman" w:cs="Times New Roman"/>
                <w:b/>
                <w:sz w:val="24"/>
                <w:szCs w:val="24"/>
                <w:lang w:val="en-US"/>
              </w:rPr>
              <w:t>5</w:t>
            </w:r>
            <w:r>
              <w:rPr>
                <w:rFonts w:ascii="Times New Roman" w:hAnsi="Times New Roman" w:cs="Times New Roman"/>
                <w:b/>
                <w:sz w:val="24"/>
                <w:szCs w:val="24"/>
              </w:rPr>
              <w:t>.7</w:t>
            </w:r>
            <w:r w:rsidRPr="00EA2430">
              <w:rPr>
                <w:rFonts w:ascii="Times New Roman" w:hAnsi="Times New Roman" w:cs="Times New Roman"/>
                <w:b/>
                <w:sz w:val="24"/>
                <w:szCs w:val="24"/>
              </w:rPr>
              <w:t>.</w:t>
            </w:r>
          </w:p>
        </w:tc>
        <w:tc>
          <w:tcPr>
            <w:tcW w:w="1740" w:type="pct"/>
            <w:gridSpan w:val="5"/>
            <w:tcBorders>
              <w:top w:val="single" w:sz="12" w:space="0" w:color="auto"/>
              <w:left w:val="single" w:sz="4" w:space="0" w:color="auto"/>
              <w:bottom w:val="single" w:sz="12" w:space="0" w:color="auto"/>
              <w:right w:val="single" w:sz="4" w:space="0" w:color="auto"/>
            </w:tcBorders>
            <w:shd w:val="clear" w:color="auto" w:fill="E1FFFF"/>
            <w:vAlign w:val="center"/>
          </w:tcPr>
          <w:p w14:paraId="48D47010" w14:textId="77777777" w:rsidR="004D6ADD" w:rsidRPr="008327C9" w:rsidRDefault="004D6ADD" w:rsidP="00D3197C">
            <w:pPr>
              <w:rPr>
                <w:rFonts w:ascii="Times New Roman" w:hAnsi="Times New Roman" w:cs="Times New Roman"/>
                <w:sz w:val="24"/>
                <w:szCs w:val="24"/>
              </w:rPr>
            </w:pPr>
            <w:r>
              <w:rPr>
                <w:rFonts w:ascii="Times New Roman" w:hAnsi="Times New Roman" w:cs="Times New Roman"/>
                <w:b/>
                <w:sz w:val="24"/>
                <w:szCs w:val="24"/>
              </w:rPr>
              <w:t xml:space="preserve">Безотзывные депозиты </w:t>
            </w:r>
            <w:r w:rsidRPr="00EA2430">
              <w:rPr>
                <w:rFonts w:ascii="Times New Roman" w:hAnsi="Times New Roman" w:cs="Times New Roman"/>
                <w:b/>
                <w:sz w:val="24"/>
                <w:szCs w:val="24"/>
              </w:rPr>
              <w:t xml:space="preserve">в </w:t>
            </w:r>
            <w:r>
              <w:rPr>
                <w:rFonts w:ascii="Times New Roman" w:hAnsi="Times New Roman" w:cs="Times New Roman"/>
                <w:b/>
                <w:sz w:val="24"/>
                <w:szCs w:val="24"/>
              </w:rPr>
              <w:t>российских рублях</w:t>
            </w:r>
            <w:r w:rsidRPr="00450430">
              <w:rPr>
                <w:rFonts w:ascii="Times New Roman" w:hAnsi="Times New Roman" w:cs="Times New Roman"/>
                <w:b/>
                <w:sz w:val="24"/>
                <w:szCs w:val="24"/>
              </w:rPr>
              <w:t>:</w:t>
            </w:r>
          </w:p>
        </w:tc>
        <w:tc>
          <w:tcPr>
            <w:tcW w:w="746" w:type="pct"/>
            <w:gridSpan w:val="6"/>
            <w:tcBorders>
              <w:top w:val="single" w:sz="12" w:space="0" w:color="auto"/>
              <w:left w:val="single" w:sz="4" w:space="0" w:color="auto"/>
              <w:bottom w:val="single" w:sz="12" w:space="0" w:color="auto"/>
              <w:right w:val="single" w:sz="4" w:space="0" w:color="auto"/>
            </w:tcBorders>
            <w:shd w:val="clear" w:color="auto" w:fill="E1FFFF"/>
          </w:tcPr>
          <w:p w14:paraId="4AC23493" w14:textId="20ACB11C" w:rsidR="004D6ADD" w:rsidRDefault="004D6ADD" w:rsidP="00B02EBF">
            <w:pPr>
              <w:jc w:val="center"/>
              <w:rPr>
                <w:rFonts w:ascii="Times New Roman" w:hAnsi="Times New Roman" w:cs="Times New Roman"/>
                <w:sz w:val="24"/>
                <w:szCs w:val="24"/>
              </w:rPr>
            </w:pPr>
            <w:r>
              <w:rPr>
                <w:rFonts w:ascii="Times New Roman" w:hAnsi="Times New Roman" w:cs="Times New Roman"/>
                <w:sz w:val="24"/>
                <w:szCs w:val="24"/>
              </w:rPr>
              <w:t>90-182</w:t>
            </w:r>
          </w:p>
          <w:p w14:paraId="4C0D279F" w14:textId="1767B895" w:rsidR="004D6ADD" w:rsidRPr="008327C9" w:rsidRDefault="004D6ADD" w:rsidP="00B02EBF">
            <w:pPr>
              <w:jc w:val="center"/>
              <w:rPr>
                <w:rFonts w:ascii="Times New Roman" w:hAnsi="Times New Roman" w:cs="Times New Roman"/>
                <w:sz w:val="24"/>
                <w:szCs w:val="24"/>
              </w:rPr>
            </w:pPr>
            <w:r>
              <w:rPr>
                <w:rFonts w:ascii="Times New Roman" w:hAnsi="Times New Roman" w:cs="Times New Roman"/>
                <w:sz w:val="24"/>
                <w:szCs w:val="24"/>
              </w:rPr>
              <w:t xml:space="preserve"> дней</w:t>
            </w:r>
          </w:p>
        </w:tc>
        <w:tc>
          <w:tcPr>
            <w:tcW w:w="722" w:type="pct"/>
            <w:gridSpan w:val="7"/>
            <w:tcBorders>
              <w:top w:val="single" w:sz="12" w:space="0" w:color="auto"/>
              <w:left w:val="single" w:sz="4" w:space="0" w:color="auto"/>
              <w:bottom w:val="single" w:sz="12" w:space="0" w:color="auto"/>
              <w:right w:val="single" w:sz="4" w:space="0" w:color="auto"/>
            </w:tcBorders>
            <w:shd w:val="clear" w:color="auto" w:fill="E1FFFF"/>
          </w:tcPr>
          <w:p w14:paraId="03201157" w14:textId="47512777" w:rsidR="004D6ADD" w:rsidRDefault="004D6ADD" w:rsidP="00B02EBF">
            <w:pPr>
              <w:jc w:val="center"/>
              <w:rPr>
                <w:rFonts w:ascii="Times New Roman" w:hAnsi="Times New Roman" w:cs="Times New Roman"/>
                <w:sz w:val="24"/>
                <w:szCs w:val="24"/>
              </w:rPr>
            </w:pPr>
            <w:r>
              <w:rPr>
                <w:rFonts w:ascii="Times New Roman" w:hAnsi="Times New Roman" w:cs="Times New Roman"/>
                <w:sz w:val="24"/>
                <w:szCs w:val="24"/>
              </w:rPr>
              <w:t>183-36</w:t>
            </w:r>
            <w:r w:rsidR="00302933">
              <w:rPr>
                <w:rFonts w:ascii="Times New Roman" w:hAnsi="Times New Roman" w:cs="Times New Roman"/>
                <w:sz w:val="24"/>
                <w:szCs w:val="24"/>
              </w:rPr>
              <w:t>9</w:t>
            </w:r>
          </w:p>
          <w:p w14:paraId="18DBF1E7" w14:textId="0045D7CE" w:rsidR="004D6ADD" w:rsidRPr="008327C9" w:rsidRDefault="004D6ADD" w:rsidP="00B02EBF">
            <w:pPr>
              <w:jc w:val="center"/>
              <w:rPr>
                <w:rFonts w:ascii="Times New Roman" w:hAnsi="Times New Roman" w:cs="Times New Roman"/>
                <w:sz w:val="24"/>
                <w:szCs w:val="24"/>
              </w:rPr>
            </w:pPr>
            <w:r>
              <w:rPr>
                <w:rFonts w:ascii="Times New Roman" w:hAnsi="Times New Roman" w:cs="Times New Roman"/>
                <w:sz w:val="24"/>
                <w:szCs w:val="24"/>
              </w:rPr>
              <w:t xml:space="preserve"> дней</w:t>
            </w:r>
          </w:p>
        </w:tc>
        <w:tc>
          <w:tcPr>
            <w:tcW w:w="777" w:type="pct"/>
            <w:gridSpan w:val="9"/>
            <w:tcBorders>
              <w:top w:val="single" w:sz="12" w:space="0" w:color="auto"/>
              <w:left w:val="single" w:sz="4" w:space="0" w:color="auto"/>
              <w:bottom w:val="single" w:sz="12" w:space="0" w:color="auto"/>
              <w:right w:val="single" w:sz="4" w:space="0" w:color="auto"/>
            </w:tcBorders>
            <w:shd w:val="clear" w:color="auto" w:fill="E1FFFF"/>
          </w:tcPr>
          <w:p w14:paraId="16D00E7A" w14:textId="0F63DBA5" w:rsidR="004D6ADD" w:rsidRDefault="00302933" w:rsidP="00B02EBF">
            <w:pPr>
              <w:ind w:left="-108" w:right="-120"/>
              <w:jc w:val="center"/>
              <w:rPr>
                <w:rFonts w:ascii="Times New Roman" w:hAnsi="Times New Roman" w:cs="Times New Roman"/>
                <w:sz w:val="24"/>
                <w:szCs w:val="24"/>
              </w:rPr>
            </w:pPr>
            <w:r>
              <w:rPr>
                <w:rFonts w:ascii="Times New Roman" w:hAnsi="Times New Roman" w:cs="Times New Roman"/>
                <w:sz w:val="24"/>
                <w:szCs w:val="24"/>
              </w:rPr>
              <w:t>370</w:t>
            </w:r>
            <w:r w:rsidR="004D6ADD">
              <w:rPr>
                <w:rFonts w:ascii="Times New Roman" w:hAnsi="Times New Roman" w:cs="Times New Roman"/>
                <w:sz w:val="24"/>
                <w:szCs w:val="24"/>
              </w:rPr>
              <w:t xml:space="preserve">-550 </w:t>
            </w:r>
          </w:p>
          <w:p w14:paraId="48DBE776" w14:textId="6A0682AD" w:rsidR="004D6ADD" w:rsidRPr="008327C9" w:rsidRDefault="004D6ADD" w:rsidP="00B02EBF">
            <w:pPr>
              <w:ind w:left="-108" w:right="-120"/>
              <w:jc w:val="center"/>
              <w:rPr>
                <w:rFonts w:ascii="Times New Roman" w:hAnsi="Times New Roman" w:cs="Times New Roman"/>
                <w:sz w:val="24"/>
                <w:szCs w:val="24"/>
              </w:rPr>
            </w:pPr>
            <w:r>
              <w:rPr>
                <w:rFonts w:ascii="Times New Roman" w:hAnsi="Times New Roman" w:cs="Times New Roman"/>
                <w:sz w:val="24"/>
                <w:szCs w:val="24"/>
              </w:rPr>
              <w:t>дней</w:t>
            </w:r>
          </w:p>
        </w:tc>
        <w:tc>
          <w:tcPr>
            <w:tcW w:w="746" w:type="pct"/>
            <w:gridSpan w:val="4"/>
            <w:tcBorders>
              <w:top w:val="single" w:sz="12" w:space="0" w:color="auto"/>
              <w:left w:val="single" w:sz="4" w:space="0" w:color="auto"/>
              <w:bottom w:val="single" w:sz="12" w:space="0" w:color="auto"/>
              <w:right w:val="single" w:sz="4" w:space="0" w:color="auto"/>
            </w:tcBorders>
            <w:shd w:val="clear" w:color="auto" w:fill="E1FFFF"/>
          </w:tcPr>
          <w:p w14:paraId="6A860FDE" w14:textId="77777777" w:rsidR="004D6ADD" w:rsidRDefault="004D6ADD" w:rsidP="00D3197C">
            <w:pPr>
              <w:ind w:left="-143" w:right="-108"/>
              <w:jc w:val="center"/>
              <w:rPr>
                <w:rFonts w:ascii="Times New Roman" w:hAnsi="Times New Roman" w:cs="Times New Roman"/>
                <w:sz w:val="24"/>
                <w:szCs w:val="24"/>
              </w:rPr>
            </w:pPr>
            <w:r>
              <w:rPr>
                <w:rFonts w:ascii="Times New Roman" w:hAnsi="Times New Roman" w:cs="Times New Roman"/>
                <w:sz w:val="24"/>
                <w:szCs w:val="24"/>
              </w:rPr>
              <w:t xml:space="preserve">551-1000 </w:t>
            </w:r>
          </w:p>
          <w:p w14:paraId="374B6AB7" w14:textId="546CBC71" w:rsidR="004D6ADD" w:rsidRPr="008327C9" w:rsidRDefault="004D6ADD" w:rsidP="00D3197C">
            <w:pPr>
              <w:ind w:left="-143" w:right="-108"/>
              <w:jc w:val="center"/>
              <w:rPr>
                <w:rFonts w:ascii="Times New Roman" w:hAnsi="Times New Roman" w:cs="Times New Roman"/>
                <w:sz w:val="24"/>
                <w:szCs w:val="24"/>
              </w:rPr>
            </w:pPr>
            <w:r>
              <w:rPr>
                <w:rFonts w:ascii="Times New Roman" w:hAnsi="Times New Roman" w:cs="Times New Roman"/>
                <w:sz w:val="24"/>
                <w:szCs w:val="24"/>
              </w:rPr>
              <w:t>дней</w:t>
            </w:r>
          </w:p>
        </w:tc>
      </w:tr>
      <w:tr w:rsidR="004D6ADD" w:rsidRPr="008327C9" w14:paraId="5FD0D656" w14:textId="77777777" w:rsidTr="00CA5047">
        <w:trPr>
          <w:trHeight w:val="585"/>
        </w:trPr>
        <w:tc>
          <w:tcPr>
            <w:tcW w:w="269" w:type="pct"/>
            <w:tcBorders>
              <w:top w:val="single" w:sz="12" w:space="0" w:color="auto"/>
              <w:left w:val="single" w:sz="4" w:space="0" w:color="auto"/>
              <w:right w:val="single" w:sz="4" w:space="0" w:color="auto"/>
            </w:tcBorders>
            <w:vAlign w:val="center"/>
          </w:tcPr>
          <w:p w14:paraId="2088641C" w14:textId="77777777" w:rsidR="004D6ADD" w:rsidRPr="00A45EFB" w:rsidRDefault="004D6ADD" w:rsidP="00996BCD">
            <w:pPr>
              <w:ind w:right="-250"/>
              <w:rPr>
                <w:rFonts w:ascii="Times New Roman" w:hAnsi="Times New Roman" w:cs="Times New Roman"/>
                <w:sz w:val="24"/>
                <w:szCs w:val="24"/>
              </w:rPr>
            </w:pPr>
            <w:r>
              <w:rPr>
                <w:rFonts w:ascii="Times New Roman" w:hAnsi="Times New Roman" w:cs="Times New Roman"/>
                <w:sz w:val="24"/>
                <w:szCs w:val="24"/>
                <w:lang w:val="en-US"/>
              </w:rPr>
              <w:t>5</w:t>
            </w:r>
            <w:r w:rsidRPr="00A45EFB">
              <w:rPr>
                <w:rFonts w:ascii="Times New Roman" w:hAnsi="Times New Roman" w:cs="Times New Roman"/>
                <w:sz w:val="24"/>
                <w:szCs w:val="24"/>
              </w:rPr>
              <w:t>.</w:t>
            </w:r>
            <w:r>
              <w:rPr>
                <w:rFonts w:ascii="Times New Roman" w:hAnsi="Times New Roman" w:cs="Times New Roman"/>
                <w:sz w:val="24"/>
                <w:szCs w:val="24"/>
              </w:rPr>
              <w:t>7</w:t>
            </w:r>
            <w:r w:rsidRPr="00A45EFB">
              <w:rPr>
                <w:rFonts w:ascii="Times New Roman" w:hAnsi="Times New Roman" w:cs="Times New Roman"/>
                <w:sz w:val="24"/>
                <w:szCs w:val="24"/>
              </w:rPr>
              <w:t>.</w:t>
            </w:r>
            <w:r>
              <w:rPr>
                <w:rFonts w:ascii="Times New Roman" w:hAnsi="Times New Roman" w:cs="Times New Roman"/>
                <w:sz w:val="24"/>
                <w:szCs w:val="24"/>
              </w:rPr>
              <w:t>1</w:t>
            </w:r>
            <w:r w:rsidRPr="00A45EFB">
              <w:rPr>
                <w:rFonts w:ascii="Times New Roman" w:hAnsi="Times New Roman" w:cs="Times New Roman"/>
                <w:sz w:val="24"/>
                <w:szCs w:val="24"/>
              </w:rPr>
              <w:t>.</w:t>
            </w:r>
          </w:p>
        </w:tc>
        <w:tc>
          <w:tcPr>
            <w:tcW w:w="815" w:type="pct"/>
            <w:gridSpan w:val="3"/>
            <w:tcBorders>
              <w:top w:val="single" w:sz="12" w:space="0" w:color="auto"/>
              <w:left w:val="single" w:sz="4" w:space="0" w:color="auto"/>
              <w:right w:val="single" w:sz="4" w:space="0" w:color="auto"/>
            </w:tcBorders>
            <w:vAlign w:val="center"/>
          </w:tcPr>
          <w:p w14:paraId="2B754DCE" w14:textId="77777777" w:rsidR="004D6ADD" w:rsidRPr="008327C9" w:rsidRDefault="004D6ADD" w:rsidP="00996BCD">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338" w:type="pct"/>
            <w:tcBorders>
              <w:top w:val="single" w:sz="12" w:space="0" w:color="auto"/>
              <w:left w:val="single" w:sz="4" w:space="0" w:color="auto"/>
              <w:right w:val="single" w:sz="4" w:space="0" w:color="auto"/>
            </w:tcBorders>
            <w:vAlign w:val="center"/>
          </w:tcPr>
          <w:p w14:paraId="4E36A430" w14:textId="77777777" w:rsidR="004D6ADD" w:rsidRPr="00AB4920" w:rsidRDefault="004D6ADD" w:rsidP="00996BCD">
            <w:pPr>
              <w:ind w:right="-240"/>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14:paraId="2145A2CD" w14:textId="77777777" w:rsidR="004D6ADD" w:rsidRPr="008327C9" w:rsidRDefault="004D6ADD" w:rsidP="00996BCD">
            <w:pPr>
              <w:ind w:right="-240"/>
              <w:rPr>
                <w:rFonts w:ascii="Times New Roman" w:hAnsi="Times New Roman" w:cs="Times New Roman"/>
                <w:sz w:val="24"/>
                <w:szCs w:val="24"/>
              </w:rPr>
            </w:pPr>
            <w:r>
              <w:rPr>
                <w:rFonts w:ascii="Times New Roman" w:hAnsi="Times New Roman" w:cs="Times New Roman"/>
                <w:sz w:val="24"/>
                <w:szCs w:val="24"/>
              </w:rPr>
              <w:t>онлайн</w:t>
            </w:r>
          </w:p>
        </w:tc>
        <w:tc>
          <w:tcPr>
            <w:tcW w:w="587" w:type="pct"/>
            <w:tcBorders>
              <w:top w:val="single" w:sz="12" w:space="0" w:color="auto"/>
              <w:left w:val="single" w:sz="4" w:space="0" w:color="auto"/>
              <w:right w:val="single" w:sz="4" w:space="0" w:color="auto"/>
            </w:tcBorders>
            <w:vAlign w:val="center"/>
          </w:tcPr>
          <w:p w14:paraId="07835264" w14:textId="77777777" w:rsidR="004D6ADD" w:rsidRPr="008327C9" w:rsidRDefault="004D6ADD" w:rsidP="00996BCD">
            <w:pPr>
              <w:ind w:right="-137"/>
              <w:rPr>
                <w:rFonts w:ascii="Times New Roman" w:hAnsi="Times New Roman" w:cs="Times New Roman"/>
                <w:sz w:val="24"/>
                <w:szCs w:val="24"/>
              </w:rPr>
            </w:pPr>
            <w:r w:rsidRPr="008327C9">
              <w:rPr>
                <w:rFonts w:ascii="Times New Roman" w:hAnsi="Times New Roman" w:cs="Times New Roman"/>
                <w:sz w:val="24"/>
                <w:szCs w:val="24"/>
              </w:rPr>
              <w:t>6 000</w:t>
            </w:r>
            <w:r>
              <w:rPr>
                <w:rFonts w:ascii="Times New Roman" w:hAnsi="Times New Roman" w:cs="Times New Roman"/>
                <w:sz w:val="24"/>
                <w:szCs w:val="24"/>
              </w:rPr>
              <w:t>/600</w:t>
            </w:r>
          </w:p>
        </w:tc>
        <w:tc>
          <w:tcPr>
            <w:tcW w:w="746" w:type="pct"/>
            <w:gridSpan w:val="6"/>
            <w:tcBorders>
              <w:top w:val="single" w:sz="12" w:space="0" w:color="auto"/>
              <w:left w:val="single" w:sz="4" w:space="0" w:color="auto"/>
              <w:right w:val="single" w:sz="4" w:space="0" w:color="auto"/>
            </w:tcBorders>
            <w:vAlign w:val="center"/>
          </w:tcPr>
          <w:p w14:paraId="476903F9" w14:textId="366AC2BA" w:rsidR="004D6ADD" w:rsidRPr="008327C9" w:rsidRDefault="004D6ADD" w:rsidP="00996BCD">
            <w:pPr>
              <w:jc w:val="center"/>
              <w:rPr>
                <w:rFonts w:ascii="Times New Roman" w:hAnsi="Times New Roman" w:cs="Times New Roman"/>
                <w:sz w:val="24"/>
                <w:szCs w:val="24"/>
              </w:rPr>
            </w:pPr>
            <w:r>
              <w:rPr>
                <w:rFonts w:ascii="Times New Roman" w:hAnsi="Times New Roman" w:cs="Times New Roman"/>
                <w:sz w:val="24"/>
                <w:szCs w:val="24"/>
              </w:rPr>
              <w:t>16,5</w:t>
            </w:r>
          </w:p>
        </w:tc>
        <w:tc>
          <w:tcPr>
            <w:tcW w:w="722" w:type="pct"/>
            <w:gridSpan w:val="7"/>
            <w:tcBorders>
              <w:top w:val="single" w:sz="12" w:space="0" w:color="auto"/>
              <w:left w:val="single" w:sz="4" w:space="0" w:color="auto"/>
              <w:right w:val="single" w:sz="4" w:space="0" w:color="auto"/>
            </w:tcBorders>
            <w:vAlign w:val="center"/>
          </w:tcPr>
          <w:p w14:paraId="53FC777B" w14:textId="72010411" w:rsidR="004D6ADD" w:rsidRPr="008327C9" w:rsidRDefault="004D6ADD" w:rsidP="00996BCD">
            <w:pPr>
              <w:jc w:val="center"/>
              <w:rPr>
                <w:rFonts w:ascii="Times New Roman" w:hAnsi="Times New Roman" w:cs="Times New Roman"/>
                <w:sz w:val="24"/>
                <w:szCs w:val="24"/>
              </w:rPr>
            </w:pPr>
            <w:r>
              <w:rPr>
                <w:rFonts w:ascii="Times New Roman" w:hAnsi="Times New Roman" w:cs="Times New Roman"/>
                <w:sz w:val="24"/>
                <w:szCs w:val="24"/>
              </w:rPr>
              <w:t>17,0</w:t>
            </w:r>
          </w:p>
        </w:tc>
        <w:tc>
          <w:tcPr>
            <w:tcW w:w="777" w:type="pct"/>
            <w:gridSpan w:val="9"/>
            <w:tcBorders>
              <w:top w:val="single" w:sz="12" w:space="0" w:color="auto"/>
              <w:left w:val="single" w:sz="4" w:space="0" w:color="auto"/>
              <w:right w:val="single" w:sz="4" w:space="0" w:color="auto"/>
            </w:tcBorders>
            <w:vAlign w:val="center"/>
          </w:tcPr>
          <w:p w14:paraId="17808985" w14:textId="33D28C5A" w:rsidR="004D6ADD" w:rsidRPr="008327C9" w:rsidRDefault="004D6ADD" w:rsidP="00996BCD">
            <w:pPr>
              <w:rPr>
                <w:rFonts w:ascii="Times New Roman" w:hAnsi="Times New Roman" w:cs="Times New Roman"/>
                <w:sz w:val="24"/>
                <w:szCs w:val="24"/>
              </w:rPr>
            </w:pPr>
            <w:r>
              <w:rPr>
                <w:rFonts w:ascii="Times New Roman" w:hAnsi="Times New Roman" w:cs="Times New Roman"/>
                <w:sz w:val="24"/>
                <w:szCs w:val="24"/>
              </w:rPr>
              <w:t xml:space="preserve">         </w:t>
            </w:r>
            <w:r w:rsidR="00C23AF0">
              <w:rPr>
                <w:rFonts w:ascii="Times New Roman" w:hAnsi="Times New Roman" w:cs="Times New Roman"/>
                <w:sz w:val="24"/>
                <w:szCs w:val="24"/>
              </w:rPr>
              <w:t xml:space="preserve">     </w:t>
            </w:r>
            <w:r>
              <w:rPr>
                <w:rFonts w:ascii="Times New Roman" w:hAnsi="Times New Roman" w:cs="Times New Roman"/>
                <w:sz w:val="24"/>
                <w:szCs w:val="24"/>
              </w:rPr>
              <w:t>13,0</w:t>
            </w:r>
          </w:p>
        </w:tc>
        <w:tc>
          <w:tcPr>
            <w:tcW w:w="746" w:type="pct"/>
            <w:gridSpan w:val="4"/>
            <w:tcBorders>
              <w:top w:val="single" w:sz="12" w:space="0" w:color="auto"/>
              <w:left w:val="single" w:sz="4" w:space="0" w:color="auto"/>
              <w:right w:val="single" w:sz="4" w:space="0" w:color="auto"/>
            </w:tcBorders>
            <w:vAlign w:val="center"/>
          </w:tcPr>
          <w:p w14:paraId="39287302" w14:textId="24968CDB" w:rsidR="004D6ADD" w:rsidRPr="00DB0C09" w:rsidRDefault="004D6ADD" w:rsidP="00996BCD">
            <w:pPr>
              <w:jc w:val="center"/>
              <w:rPr>
                <w:rFonts w:ascii="Times New Roman" w:hAnsi="Times New Roman" w:cs="Times New Roman"/>
                <w:sz w:val="24"/>
                <w:szCs w:val="24"/>
              </w:rPr>
            </w:pPr>
            <w:r>
              <w:rPr>
                <w:rFonts w:ascii="Times New Roman" w:hAnsi="Times New Roman" w:cs="Times New Roman"/>
                <w:sz w:val="24"/>
                <w:szCs w:val="24"/>
              </w:rPr>
              <w:t>9,0</w:t>
            </w:r>
          </w:p>
        </w:tc>
      </w:tr>
      <w:tr w:rsidR="004D6ADD" w:rsidRPr="008327C9" w14:paraId="4301D119" w14:textId="77777777" w:rsidTr="00CA5047">
        <w:trPr>
          <w:trHeight w:val="585"/>
        </w:trPr>
        <w:tc>
          <w:tcPr>
            <w:tcW w:w="269" w:type="pct"/>
            <w:tcBorders>
              <w:top w:val="single" w:sz="12" w:space="0" w:color="auto"/>
            </w:tcBorders>
            <w:vAlign w:val="center"/>
          </w:tcPr>
          <w:p w14:paraId="69BB8D70" w14:textId="77777777" w:rsidR="004D6ADD" w:rsidRPr="008327C9" w:rsidRDefault="004D6ADD" w:rsidP="00996BCD">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.7</w:t>
            </w:r>
            <w:r w:rsidRPr="008327C9">
              <w:rPr>
                <w:rFonts w:ascii="Times New Roman" w:hAnsi="Times New Roman" w:cs="Times New Roman"/>
                <w:sz w:val="24"/>
                <w:szCs w:val="24"/>
              </w:rPr>
              <w:t>.</w:t>
            </w:r>
            <w:r>
              <w:rPr>
                <w:rFonts w:ascii="Times New Roman" w:hAnsi="Times New Roman" w:cs="Times New Roman"/>
                <w:sz w:val="24"/>
                <w:szCs w:val="24"/>
              </w:rPr>
              <w:t>2</w:t>
            </w:r>
            <w:r w:rsidRPr="008327C9">
              <w:rPr>
                <w:rFonts w:ascii="Times New Roman" w:hAnsi="Times New Roman" w:cs="Times New Roman"/>
                <w:sz w:val="24"/>
                <w:szCs w:val="24"/>
              </w:rPr>
              <w:t>.</w:t>
            </w:r>
          </w:p>
        </w:tc>
        <w:tc>
          <w:tcPr>
            <w:tcW w:w="815" w:type="pct"/>
            <w:gridSpan w:val="3"/>
            <w:tcBorders>
              <w:top w:val="single" w:sz="12" w:space="0" w:color="auto"/>
            </w:tcBorders>
            <w:vAlign w:val="center"/>
          </w:tcPr>
          <w:p w14:paraId="5B2DE69D" w14:textId="77777777" w:rsidR="004D6ADD" w:rsidRPr="008327C9" w:rsidRDefault="004D6ADD" w:rsidP="00996BCD">
            <w:pPr>
              <w:ind w:right="-69"/>
              <w:rPr>
                <w:rFonts w:ascii="Times New Roman" w:hAnsi="Times New Roman" w:cs="Times New Roman"/>
                <w:sz w:val="24"/>
                <w:szCs w:val="24"/>
              </w:rPr>
            </w:pPr>
            <w:r w:rsidRPr="008327C9">
              <w:rPr>
                <w:rFonts w:ascii="Times New Roman" w:hAnsi="Times New Roman" w:cs="Times New Roman"/>
                <w:sz w:val="24"/>
                <w:szCs w:val="24"/>
              </w:rPr>
              <w:t>Премиум Доверительный</w:t>
            </w:r>
          </w:p>
        </w:tc>
        <w:tc>
          <w:tcPr>
            <w:tcW w:w="338" w:type="pct"/>
            <w:tcBorders>
              <w:top w:val="single" w:sz="12" w:space="0" w:color="auto"/>
            </w:tcBorders>
            <w:vAlign w:val="center"/>
          </w:tcPr>
          <w:p w14:paraId="0AF50894" w14:textId="77777777" w:rsidR="004D6ADD" w:rsidRPr="00AB4920" w:rsidRDefault="004D6ADD" w:rsidP="00996BCD">
            <w:pPr>
              <w:ind w:right="-240"/>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14:paraId="7556CCAF" w14:textId="77777777" w:rsidR="004D6ADD" w:rsidRPr="008327C9" w:rsidRDefault="004D6ADD" w:rsidP="00996BCD">
            <w:pPr>
              <w:ind w:right="-240"/>
              <w:rPr>
                <w:rFonts w:ascii="Times New Roman" w:hAnsi="Times New Roman" w:cs="Times New Roman"/>
                <w:sz w:val="24"/>
                <w:szCs w:val="24"/>
              </w:rPr>
            </w:pPr>
            <w:r>
              <w:rPr>
                <w:rFonts w:ascii="Times New Roman" w:hAnsi="Times New Roman" w:cs="Times New Roman"/>
                <w:sz w:val="24"/>
                <w:szCs w:val="24"/>
              </w:rPr>
              <w:t>онлайн</w:t>
            </w:r>
          </w:p>
        </w:tc>
        <w:tc>
          <w:tcPr>
            <w:tcW w:w="587" w:type="pct"/>
            <w:tcBorders>
              <w:top w:val="single" w:sz="12" w:space="0" w:color="auto"/>
            </w:tcBorders>
            <w:vAlign w:val="center"/>
          </w:tcPr>
          <w:p w14:paraId="1DF75B40" w14:textId="77777777" w:rsidR="004D6ADD" w:rsidRPr="008327C9" w:rsidRDefault="004D6ADD" w:rsidP="00996BCD">
            <w:pPr>
              <w:ind w:right="-137"/>
              <w:rPr>
                <w:rFonts w:ascii="Times New Roman" w:hAnsi="Times New Roman" w:cs="Times New Roman"/>
                <w:sz w:val="24"/>
                <w:szCs w:val="24"/>
              </w:rPr>
            </w:pPr>
            <w:r>
              <w:rPr>
                <w:rFonts w:ascii="Times New Roman" w:hAnsi="Times New Roman" w:cs="Times New Roman"/>
                <w:sz w:val="24"/>
                <w:szCs w:val="24"/>
              </w:rPr>
              <w:t>1</w:t>
            </w:r>
            <w:r w:rsidRPr="008327C9">
              <w:rPr>
                <w:rFonts w:ascii="Times New Roman" w:hAnsi="Times New Roman" w:cs="Times New Roman"/>
                <w:sz w:val="24"/>
                <w:szCs w:val="24"/>
              </w:rPr>
              <w:t> 000</w:t>
            </w:r>
            <w:r>
              <w:rPr>
                <w:rFonts w:ascii="Times New Roman" w:hAnsi="Times New Roman" w:cs="Times New Roman"/>
                <w:sz w:val="24"/>
                <w:szCs w:val="24"/>
              </w:rPr>
              <w:t> </w:t>
            </w:r>
            <w:r w:rsidRPr="008327C9">
              <w:rPr>
                <w:rFonts w:ascii="Times New Roman" w:hAnsi="Times New Roman" w:cs="Times New Roman"/>
                <w:sz w:val="24"/>
                <w:szCs w:val="24"/>
              </w:rPr>
              <w:t>000</w:t>
            </w:r>
            <w:r>
              <w:rPr>
                <w:rFonts w:ascii="Times New Roman" w:hAnsi="Times New Roman" w:cs="Times New Roman"/>
                <w:sz w:val="24"/>
                <w:szCs w:val="24"/>
              </w:rPr>
              <w:t>/3 000</w:t>
            </w:r>
          </w:p>
        </w:tc>
        <w:tc>
          <w:tcPr>
            <w:tcW w:w="746" w:type="pct"/>
            <w:gridSpan w:val="6"/>
            <w:tcBorders>
              <w:top w:val="single" w:sz="12" w:space="0" w:color="auto"/>
            </w:tcBorders>
            <w:shd w:val="clear" w:color="auto" w:fill="auto"/>
            <w:vAlign w:val="center"/>
          </w:tcPr>
          <w:p w14:paraId="51FEEC25" w14:textId="55C1C20D" w:rsidR="004D6ADD" w:rsidRPr="008327C9" w:rsidRDefault="004D6ADD" w:rsidP="00996BCD">
            <w:pPr>
              <w:jc w:val="center"/>
              <w:rPr>
                <w:rFonts w:ascii="Times New Roman" w:hAnsi="Times New Roman" w:cs="Times New Roman"/>
                <w:sz w:val="24"/>
                <w:szCs w:val="24"/>
              </w:rPr>
            </w:pPr>
            <w:r>
              <w:rPr>
                <w:rFonts w:ascii="Times New Roman" w:hAnsi="Times New Roman" w:cs="Times New Roman"/>
                <w:sz w:val="24"/>
                <w:szCs w:val="24"/>
              </w:rPr>
              <w:t>17,0</w:t>
            </w:r>
          </w:p>
        </w:tc>
        <w:tc>
          <w:tcPr>
            <w:tcW w:w="722" w:type="pct"/>
            <w:gridSpan w:val="7"/>
            <w:tcBorders>
              <w:top w:val="single" w:sz="12" w:space="0" w:color="auto"/>
            </w:tcBorders>
            <w:shd w:val="clear" w:color="auto" w:fill="auto"/>
            <w:vAlign w:val="center"/>
          </w:tcPr>
          <w:p w14:paraId="35745B86" w14:textId="1F3CF569" w:rsidR="004D6ADD" w:rsidRPr="008327C9" w:rsidRDefault="004D6ADD" w:rsidP="00996BCD">
            <w:pPr>
              <w:jc w:val="center"/>
              <w:rPr>
                <w:rFonts w:ascii="Times New Roman" w:hAnsi="Times New Roman" w:cs="Times New Roman"/>
                <w:sz w:val="24"/>
                <w:szCs w:val="24"/>
              </w:rPr>
            </w:pPr>
            <w:r>
              <w:rPr>
                <w:rFonts w:ascii="Times New Roman" w:hAnsi="Times New Roman" w:cs="Times New Roman"/>
                <w:sz w:val="24"/>
                <w:szCs w:val="24"/>
              </w:rPr>
              <w:t>17,5</w:t>
            </w:r>
          </w:p>
        </w:tc>
        <w:tc>
          <w:tcPr>
            <w:tcW w:w="777" w:type="pct"/>
            <w:gridSpan w:val="9"/>
            <w:tcBorders>
              <w:top w:val="single" w:sz="12" w:space="0" w:color="auto"/>
            </w:tcBorders>
            <w:shd w:val="clear" w:color="auto" w:fill="auto"/>
            <w:vAlign w:val="center"/>
          </w:tcPr>
          <w:p w14:paraId="4BE80323" w14:textId="03C6FB23" w:rsidR="004D6ADD" w:rsidRPr="00996BCD" w:rsidRDefault="004D6ADD" w:rsidP="00996BCD">
            <w:pPr>
              <w:rPr>
                <w:rFonts w:ascii="Times New Roman" w:hAnsi="Times New Roman" w:cs="Times New Roman"/>
                <w:sz w:val="24"/>
                <w:szCs w:val="24"/>
              </w:rPr>
            </w:pPr>
            <w:r>
              <w:rPr>
                <w:rFonts w:ascii="Times New Roman" w:hAnsi="Times New Roman" w:cs="Times New Roman"/>
                <w:sz w:val="24"/>
                <w:szCs w:val="24"/>
              </w:rPr>
              <w:t xml:space="preserve">        </w:t>
            </w:r>
            <w:r w:rsidR="00C23AF0">
              <w:rPr>
                <w:rFonts w:ascii="Times New Roman" w:hAnsi="Times New Roman" w:cs="Times New Roman"/>
                <w:sz w:val="24"/>
                <w:szCs w:val="24"/>
              </w:rPr>
              <w:t xml:space="preserve">    </w:t>
            </w:r>
            <w:r>
              <w:rPr>
                <w:rFonts w:ascii="Times New Roman" w:hAnsi="Times New Roman" w:cs="Times New Roman"/>
                <w:sz w:val="24"/>
                <w:szCs w:val="24"/>
              </w:rPr>
              <w:t xml:space="preserve"> </w:t>
            </w:r>
            <w:r w:rsidR="00C23AF0">
              <w:rPr>
                <w:rFonts w:ascii="Times New Roman" w:hAnsi="Times New Roman" w:cs="Times New Roman"/>
                <w:sz w:val="24"/>
                <w:szCs w:val="24"/>
              </w:rPr>
              <w:t xml:space="preserve"> </w:t>
            </w:r>
            <w:r>
              <w:rPr>
                <w:rFonts w:ascii="Times New Roman" w:hAnsi="Times New Roman" w:cs="Times New Roman"/>
                <w:sz w:val="24"/>
                <w:szCs w:val="24"/>
              </w:rPr>
              <w:t>13,5</w:t>
            </w:r>
          </w:p>
        </w:tc>
        <w:tc>
          <w:tcPr>
            <w:tcW w:w="746" w:type="pct"/>
            <w:gridSpan w:val="4"/>
            <w:tcBorders>
              <w:top w:val="single" w:sz="12" w:space="0" w:color="auto"/>
            </w:tcBorders>
            <w:shd w:val="clear" w:color="auto" w:fill="auto"/>
            <w:vAlign w:val="center"/>
          </w:tcPr>
          <w:p w14:paraId="1ECD3F4B" w14:textId="1260AB5D" w:rsidR="004D6ADD" w:rsidRPr="00996BCD" w:rsidRDefault="004D6ADD" w:rsidP="00996BCD">
            <w:pPr>
              <w:jc w:val="center"/>
              <w:rPr>
                <w:rFonts w:ascii="Times New Roman" w:hAnsi="Times New Roman" w:cs="Times New Roman"/>
                <w:sz w:val="24"/>
                <w:szCs w:val="24"/>
              </w:rPr>
            </w:pPr>
            <w:r>
              <w:rPr>
                <w:rFonts w:ascii="Times New Roman" w:hAnsi="Times New Roman" w:cs="Times New Roman"/>
                <w:sz w:val="24"/>
                <w:szCs w:val="24"/>
              </w:rPr>
              <w:t>9,5</w:t>
            </w:r>
          </w:p>
        </w:tc>
      </w:tr>
      <w:tr w:rsidR="001D2AEB" w:rsidRPr="008327C9" w14:paraId="384BAD8D" w14:textId="77777777" w:rsidTr="00CA5047">
        <w:trPr>
          <w:trHeight w:val="203"/>
        </w:trPr>
        <w:tc>
          <w:tcPr>
            <w:tcW w:w="269" w:type="pct"/>
            <w:tcBorders>
              <w:top w:val="single" w:sz="12" w:space="0" w:color="auto"/>
            </w:tcBorders>
            <w:shd w:val="clear" w:color="auto" w:fill="E1FFFF"/>
            <w:vAlign w:val="center"/>
          </w:tcPr>
          <w:p w14:paraId="37BF9668" w14:textId="77777777" w:rsidR="001D2AEB" w:rsidRPr="00734A93" w:rsidRDefault="001D2AEB" w:rsidP="00D3197C">
            <w:pPr>
              <w:ind w:right="-250"/>
              <w:rPr>
                <w:rFonts w:ascii="Times New Roman" w:hAnsi="Times New Roman" w:cs="Times New Roman"/>
                <w:b/>
                <w:sz w:val="24"/>
                <w:szCs w:val="24"/>
              </w:rPr>
            </w:pPr>
            <w:r>
              <w:rPr>
                <w:rFonts w:ascii="Times New Roman" w:hAnsi="Times New Roman" w:cs="Times New Roman"/>
                <w:b/>
                <w:sz w:val="24"/>
                <w:szCs w:val="24"/>
                <w:lang w:val="en-US"/>
              </w:rPr>
              <w:lastRenderedPageBreak/>
              <w:t>5</w:t>
            </w:r>
            <w:r w:rsidRPr="00734A93">
              <w:rPr>
                <w:rFonts w:ascii="Times New Roman" w:hAnsi="Times New Roman" w:cs="Times New Roman"/>
                <w:b/>
                <w:sz w:val="24"/>
                <w:szCs w:val="24"/>
              </w:rPr>
              <w:t>.8</w:t>
            </w:r>
          </w:p>
        </w:tc>
        <w:tc>
          <w:tcPr>
            <w:tcW w:w="1740" w:type="pct"/>
            <w:gridSpan w:val="5"/>
            <w:tcBorders>
              <w:top w:val="single" w:sz="12" w:space="0" w:color="auto"/>
            </w:tcBorders>
            <w:shd w:val="clear" w:color="auto" w:fill="E1FFFF"/>
            <w:vAlign w:val="center"/>
          </w:tcPr>
          <w:p w14:paraId="4BF9E3F4" w14:textId="77777777" w:rsidR="001D2AEB" w:rsidRDefault="001D2AEB" w:rsidP="00D3197C">
            <w:pPr>
              <w:ind w:right="-137"/>
              <w:rPr>
                <w:rFonts w:ascii="Times New Roman" w:hAnsi="Times New Roman" w:cs="Times New Roman"/>
                <w:sz w:val="24"/>
                <w:szCs w:val="24"/>
              </w:rPr>
            </w:pPr>
            <w:r>
              <w:rPr>
                <w:rFonts w:ascii="Times New Roman" w:hAnsi="Times New Roman" w:cs="Times New Roman"/>
                <w:b/>
                <w:sz w:val="24"/>
                <w:szCs w:val="24"/>
              </w:rPr>
              <w:t xml:space="preserve">Отзывные депозиты </w:t>
            </w:r>
            <w:r w:rsidRPr="00EA2430">
              <w:rPr>
                <w:rFonts w:ascii="Times New Roman" w:hAnsi="Times New Roman" w:cs="Times New Roman"/>
                <w:b/>
                <w:sz w:val="24"/>
                <w:szCs w:val="24"/>
              </w:rPr>
              <w:t xml:space="preserve">в </w:t>
            </w:r>
            <w:r>
              <w:rPr>
                <w:rFonts w:ascii="Times New Roman" w:hAnsi="Times New Roman" w:cs="Times New Roman"/>
                <w:b/>
                <w:sz w:val="24"/>
                <w:szCs w:val="24"/>
              </w:rPr>
              <w:t>российских рублях</w:t>
            </w:r>
            <w:r w:rsidRPr="00450430">
              <w:rPr>
                <w:rFonts w:ascii="Times New Roman" w:hAnsi="Times New Roman" w:cs="Times New Roman"/>
                <w:b/>
                <w:sz w:val="24"/>
                <w:szCs w:val="24"/>
              </w:rPr>
              <w:t>:</w:t>
            </w:r>
          </w:p>
        </w:tc>
        <w:tc>
          <w:tcPr>
            <w:tcW w:w="1468" w:type="pct"/>
            <w:gridSpan w:val="13"/>
            <w:tcBorders>
              <w:top w:val="single" w:sz="12" w:space="0" w:color="auto"/>
            </w:tcBorders>
            <w:shd w:val="clear" w:color="auto" w:fill="E1FFFF"/>
            <w:vAlign w:val="center"/>
          </w:tcPr>
          <w:p w14:paraId="2406E706" w14:textId="04EE1380" w:rsidR="001D2AEB" w:rsidRDefault="001D2AEB" w:rsidP="00D3197C">
            <w:pPr>
              <w:jc w:val="center"/>
              <w:rPr>
                <w:rFonts w:ascii="Times New Roman" w:hAnsi="Times New Roman" w:cs="Times New Roman"/>
                <w:sz w:val="24"/>
                <w:szCs w:val="24"/>
              </w:rPr>
            </w:pPr>
            <w:r>
              <w:rPr>
                <w:rFonts w:ascii="Times New Roman" w:hAnsi="Times New Roman" w:cs="Times New Roman"/>
                <w:sz w:val="24"/>
                <w:szCs w:val="24"/>
              </w:rPr>
              <w:t>90-18</w:t>
            </w:r>
            <w:r w:rsidR="00C91169">
              <w:rPr>
                <w:rFonts w:ascii="Times New Roman" w:hAnsi="Times New Roman" w:cs="Times New Roman"/>
                <w:sz w:val="24"/>
                <w:szCs w:val="24"/>
              </w:rPr>
              <w:t>2</w:t>
            </w:r>
          </w:p>
          <w:p w14:paraId="73E73D7D" w14:textId="54A6F4B7" w:rsidR="001D2AEB" w:rsidRPr="005F02AC" w:rsidRDefault="001D2AEB" w:rsidP="00D3197C">
            <w:pPr>
              <w:jc w:val="center"/>
              <w:rPr>
                <w:rFonts w:ascii="Times New Roman" w:hAnsi="Times New Roman" w:cs="Times New Roman"/>
                <w:sz w:val="24"/>
                <w:szCs w:val="24"/>
              </w:rPr>
            </w:pPr>
            <w:r>
              <w:rPr>
                <w:rFonts w:ascii="Times New Roman" w:hAnsi="Times New Roman" w:cs="Times New Roman"/>
                <w:sz w:val="24"/>
                <w:szCs w:val="24"/>
              </w:rPr>
              <w:t>дней</w:t>
            </w:r>
          </w:p>
        </w:tc>
        <w:tc>
          <w:tcPr>
            <w:tcW w:w="1524" w:type="pct"/>
            <w:gridSpan w:val="13"/>
            <w:tcBorders>
              <w:top w:val="single" w:sz="12" w:space="0" w:color="auto"/>
            </w:tcBorders>
            <w:shd w:val="clear" w:color="auto" w:fill="E1FFFF"/>
            <w:vAlign w:val="center"/>
          </w:tcPr>
          <w:p w14:paraId="0BAA76C9" w14:textId="3C6EBEB6" w:rsidR="001D2AEB" w:rsidRDefault="001D2AEB" w:rsidP="001D2AEB">
            <w:pPr>
              <w:jc w:val="center"/>
              <w:rPr>
                <w:rFonts w:ascii="Times New Roman" w:hAnsi="Times New Roman" w:cs="Times New Roman"/>
                <w:sz w:val="24"/>
                <w:szCs w:val="24"/>
              </w:rPr>
            </w:pPr>
            <w:r>
              <w:rPr>
                <w:rFonts w:ascii="Times New Roman" w:hAnsi="Times New Roman" w:cs="Times New Roman"/>
                <w:sz w:val="24"/>
                <w:szCs w:val="24"/>
              </w:rPr>
              <w:t>1</w:t>
            </w:r>
            <w:r w:rsidR="00C91169">
              <w:rPr>
                <w:rFonts w:ascii="Times New Roman" w:hAnsi="Times New Roman" w:cs="Times New Roman"/>
                <w:sz w:val="24"/>
                <w:szCs w:val="24"/>
              </w:rPr>
              <w:t>83</w:t>
            </w:r>
            <w:r>
              <w:rPr>
                <w:rFonts w:ascii="Times New Roman" w:hAnsi="Times New Roman" w:cs="Times New Roman"/>
                <w:sz w:val="24"/>
                <w:szCs w:val="24"/>
              </w:rPr>
              <w:t xml:space="preserve"> -1000</w:t>
            </w:r>
          </w:p>
          <w:p w14:paraId="54A425D1" w14:textId="2059497E" w:rsidR="001D2AEB" w:rsidRPr="005F02AC" w:rsidRDefault="001D2AEB" w:rsidP="00D3197C">
            <w:pPr>
              <w:jc w:val="center"/>
              <w:rPr>
                <w:rFonts w:ascii="Times New Roman" w:hAnsi="Times New Roman" w:cs="Times New Roman"/>
                <w:sz w:val="24"/>
                <w:szCs w:val="24"/>
              </w:rPr>
            </w:pPr>
            <w:r>
              <w:rPr>
                <w:rFonts w:ascii="Times New Roman" w:hAnsi="Times New Roman" w:cs="Times New Roman"/>
                <w:sz w:val="24"/>
                <w:szCs w:val="24"/>
              </w:rPr>
              <w:t>дней</w:t>
            </w:r>
          </w:p>
        </w:tc>
      </w:tr>
      <w:tr w:rsidR="001D2AEB" w:rsidRPr="008327C9" w14:paraId="2F4ACE68" w14:textId="77777777" w:rsidTr="00CA5047">
        <w:trPr>
          <w:trHeight w:val="585"/>
        </w:trPr>
        <w:tc>
          <w:tcPr>
            <w:tcW w:w="269" w:type="pct"/>
            <w:tcBorders>
              <w:top w:val="single" w:sz="12" w:space="0" w:color="auto"/>
            </w:tcBorders>
            <w:vAlign w:val="center"/>
          </w:tcPr>
          <w:p w14:paraId="4A4DBFE8" w14:textId="77777777" w:rsidR="001D2AEB" w:rsidRPr="00A45EFB" w:rsidRDefault="001D2AEB" w:rsidP="00B02EBF">
            <w:pPr>
              <w:ind w:right="-250"/>
              <w:rPr>
                <w:rFonts w:ascii="Times New Roman" w:hAnsi="Times New Roman" w:cs="Times New Roman"/>
                <w:sz w:val="24"/>
                <w:szCs w:val="24"/>
              </w:rPr>
            </w:pPr>
            <w:r>
              <w:rPr>
                <w:rFonts w:ascii="Times New Roman" w:hAnsi="Times New Roman" w:cs="Times New Roman"/>
                <w:sz w:val="24"/>
                <w:szCs w:val="24"/>
                <w:lang w:val="en-US"/>
              </w:rPr>
              <w:t>5</w:t>
            </w:r>
            <w:r w:rsidRPr="00A45EFB">
              <w:rPr>
                <w:rFonts w:ascii="Times New Roman" w:hAnsi="Times New Roman" w:cs="Times New Roman"/>
                <w:sz w:val="24"/>
                <w:szCs w:val="24"/>
              </w:rPr>
              <w:t>.</w:t>
            </w:r>
            <w:r>
              <w:rPr>
                <w:rFonts w:ascii="Times New Roman" w:hAnsi="Times New Roman" w:cs="Times New Roman"/>
                <w:sz w:val="24"/>
                <w:szCs w:val="24"/>
              </w:rPr>
              <w:t>8</w:t>
            </w:r>
            <w:r w:rsidRPr="00A45EFB">
              <w:rPr>
                <w:rFonts w:ascii="Times New Roman" w:hAnsi="Times New Roman" w:cs="Times New Roman"/>
                <w:sz w:val="24"/>
                <w:szCs w:val="24"/>
              </w:rPr>
              <w:t>.1.</w:t>
            </w:r>
          </w:p>
        </w:tc>
        <w:tc>
          <w:tcPr>
            <w:tcW w:w="815" w:type="pct"/>
            <w:gridSpan w:val="3"/>
            <w:tcBorders>
              <w:top w:val="single" w:sz="12" w:space="0" w:color="auto"/>
              <w:right w:val="single" w:sz="4" w:space="0" w:color="auto"/>
            </w:tcBorders>
            <w:vAlign w:val="center"/>
          </w:tcPr>
          <w:p w14:paraId="23C7FE46" w14:textId="77777777" w:rsidR="001D2AEB" w:rsidRPr="008327C9" w:rsidRDefault="001D2AEB" w:rsidP="00B02EBF">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338" w:type="pct"/>
            <w:tcBorders>
              <w:top w:val="single" w:sz="12" w:space="0" w:color="auto"/>
              <w:left w:val="single" w:sz="4" w:space="0" w:color="auto"/>
              <w:right w:val="single" w:sz="4" w:space="0" w:color="auto"/>
            </w:tcBorders>
            <w:vAlign w:val="center"/>
          </w:tcPr>
          <w:p w14:paraId="4A7298D9" w14:textId="77777777" w:rsidR="001D2AEB" w:rsidRPr="00AB4920" w:rsidRDefault="001D2AEB" w:rsidP="00B02EBF">
            <w:pPr>
              <w:ind w:right="-90"/>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14:paraId="295E995F" w14:textId="77777777" w:rsidR="001D2AEB" w:rsidRPr="008327C9" w:rsidRDefault="001D2AEB" w:rsidP="00B02EBF">
            <w:pPr>
              <w:ind w:right="-90"/>
              <w:rPr>
                <w:rFonts w:ascii="Times New Roman" w:hAnsi="Times New Roman" w:cs="Times New Roman"/>
                <w:sz w:val="24"/>
                <w:szCs w:val="24"/>
              </w:rPr>
            </w:pPr>
            <w:r>
              <w:rPr>
                <w:rFonts w:ascii="Times New Roman" w:hAnsi="Times New Roman" w:cs="Times New Roman"/>
                <w:sz w:val="24"/>
                <w:szCs w:val="24"/>
              </w:rPr>
              <w:t>онлайн</w:t>
            </w:r>
          </w:p>
        </w:tc>
        <w:tc>
          <w:tcPr>
            <w:tcW w:w="587" w:type="pct"/>
            <w:tcBorders>
              <w:top w:val="single" w:sz="12" w:space="0" w:color="auto"/>
              <w:left w:val="single" w:sz="4" w:space="0" w:color="auto"/>
              <w:right w:val="single" w:sz="4" w:space="0" w:color="auto"/>
            </w:tcBorders>
            <w:vAlign w:val="center"/>
          </w:tcPr>
          <w:p w14:paraId="2D2E9181" w14:textId="77777777" w:rsidR="001D2AEB" w:rsidRPr="008327C9" w:rsidRDefault="001D2AEB" w:rsidP="00B02EBF">
            <w:pPr>
              <w:ind w:right="-137"/>
              <w:rPr>
                <w:rFonts w:ascii="Times New Roman" w:hAnsi="Times New Roman" w:cs="Times New Roman"/>
                <w:sz w:val="24"/>
                <w:szCs w:val="24"/>
              </w:rPr>
            </w:pPr>
            <w:r>
              <w:rPr>
                <w:rFonts w:ascii="Times New Roman" w:hAnsi="Times New Roman" w:cs="Times New Roman"/>
                <w:sz w:val="24"/>
                <w:szCs w:val="24"/>
              </w:rPr>
              <w:t>6 000/600</w:t>
            </w:r>
          </w:p>
        </w:tc>
        <w:tc>
          <w:tcPr>
            <w:tcW w:w="1468" w:type="pct"/>
            <w:gridSpan w:val="13"/>
            <w:tcBorders>
              <w:top w:val="single" w:sz="12" w:space="0" w:color="auto"/>
              <w:left w:val="single" w:sz="4" w:space="0" w:color="auto"/>
              <w:right w:val="single" w:sz="4" w:space="0" w:color="auto"/>
            </w:tcBorders>
            <w:vAlign w:val="center"/>
          </w:tcPr>
          <w:p w14:paraId="19EADA33" w14:textId="273E267F" w:rsidR="001D2AEB" w:rsidRPr="008327C9" w:rsidRDefault="001D2AEB" w:rsidP="00B02EBF">
            <w:pPr>
              <w:jc w:val="center"/>
              <w:rPr>
                <w:rFonts w:ascii="Times New Roman" w:hAnsi="Times New Roman" w:cs="Times New Roman"/>
                <w:sz w:val="24"/>
                <w:szCs w:val="24"/>
              </w:rPr>
            </w:pPr>
            <w:r>
              <w:rPr>
                <w:rFonts w:ascii="Times New Roman" w:hAnsi="Times New Roman" w:cs="Times New Roman"/>
                <w:sz w:val="24"/>
                <w:szCs w:val="24"/>
              </w:rPr>
              <w:t>11,0</w:t>
            </w:r>
          </w:p>
        </w:tc>
        <w:tc>
          <w:tcPr>
            <w:tcW w:w="1524" w:type="pct"/>
            <w:gridSpan w:val="13"/>
            <w:tcBorders>
              <w:top w:val="single" w:sz="12" w:space="0" w:color="auto"/>
              <w:left w:val="single" w:sz="4" w:space="0" w:color="auto"/>
              <w:right w:val="single" w:sz="4" w:space="0" w:color="auto"/>
            </w:tcBorders>
            <w:vAlign w:val="center"/>
          </w:tcPr>
          <w:p w14:paraId="413BD442" w14:textId="6B0CB126" w:rsidR="001D2AEB" w:rsidRPr="008327C9" w:rsidRDefault="001D2AEB" w:rsidP="00B02EBF">
            <w:pPr>
              <w:jc w:val="center"/>
              <w:rPr>
                <w:rFonts w:ascii="Times New Roman" w:hAnsi="Times New Roman" w:cs="Times New Roman"/>
                <w:sz w:val="24"/>
                <w:szCs w:val="24"/>
              </w:rPr>
            </w:pPr>
            <w:r>
              <w:rPr>
                <w:rFonts w:ascii="Times New Roman" w:hAnsi="Times New Roman" w:cs="Times New Roman"/>
                <w:sz w:val="24"/>
                <w:szCs w:val="24"/>
              </w:rPr>
              <w:t>6,0</w:t>
            </w:r>
          </w:p>
        </w:tc>
      </w:tr>
      <w:tr w:rsidR="001D2AEB" w:rsidRPr="008327C9" w14:paraId="6D36CEE6" w14:textId="77777777" w:rsidTr="00CA5047">
        <w:trPr>
          <w:trHeight w:val="615"/>
        </w:trPr>
        <w:tc>
          <w:tcPr>
            <w:tcW w:w="269" w:type="pct"/>
            <w:tcBorders>
              <w:top w:val="single" w:sz="12" w:space="0" w:color="auto"/>
            </w:tcBorders>
            <w:vAlign w:val="center"/>
          </w:tcPr>
          <w:p w14:paraId="63DD2ADE" w14:textId="77777777" w:rsidR="001D2AEB" w:rsidRPr="00A45EFB" w:rsidRDefault="001D2AEB" w:rsidP="00B02EBF">
            <w:pPr>
              <w:ind w:right="-250"/>
              <w:rPr>
                <w:rFonts w:ascii="Times New Roman" w:hAnsi="Times New Roman" w:cs="Times New Roman"/>
                <w:sz w:val="24"/>
                <w:szCs w:val="24"/>
              </w:rPr>
            </w:pPr>
            <w:r>
              <w:rPr>
                <w:rFonts w:ascii="Times New Roman" w:hAnsi="Times New Roman" w:cs="Times New Roman"/>
                <w:sz w:val="24"/>
                <w:szCs w:val="24"/>
                <w:lang w:val="en-US"/>
              </w:rPr>
              <w:t>5</w:t>
            </w:r>
            <w:r w:rsidRPr="00A45EFB">
              <w:rPr>
                <w:rFonts w:ascii="Times New Roman" w:hAnsi="Times New Roman" w:cs="Times New Roman"/>
                <w:sz w:val="24"/>
                <w:szCs w:val="24"/>
              </w:rPr>
              <w:t>.</w:t>
            </w:r>
            <w:r>
              <w:rPr>
                <w:rFonts w:ascii="Times New Roman" w:hAnsi="Times New Roman" w:cs="Times New Roman"/>
                <w:sz w:val="24"/>
                <w:szCs w:val="24"/>
              </w:rPr>
              <w:t>8</w:t>
            </w:r>
            <w:r w:rsidRPr="00A45EFB">
              <w:rPr>
                <w:rFonts w:ascii="Times New Roman" w:hAnsi="Times New Roman" w:cs="Times New Roman"/>
                <w:sz w:val="24"/>
                <w:szCs w:val="24"/>
              </w:rPr>
              <w:t>.</w:t>
            </w:r>
            <w:r>
              <w:rPr>
                <w:rFonts w:ascii="Times New Roman" w:hAnsi="Times New Roman" w:cs="Times New Roman"/>
                <w:sz w:val="24"/>
                <w:szCs w:val="24"/>
              </w:rPr>
              <w:t>2</w:t>
            </w:r>
            <w:r w:rsidRPr="00A45EFB">
              <w:rPr>
                <w:rFonts w:ascii="Times New Roman" w:hAnsi="Times New Roman" w:cs="Times New Roman"/>
                <w:sz w:val="24"/>
                <w:szCs w:val="24"/>
              </w:rPr>
              <w:t>.</w:t>
            </w:r>
          </w:p>
        </w:tc>
        <w:tc>
          <w:tcPr>
            <w:tcW w:w="815" w:type="pct"/>
            <w:gridSpan w:val="3"/>
            <w:tcBorders>
              <w:top w:val="single" w:sz="12" w:space="0" w:color="auto"/>
            </w:tcBorders>
            <w:vAlign w:val="center"/>
          </w:tcPr>
          <w:p w14:paraId="36C2849B" w14:textId="77777777" w:rsidR="001D2AEB" w:rsidRPr="008327C9" w:rsidRDefault="001D2AEB" w:rsidP="00B02EBF">
            <w:pPr>
              <w:ind w:right="-110"/>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338" w:type="pct"/>
            <w:tcBorders>
              <w:top w:val="single" w:sz="12" w:space="0" w:color="auto"/>
            </w:tcBorders>
            <w:vAlign w:val="center"/>
          </w:tcPr>
          <w:p w14:paraId="5F65EEBF" w14:textId="77777777" w:rsidR="001D2AEB" w:rsidRPr="00AB4920" w:rsidRDefault="001D2AEB" w:rsidP="00B02EBF">
            <w:pPr>
              <w:ind w:right="-87"/>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14:paraId="6484F751" w14:textId="77777777" w:rsidR="001D2AEB" w:rsidRPr="008327C9" w:rsidRDefault="001D2AEB" w:rsidP="00B02EBF">
            <w:pPr>
              <w:rPr>
                <w:rFonts w:ascii="Times New Roman" w:hAnsi="Times New Roman" w:cs="Times New Roman"/>
                <w:sz w:val="24"/>
                <w:szCs w:val="24"/>
              </w:rPr>
            </w:pPr>
            <w:r>
              <w:rPr>
                <w:rFonts w:ascii="Times New Roman" w:hAnsi="Times New Roman" w:cs="Times New Roman"/>
                <w:sz w:val="24"/>
                <w:szCs w:val="24"/>
              </w:rPr>
              <w:t>онлайн</w:t>
            </w:r>
          </w:p>
        </w:tc>
        <w:tc>
          <w:tcPr>
            <w:tcW w:w="587" w:type="pct"/>
            <w:tcBorders>
              <w:top w:val="single" w:sz="12" w:space="0" w:color="auto"/>
            </w:tcBorders>
            <w:vAlign w:val="center"/>
          </w:tcPr>
          <w:p w14:paraId="5C10C7C6" w14:textId="77777777" w:rsidR="001D2AEB" w:rsidRPr="008327C9" w:rsidRDefault="001D2AEB" w:rsidP="00B02EBF">
            <w:pPr>
              <w:ind w:right="-137"/>
              <w:rPr>
                <w:rFonts w:ascii="Times New Roman" w:hAnsi="Times New Roman" w:cs="Times New Roman"/>
                <w:sz w:val="24"/>
                <w:szCs w:val="24"/>
              </w:rPr>
            </w:pPr>
            <w:r>
              <w:rPr>
                <w:rFonts w:ascii="Times New Roman" w:hAnsi="Times New Roman" w:cs="Times New Roman"/>
                <w:sz w:val="24"/>
                <w:szCs w:val="24"/>
              </w:rPr>
              <w:t>1 000 000/3 000</w:t>
            </w:r>
          </w:p>
        </w:tc>
        <w:tc>
          <w:tcPr>
            <w:tcW w:w="1468" w:type="pct"/>
            <w:gridSpan w:val="13"/>
            <w:tcBorders>
              <w:top w:val="single" w:sz="12" w:space="0" w:color="auto"/>
            </w:tcBorders>
            <w:vAlign w:val="center"/>
          </w:tcPr>
          <w:p w14:paraId="60FD2A0D" w14:textId="671DA858" w:rsidR="001D2AEB" w:rsidRDefault="001D2AEB" w:rsidP="00B02EBF">
            <w:pPr>
              <w:jc w:val="center"/>
              <w:rPr>
                <w:rFonts w:ascii="Times New Roman" w:hAnsi="Times New Roman" w:cs="Times New Roman"/>
                <w:sz w:val="24"/>
                <w:szCs w:val="24"/>
              </w:rPr>
            </w:pPr>
            <w:r>
              <w:rPr>
                <w:rFonts w:ascii="Times New Roman" w:hAnsi="Times New Roman" w:cs="Times New Roman"/>
                <w:sz w:val="24"/>
                <w:szCs w:val="24"/>
              </w:rPr>
              <w:t>11,5</w:t>
            </w:r>
          </w:p>
        </w:tc>
        <w:tc>
          <w:tcPr>
            <w:tcW w:w="1524" w:type="pct"/>
            <w:gridSpan w:val="13"/>
            <w:tcBorders>
              <w:top w:val="single" w:sz="12" w:space="0" w:color="auto"/>
            </w:tcBorders>
            <w:vAlign w:val="center"/>
          </w:tcPr>
          <w:p w14:paraId="70AB0DA1" w14:textId="5B15C4EA" w:rsidR="001D2AEB" w:rsidRDefault="001D2AEB" w:rsidP="00B02EBF">
            <w:pPr>
              <w:jc w:val="center"/>
              <w:rPr>
                <w:rFonts w:ascii="Times New Roman" w:hAnsi="Times New Roman" w:cs="Times New Roman"/>
                <w:sz w:val="24"/>
                <w:szCs w:val="24"/>
              </w:rPr>
            </w:pPr>
            <w:r>
              <w:rPr>
                <w:rFonts w:ascii="Times New Roman" w:hAnsi="Times New Roman" w:cs="Times New Roman"/>
                <w:sz w:val="24"/>
                <w:szCs w:val="24"/>
              </w:rPr>
              <w:t>6,1</w:t>
            </w:r>
          </w:p>
        </w:tc>
      </w:tr>
      <w:tr w:rsidR="00B02EBF" w:rsidRPr="008327C9" w14:paraId="78BCBEA7" w14:textId="77777777" w:rsidTr="00CA5047">
        <w:trPr>
          <w:trHeight w:val="255"/>
        </w:trPr>
        <w:tc>
          <w:tcPr>
            <w:tcW w:w="269" w:type="pct"/>
            <w:tcBorders>
              <w:top w:val="single" w:sz="12" w:space="0" w:color="auto"/>
              <w:bottom w:val="single" w:sz="12" w:space="0" w:color="auto"/>
            </w:tcBorders>
            <w:shd w:val="clear" w:color="auto" w:fill="E1FFFF"/>
            <w:vAlign w:val="center"/>
          </w:tcPr>
          <w:p w14:paraId="6AAC3FAB" w14:textId="77777777" w:rsidR="00B02EBF" w:rsidRPr="00875967" w:rsidRDefault="00B02EBF" w:rsidP="00B02EBF">
            <w:pPr>
              <w:rPr>
                <w:rFonts w:ascii="Times New Roman" w:hAnsi="Times New Roman" w:cs="Times New Roman"/>
                <w:b/>
                <w:sz w:val="24"/>
                <w:szCs w:val="24"/>
              </w:rPr>
            </w:pPr>
            <w:r>
              <w:rPr>
                <w:rFonts w:ascii="Times New Roman" w:hAnsi="Times New Roman" w:cs="Times New Roman"/>
                <w:b/>
                <w:sz w:val="24"/>
                <w:szCs w:val="24"/>
                <w:lang w:val="en-US"/>
              </w:rPr>
              <w:t>5</w:t>
            </w:r>
            <w:r w:rsidRPr="00875967">
              <w:rPr>
                <w:rFonts w:ascii="Times New Roman" w:hAnsi="Times New Roman" w:cs="Times New Roman"/>
                <w:b/>
                <w:sz w:val="24"/>
                <w:szCs w:val="24"/>
              </w:rPr>
              <w:t>.9.</w:t>
            </w:r>
          </w:p>
        </w:tc>
        <w:tc>
          <w:tcPr>
            <w:tcW w:w="1740" w:type="pct"/>
            <w:gridSpan w:val="5"/>
            <w:tcBorders>
              <w:top w:val="single" w:sz="12" w:space="0" w:color="auto"/>
              <w:bottom w:val="single" w:sz="12" w:space="0" w:color="auto"/>
            </w:tcBorders>
            <w:shd w:val="clear" w:color="auto" w:fill="E1FFFF"/>
          </w:tcPr>
          <w:p w14:paraId="6D137589" w14:textId="77777777" w:rsidR="00B02EBF" w:rsidRPr="00EA2430" w:rsidRDefault="00B02EBF" w:rsidP="00B02EBF">
            <w:pPr>
              <w:rPr>
                <w:rFonts w:ascii="Times New Roman" w:hAnsi="Times New Roman" w:cs="Times New Roman"/>
                <w:b/>
                <w:spacing w:val="-8"/>
                <w:sz w:val="24"/>
                <w:szCs w:val="24"/>
              </w:rPr>
            </w:pPr>
            <w:r>
              <w:rPr>
                <w:rFonts w:ascii="Times New Roman" w:hAnsi="Times New Roman" w:cs="Times New Roman"/>
                <w:b/>
                <w:spacing w:val="-8"/>
                <w:sz w:val="24"/>
                <w:szCs w:val="24"/>
              </w:rPr>
              <w:t>Депозиты</w:t>
            </w:r>
            <w:r w:rsidRPr="00EA2430">
              <w:rPr>
                <w:rFonts w:ascii="Times New Roman" w:hAnsi="Times New Roman" w:cs="Times New Roman"/>
                <w:b/>
                <w:spacing w:val="-8"/>
                <w:sz w:val="24"/>
                <w:szCs w:val="24"/>
              </w:rPr>
              <w:t xml:space="preserve"> драгоценных металл</w:t>
            </w:r>
            <w:r>
              <w:rPr>
                <w:rFonts w:ascii="Times New Roman" w:hAnsi="Times New Roman" w:cs="Times New Roman"/>
                <w:b/>
                <w:spacing w:val="-8"/>
                <w:sz w:val="24"/>
                <w:szCs w:val="24"/>
              </w:rPr>
              <w:t xml:space="preserve">ов </w:t>
            </w:r>
            <w:r>
              <w:rPr>
                <w:rFonts w:ascii="Times New Roman" w:hAnsi="Times New Roman" w:cs="Times New Roman"/>
                <w:b/>
                <w:spacing w:val="-8"/>
                <w:sz w:val="24"/>
                <w:szCs w:val="24"/>
              </w:rPr>
              <w:br/>
            </w:r>
            <w:r w:rsidRPr="00EA2430">
              <w:rPr>
                <w:rFonts w:ascii="Times New Roman" w:hAnsi="Times New Roman" w:cs="Times New Roman"/>
                <w:b/>
                <w:spacing w:val="-8"/>
                <w:sz w:val="24"/>
                <w:szCs w:val="24"/>
              </w:rPr>
              <w:t>(золото, платина, палладий, серебро):</w:t>
            </w:r>
          </w:p>
        </w:tc>
        <w:tc>
          <w:tcPr>
            <w:tcW w:w="1468" w:type="pct"/>
            <w:gridSpan w:val="13"/>
            <w:tcBorders>
              <w:top w:val="single" w:sz="12" w:space="0" w:color="auto"/>
              <w:bottom w:val="single" w:sz="12" w:space="0" w:color="auto"/>
            </w:tcBorders>
            <w:shd w:val="clear" w:color="auto" w:fill="E1FFFF"/>
            <w:vAlign w:val="center"/>
          </w:tcPr>
          <w:p w14:paraId="1E90F09F" w14:textId="77777777" w:rsidR="00B02EBF" w:rsidRDefault="00B02EBF" w:rsidP="00B02EBF">
            <w:pPr>
              <w:jc w:val="center"/>
              <w:rPr>
                <w:rFonts w:ascii="Times New Roman" w:hAnsi="Times New Roman" w:cs="Times New Roman"/>
                <w:sz w:val="24"/>
                <w:szCs w:val="24"/>
              </w:rPr>
            </w:pPr>
            <w:r>
              <w:rPr>
                <w:rFonts w:ascii="Times New Roman" w:hAnsi="Times New Roman" w:cs="Times New Roman"/>
                <w:sz w:val="24"/>
                <w:szCs w:val="24"/>
              </w:rPr>
              <w:t>18 месяцев</w:t>
            </w:r>
          </w:p>
        </w:tc>
        <w:tc>
          <w:tcPr>
            <w:tcW w:w="1524" w:type="pct"/>
            <w:gridSpan w:val="13"/>
            <w:tcBorders>
              <w:top w:val="single" w:sz="12" w:space="0" w:color="auto"/>
              <w:bottom w:val="single" w:sz="12" w:space="0" w:color="auto"/>
            </w:tcBorders>
            <w:shd w:val="clear" w:color="auto" w:fill="E1FFFF"/>
            <w:vAlign w:val="center"/>
          </w:tcPr>
          <w:p w14:paraId="396BD44F" w14:textId="77777777" w:rsidR="00B02EBF" w:rsidRDefault="00B02EBF" w:rsidP="00B02EBF">
            <w:pPr>
              <w:jc w:val="center"/>
              <w:rPr>
                <w:rFonts w:ascii="Times New Roman" w:hAnsi="Times New Roman" w:cs="Times New Roman"/>
                <w:sz w:val="24"/>
                <w:szCs w:val="24"/>
              </w:rPr>
            </w:pPr>
            <w:r>
              <w:rPr>
                <w:rFonts w:ascii="Times New Roman" w:hAnsi="Times New Roman" w:cs="Times New Roman"/>
                <w:sz w:val="24"/>
                <w:szCs w:val="24"/>
              </w:rPr>
              <w:t>24 месяца</w:t>
            </w:r>
          </w:p>
        </w:tc>
      </w:tr>
      <w:tr w:rsidR="00B02EBF" w:rsidRPr="008327C9" w14:paraId="43B92DD3" w14:textId="77777777" w:rsidTr="00CA5047">
        <w:trPr>
          <w:trHeight w:val="621"/>
        </w:trPr>
        <w:tc>
          <w:tcPr>
            <w:tcW w:w="269" w:type="pct"/>
            <w:tcBorders>
              <w:top w:val="single" w:sz="12" w:space="0" w:color="auto"/>
            </w:tcBorders>
            <w:shd w:val="clear" w:color="auto" w:fill="auto"/>
            <w:vAlign w:val="center"/>
          </w:tcPr>
          <w:p w14:paraId="7BEAF258" w14:textId="77777777" w:rsidR="00B02EBF" w:rsidRPr="00B36891" w:rsidRDefault="00B02EBF" w:rsidP="00B02EBF">
            <w:pPr>
              <w:ind w:right="-116"/>
              <w:jc w:val="both"/>
              <w:rPr>
                <w:rFonts w:ascii="Times New Roman" w:hAnsi="Times New Roman" w:cs="Times New Roman"/>
                <w:sz w:val="24"/>
                <w:szCs w:val="24"/>
              </w:rPr>
            </w:pPr>
            <w:r w:rsidRPr="00B36891">
              <w:rPr>
                <w:rFonts w:ascii="Times New Roman" w:hAnsi="Times New Roman" w:cs="Times New Roman"/>
                <w:sz w:val="24"/>
                <w:szCs w:val="24"/>
                <w:lang w:val="en-US"/>
              </w:rPr>
              <w:t>5</w:t>
            </w:r>
            <w:r w:rsidRPr="00B36891">
              <w:rPr>
                <w:rFonts w:ascii="Times New Roman" w:hAnsi="Times New Roman" w:cs="Times New Roman"/>
                <w:sz w:val="24"/>
                <w:szCs w:val="24"/>
              </w:rPr>
              <w:t>.9.1.</w:t>
            </w:r>
          </w:p>
        </w:tc>
        <w:tc>
          <w:tcPr>
            <w:tcW w:w="801" w:type="pct"/>
            <w:gridSpan w:val="2"/>
            <w:tcBorders>
              <w:top w:val="single" w:sz="12" w:space="0" w:color="auto"/>
            </w:tcBorders>
            <w:shd w:val="clear" w:color="auto" w:fill="auto"/>
            <w:vAlign w:val="center"/>
          </w:tcPr>
          <w:p w14:paraId="7F600689" w14:textId="77777777" w:rsidR="00B02EBF" w:rsidRPr="00B36891" w:rsidRDefault="00B02EBF" w:rsidP="00B02EBF">
            <w:pPr>
              <w:ind w:right="-245"/>
              <w:rPr>
                <w:rFonts w:ascii="Times New Roman" w:hAnsi="Times New Roman" w:cs="Times New Roman"/>
                <w:sz w:val="24"/>
                <w:szCs w:val="24"/>
              </w:rPr>
            </w:pPr>
            <w:r w:rsidRPr="00B36891">
              <w:rPr>
                <w:rFonts w:ascii="Times New Roman" w:hAnsi="Times New Roman" w:cs="Times New Roman"/>
                <w:sz w:val="24"/>
                <w:szCs w:val="24"/>
              </w:rPr>
              <w:t>отзывный «Капитал»</w:t>
            </w:r>
          </w:p>
        </w:tc>
        <w:tc>
          <w:tcPr>
            <w:tcW w:w="352" w:type="pct"/>
            <w:gridSpan w:val="2"/>
            <w:tcBorders>
              <w:top w:val="single" w:sz="12" w:space="0" w:color="auto"/>
            </w:tcBorders>
            <w:shd w:val="clear" w:color="auto" w:fill="auto"/>
            <w:vAlign w:val="center"/>
          </w:tcPr>
          <w:p w14:paraId="21E7BD9E"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офлайн</w:t>
            </w:r>
            <w:r w:rsidRPr="00B36891">
              <w:rPr>
                <w:rFonts w:ascii="Times New Roman" w:hAnsi="Times New Roman" w:cs="Times New Roman"/>
                <w:sz w:val="24"/>
                <w:szCs w:val="24"/>
                <w:lang w:val="en-US"/>
              </w:rPr>
              <w:t>/</w:t>
            </w:r>
            <w:r w:rsidRPr="00B36891">
              <w:rPr>
                <w:rFonts w:ascii="Times New Roman" w:hAnsi="Times New Roman" w:cs="Times New Roman"/>
                <w:sz w:val="24"/>
                <w:szCs w:val="24"/>
              </w:rPr>
              <w:t>онлайн</w:t>
            </w:r>
          </w:p>
        </w:tc>
        <w:tc>
          <w:tcPr>
            <w:tcW w:w="587" w:type="pct"/>
            <w:vMerge w:val="restart"/>
            <w:tcBorders>
              <w:top w:val="single" w:sz="12" w:space="0" w:color="auto"/>
            </w:tcBorders>
            <w:shd w:val="clear" w:color="auto" w:fill="auto"/>
            <w:vAlign w:val="bottom"/>
          </w:tcPr>
          <w:p w14:paraId="52621603" w14:textId="77777777" w:rsidR="00B02EBF" w:rsidRPr="00B36891" w:rsidRDefault="00B02EBF" w:rsidP="00B02EBF">
            <w:pPr>
              <w:ind w:right="-137"/>
              <w:rPr>
                <w:rFonts w:ascii="Times New Roman" w:hAnsi="Times New Roman" w:cs="Times New Roman"/>
                <w:sz w:val="24"/>
                <w:szCs w:val="24"/>
              </w:rPr>
            </w:pPr>
          </w:p>
        </w:tc>
        <w:tc>
          <w:tcPr>
            <w:tcW w:w="1468" w:type="pct"/>
            <w:gridSpan w:val="13"/>
            <w:tcBorders>
              <w:top w:val="single" w:sz="12" w:space="0" w:color="auto"/>
            </w:tcBorders>
            <w:shd w:val="clear" w:color="auto" w:fill="auto"/>
            <w:vAlign w:val="center"/>
          </w:tcPr>
          <w:p w14:paraId="17F35319" w14:textId="07EF760B" w:rsidR="00B02EBF" w:rsidRPr="00B36891" w:rsidRDefault="00B132D7" w:rsidP="00B02EBF">
            <w:pPr>
              <w:jc w:val="center"/>
              <w:rPr>
                <w:rFonts w:ascii="Times New Roman" w:hAnsi="Times New Roman" w:cs="Times New Roman"/>
                <w:sz w:val="24"/>
                <w:szCs w:val="24"/>
              </w:rPr>
            </w:pPr>
            <w:r>
              <w:rPr>
                <w:rFonts w:ascii="Times New Roman" w:hAnsi="Times New Roman" w:cs="Times New Roman"/>
                <w:sz w:val="24"/>
                <w:szCs w:val="24"/>
              </w:rPr>
              <w:t>0,1</w:t>
            </w:r>
          </w:p>
        </w:tc>
        <w:tc>
          <w:tcPr>
            <w:tcW w:w="1524" w:type="pct"/>
            <w:gridSpan w:val="13"/>
            <w:tcBorders>
              <w:top w:val="single" w:sz="12" w:space="0" w:color="auto"/>
            </w:tcBorders>
            <w:shd w:val="clear" w:color="auto" w:fill="auto"/>
            <w:vAlign w:val="center"/>
          </w:tcPr>
          <w:p w14:paraId="6CC7B009" w14:textId="77777777" w:rsidR="00B02EBF" w:rsidRPr="00B36891" w:rsidRDefault="00B02EBF" w:rsidP="00B02EBF">
            <w:pPr>
              <w:jc w:val="center"/>
              <w:rPr>
                <w:rFonts w:ascii="Times New Roman" w:hAnsi="Times New Roman" w:cs="Times New Roman"/>
                <w:sz w:val="24"/>
                <w:szCs w:val="24"/>
              </w:rPr>
            </w:pPr>
            <w:r w:rsidRPr="00B36891">
              <w:rPr>
                <w:rFonts w:ascii="Times New Roman" w:hAnsi="Times New Roman" w:cs="Times New Roman"/>
                <w:sz w:val="24"/>
                <w:szCs w:val="24"/>
              </w:rPr>
              <w:t>-</w:t>
            </w:r>
          </w:p>
        </w:tc>
      </w:tr>
      <w:tr w:rsidR="00B02EBF" w:rsidRPr="008327C9" w14:paraId="549EF0DB" w14:textId="77777777" w:rsidTr="00CA5047">
        <w:trPr>
          <w:trHeight w:val="551"/>
        </w:trPr>
        <w:tc>
          <w:tcPr>
            <w:tcW w:w="269" w:type="pct"/>
            <w:shd w:val="clear" w:color="auto" w:fill="auto"/>
            <w:vAlign w:val="center"/>
          </w:tcPr>
          <w:p w14:paraId="321FC880" w14:textId="77777777" w:rsidR="00B02EBF" w:rsidRPr="00B36891" w:rsidRDefault="00B02EBF" w:rsidP="00B02EBF">
            <w:pPr>
              <w:ind w:right="-116"/>
              <w:jc w:val="both"/>
              <w:rPr>
                <w:rFonts w:ascii="Times New Roman" w:hAnsi="Times New Roman" w:cs="Times New Roman"/>
                <w:sz w:val="24"/>
                <w:szCs w:val="24"/>
              </w:rPr>
            </w:pPr>
            <w:r w:rsidRPr="00B36891">
              <w:rPr>
                <w:rFonts w:ascii="Times New Roman" w:hAnsi="Times New Roman" w:cs="Times New Roman"/>
                <w:sz w:val="24"/>
                <w:szCs w:val="24"/>
              </w:rPr>
              <w:t>5.9.2.</w:t>
            </w:r>
          </w:p>
        </w:tc>
        <w:tc>
          <w:tcPr>
            <w:tcW w:w="801" w:type="pct"/>
            <w:gridSpan w:val="2"/>
            <w:shd w:val="clear" w:color="auto" w:fill="auto"/>
            <w:vAlign w:val="center"/>
          </w:tcPr>
          <w:p w14:paraId="085BAFF8"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отзывный</w:t>
            </w:r>
          </w:p>
          <w:p w14:paraId="407A6BED"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 xml:space="preserve"> «Капитал Премиум»</w:t>
            </w:r>
          </w:p>
        </w:tc>
        <w:tc>
          <w:tcPr>
            <w:tcW w:w="352" w:type="pct"/>
            <w:gridSpan w:val="2"/>
            <w:shd w:val="clear" w:color="auto" w:fill="auto"/>
            <w:vAlign w:val="center"/>
          </w:tcPr>
          <w:p w14:paraId="338B2ABB"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офлайн/</w:t>
            </w:r>
          </w:p>
          <w:p w14:paraId="7CF31448"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587" w:type="pct"/>
            <w:vMerge/>
            <w:tcBorders>
              <w:bottom w:val="single" w:sz="8" w:space="0" w:color="auto"/>
            </w:tcBorders>
            <w:shd w:val="clear" w:color="auto" w:fill="auto"/>
            <w:vAlign w:val="center"/>
          </w:tcPr>
          <w:p w14:paraId="145E11E2" w14:textId="77777777" w:rsidR="00B02EBF" w:rsidRPr="00B36891" w:rsidRDefault="00B02EBF" w:rsidP="00B02EBF">
            <w:pPr>
              <w:ind w:right="-137"/>
              <w:rPr>
                <w:rFonts w:ascii="Times New Roman" w:hAnsi="Times New Roman" w:cs="Times New Roman"/>
                <w:sz w:val="24"/>
                <w:szCs w:val="24"/>
              </w:rPr>
            </w:pPr>
          </w:p>
        </w:tc>
        <w:tc>
          <w:tcPr>
            <w:tcW w:w="1468" w:type="pct"/>
            <w:gridSpan w:val="13"/>
            <w:shd w:val="clear" w:color="auto" w:fill="auto"/>
            <w:vAlign w:val="center"/>
          </w:tcPr>
          <w:p w14:paraId="77E0CB2A" w14:textId="0890262B" w:rsidR="00B02EBF" w:rsidRPr="00B36891" w:rsidRDefault="00B132D7" w:rsidP="00B02EBF">
            <w:pPr>
              <w:jc w:val="center"/>
              <w:rPr>
                <w:rFonts w:ascii="Times New Roman" w:hAnsi="Times New Roman" w:cs="Times New Roman"/>
                <w:sz w:val="24"/>
                <w:szCs w:val="24"/>
              </w:rPr>
            </w:pPr>
            <w:r>
              <w:rPr>
                <w:rFonts w:ascii="Times New Roman" w:hAnsi="Times New Roman" w:cs="Times New Roman"/>
                <w:sz w:val="24"/>
                <w:szCs w:val="24"/>
              </w:rPr>
              <w:t>0,2</w:t>
            </w:r>
          </w:p>
        </w:tc>
        <w:tc>
          <w:tcPr>
            <w:tcW w:w="1524" w:type="pct"/>
            <w:gridSpan w:val="13"/>
            <w:shd w:val="clear" w:color="auto" w:fill="auto"/>
            <w:vAlign w:val="center"/>
          </w:tcPr>
          <w:p w14:paraId="05DEEFB7" w14:textId="77777777" w:rsidR="00B02EBF" w:rsidRPr="00B36891" w:rsidRDefault="00B02EBF" w:rsidP="00B02EBF">
            <w:pPr>
              <w:jc w:val="center"/>
              <w:rPr>
                <w:rFonts w:ascii="Times New Roman" w:hAnsi="Times New Roman" w:cs="Times New Roman"/>
                <w:sz w:val="24"/>
                <w:szCs w:val="24"/>
              </w:rPr>
            </w:pPr>
            <w:r w:rsidRPr="00B36891">
              <w:rPr>
                <w:rFonts w:ascii="Times New Roman" w:hAnsi="Times New Roman" w:cs="Times New Roman"/>
                <w:sz w:val="24"/>
                <w:szCs w:val="24"/>
              </w:rPr>
              <w:t>-</w:t>
            </w:r>
          </w:p>
        </w:tc>
      </w:tr>
      <w:tr w:rsidR="00B02EBF" w:rsidRPr="008327C9" w14:paraId="244DD126" w14:textId="77777777" w:rsidTr="00CA5047">
        <w:trPr>
          <w:trHeight w:val="67"/>
        </w:trPr>
        <w:tc>
          <w:tcPr>
            <w:tcW w:w="269" w:type="pct"/>
            <w:shd w:val="clear" w:color="auto" w:fill="auto"/>
            <w:vAlign w:val="center"/>
          </w:tcPr>
          <w:p w14:paraId="708AF64B" w14:textId="77777777" w:rsidR="00B02EBF" w:rsidRPr="00B36891" w:rsidRDefault="00B02EBF" w:rsidP="00B02EBF">
            <w:pPr>
              <w:ind w:right="-116"/>
              <w:jc w:val="both"/>
              <w:rPr>
                <w:rFonts w:ascii="Times New Roman" w:hAnsi="Times New Roman" w:cs="Times New Roman"/>
                <w:sz w:val="24"/>
                <w:szCs w:val="24"/>
              </w:rPr>
            </w:pPr>
            <w:r w:rsidRPr="00B36891">
              <w:rPr>
                <w:rFonts w:ascii="Times New Roman" w:hAnsi="Times New Roman" w:cs="Times New Roman"/>
                <w:sz w:val="24"/>
                <w:szCs w:val="24"/>
              </w:rPr>
              <w:t>5.9.3</w:t>
            </w:r>
          </w:p>
        </w:tc>
        <w:tc>
          <w:tcPr>
            <w:tcW w:w="801" w:type="pct"/>
            <w:gridSpan w:val="2"/>
            <w:shd w:val="clear" w:color="auto" w:fill="auto"/>
            <w:vAlign w:val="center"/>
          </w:tcPr>
          <w:p w14:paraId="1E179B4D"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 xml:space="preserve">безотзывный </w:t>
            </w:r>
          </w:p>
          <w:p w14:paraId="0AAD9CC9"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«Капитал»</w:t>
            </w:r>
          </w:p>
        </w:tc>
        <w:tc>
          <w:tcPr>
            <w:tcW w:w="352" w:type="pct"/>
            <w:gridSpan w:val="2"/>
            <w:shd w:val="clear" w:color="auto" w:fill="auto"/>
            <w:vAlign w:val="center"/>
          </w:tcPr>
          <w:p w14:paraId="41648D42"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офлайн/</w:t>
            </w:r>
          </w:p>
          <w:p w14:paraId="498BE655"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587" w:type="pct"/>
            <w:vMerge w:val="restart"/>
            <w:tcBorders>
              <w:top w:val="single" w:sz="8" w:space="0" w:color="auto"/>
            </w:tcBorders>
            <w:shd w:val="clear" w:color="auto" w:fill="auto"/>
            <w:vAlign w:val="center"/>
          </w:tcPr>
          <w:p w14:paraId="17101E0D" w14:textId="77777777" w:rsidR="00B02EBF" w:rsidRPr="00B36891" w:rsidRDefault="00B02EBF" w:rsidP="00B02EBF">
            <w:pPr>
              <w:ind w:right="-137"/>
              <w:jc w:val="center"/>
              <w:rPr>
                <w:rFonts w:ascii="Times New Roman" w:hAnsi="Times New Roman" w:cs="Times New Roman"/>
                <w:sz w:val="24"/>
                <w:szCs w:val="24"/>
              </w:rPr>
            </w:pPr>
          </w:p>
        </w:tc>
        <w:tc>
          <w:tcPr>
            <w:tcW w:w="1468" w:type="pct"/>
            <w:gridSpan w:val="13"/>
            <w:shd w:val="clear" w:color="auto" w:fill="auto"/>
            <w:vAlign w:val="center"/>
          </w:tcPr>
          <w:p w14:paraId="605DA406" w14:textId="77777777" w:rsidR="00B02EBF" w:rsidRPr="00B36891" w:rsidRDefault="00B02EBF" w:rsidP="00B02EBF">
            <w:pPr>
              <w:jc w:val="center"/>
              <w:rPr>
                <w:rFonts w:ascii="Times New Roman" w:hAnsi="Times New Roman" w:cs="Times New Roman"/>
                <w:sz w:val="24"/>
                <w:szCs w:val="24"/>
              </w:rPr>
            </w:pPr>
            <w:r w:rsidRPr="00B36891">
              <w:rPr>
                <w:rFonts w:ascii="Times New Roman" w:hAnsi="Times New Roman" w:cs="Times New Roman"/>
                <w:sz w:val="24"/>
                <w:szCs w:val="24"/>
              </w:rPr>
              <w:t>-</w:t>
            </w:r>
          </w:p>
        </w:tc>
        <w:tc>
          <w:tcPr>
            <w:tcW w:w="1524" w:type="pct"/>
            <w:gridSpan w:val="13"/>
            <w:shd w:val="clear" w:color="auto" w:fill="auto"/>
            <w:vAlign w:val="center"/>
          </w:tcPr>
          <w:p w14:paraId="036A6914" w14:textId="1D14EC81" w:rsidR="00B02EBF" w:rsidRPr="00B36891" w:rsidRDefault="00B132D7" w:rsidP="00B02EBF">
            <w:pPr>
              <w:jc w:val="center"/>
              <w:rPr>
                <w:rFonts w:ascii="Times New Roman" w:hAnsi="Times New Roman" w:cs="Times New Roman"/>
                <w:sz w:val="24"/>
                <w:szCs w:val="24"/>
              </w:rPr>
            </w:pPr>
            <w:r>
              <w:rPr>
                <w:rFonts w:ascii="Times New Roman" w:hAnsi="Times New Roman" w:cs="Times New Roman"/>
                <w:sz w:val="24"/>
                <w:szCs w:val="24"/>
              </w:rPr>
              <w:t>1,0</w:t>
            </w:r>
          </w:p>
        </w:tc>
      </w:tr>
      <w:tr w:rsidR="00B02EBF" w:rsidRPr="008327C9" w14:paraId="38425A30" w14:textId="77777777" w:rsidTr="00CA5047">
        <w:trPr>
          <w:trHeight w:val="67"/>
        </w:trPr>
        <w:tc>
          <w:tcPr>
            <w:tcW w:w="269" w:type="pct"/>
            <w:shd w:val="clear" w:color="auto" w:fill="auto"/>
            <w:vAlign w:val="center"/>
          </w:tcPr>
          <w:p w14:paraId="585D7113" w14:textId="77777777" w:rsidR="00B02EBF" w:rsidRPr="00B36891" w:rsidRDefault="00B02EBF" w:rsidP="00B02EBF">
            <w:pPr>
              <w:ind w:right="-116"/>
              <w:jc w:val="both"/>
              <w:rPr>
                <w:rFonts w:ascii="Times New Roman" w:hAnsi="Times New Roman" w:cs="Times New Roman"/>
                <w:sz w:val="24"/>
                <w:szCs w:val="24"/>
              </w:rPr>
            </w:pPr>
            <w:r w:rsidRPr="00B36891">
              <w:rPr>
                <w:rFonts w:ascii="Times New Roman" w:hAnsi="Times New Roman" w:cs="Times New Roman"/>
                <w:sz w:val="24"/>
                <w:szCs w:val="24"/>
              </w:rPr>
              <w:t>5.9.4.</w:t>
            </w:r>
          </w:p>
        </w:tc>
        <w:tc>
          <w:tcPr>
            <w:tcW w:w="801" w:type="pct"/>
            <w:gridSpan w:val="2"/>
            <w:shd w:val="clear" w:color="auto" w:fill="auto"/>
            <w:vAlign w:val="center"/>
          </w:tcPr>
          <w:p w14:paraId="13C7D0AE"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безотзывный</w:t>
            </w:r>
          </w:p>
          <w:p w14:paraId="739D5077"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«Капитал Премиум»</w:t>
            </w:r>
          </w:p>
        </w:tc>
        <w:tc>
          <w:tcPr>
            <w:tcW w:w="352" w:type="pct"/>
            <w:gridSpan w:val="2"/>
            <w:shd w:val="clear" w:color="auto" w:fill="auto"/>
            <w:vAlign w:val="center"/>
          </w:tcPr>
          <w:p w14:paraId="7524DA57"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офлайн</w:t>
            </w:r>
            <w:r w:rsidRPr="00B36891">
              <w:rPr>
                <w:rFonts w:ascii="Times New Roman" w:hAnsi="Times New Roman" w:cs="Times New Roman"/>
                <w:sz w:val="24"/>
                <w:szCs w:val="24"/>
                <w:lang w:val="en-US"/>
              </w:rPr>
              <w:t>/</w:t>
            </w:r>
          </w:p>
          <w:p w14:paraId="21D93837"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587" w:type="pct"/>
            <w:vMerge/>
            <w:tcBorders>
              <w:bottom w:val="single" w:sz="8" w:space="0" w:color="auto"/>
            </w:tcBorders>
            <w:shd w:val="clear" w:color="auto" w:fill="auto"/>
            <w:vAlign w:val="center"/>
          </w:tcPr>
          <w:p w14:paraId="254E4C28" w14:textId="77777777" w:rsidR="00B02EBF" w:rsidRPr="00B36891" w:rsidRDefault="00B02EBF" w:rsidP="00B02EBF">
            <w:pPr>
              <w:ind w:right="-137"/>
              <w:jc w:val="center"/>
              <w:rPr>
                <w:rFonts w:ascii="Times New Roman" w:hAnsi="Times New Roman" w:cs="Times New Roman"/>
                <w:sz w:val="24"/>
                <w:szCs w:val="24"/>
              </w:rPr>
            </w:pPr>
          </w:p>
        </w:tc>
        <w:tc>
          <w:tcPr>
            <w:tcW w:w="1468" w:type="pct"/>
            <w:gridSpan w:val="13"/>
            <w:shd w:val="clear" w:color="auto" w:fill="auto"/>
            <w:vAlign w:val="center"/>
          </w:tcPr>
          <w:p w14:paraId="47CC5A85" w14:textId="77777777" w:rsidR="00B02EBF" w:rsidRPr="00B36891" w:rsidRDefault="00B02EBF" w:rsidP="00B02EBF">
            <w:pPr>
              <w:jc w:val="center"/>
              <w:rPr>
                <w:rFonts w:ascii="Times New Roman" w:hAnsi="Times New Roman" w:cs="Times New Roman"/>
                <w:sz w:val="24"/>
                <w:szCs w:val="24"/>
              </w:rPr>
            </w:pPr>
            <w:r w:rsidRPr="00B36891">
              <w:rPr>
                <w:rFonts w:ascii="Times New Roman" w:hAnsi="Times New Roman" w:cs="Times New Roman"/>
                <w:sz w:val="24"/>
                <w:szCs w:val="24"/>
              </w:rPr>
              <w:t>-</w:t>
            </w:r>
          </w:p>
        </w:tc>
        <w:tc>
          <w:tcPr>
            <w:tcW w:w="1524" w:type="pct"/>
            <w:gridSpan w:val="13"/>
            <w:shd w:val="clear" w:color="auto" w:fill="auto"/>
            <w:vAlign w:val="center"/>
          </w:tcPr>
          <w:p w14:paraId="05B97ECE" w14:textId="46C1E322" w:rsidR="00B02EBF" w:rsidRPr="0040632A" w:rsidRDefault="00B132D7" w:rsidP="00B02EBF">
            <w:pPr>
              <w:jc w:val="center"/>
              <w:rPr>
                <w:rFonts w:ascii="Times New Roman" w:hAnsi="Times New Roman" w:cs="Times New Roman"/>
                <w:sz w:val="24"/>
                <w:szCs w:val="24"/>
                <w:lang w:val="en-US"/>
              </w:rPr>
            </w:pPr>
            <w:r>
              <w:rPr>
                <w:rFonts w:ascii="Times New Roman" w:hAnsi="Times New Roman" w:cs="Times New Roman"/>
                <w:sz w:val="24"/>
                <w:szCs w:val="24"/>
              </w:rPr>
              <w:t>1,2</w:t>
            </w:r>
          </w:p>
        </w:tc>
      </w:tr>
      <w:tr w:rsidR="00B02EBF" w:rsidRPr="008327C9" w14:paraId="13FEFFBB" w14:textId="77777777" w:rsidTr="00804799">
        <w:trPr>
          <w:trHeight w:val="585"/>
        </w:trPr>
        <w:tc>
          <w:tcPr>
            <w:tcW w:w="269" w:type="pct"/>
            <w:tcBorders>
              <w:top w:val="single" w:sz="12" w:space="0" w:color="auto"/>
            </w:tcBorders>
            <w:vAlign w:val="center"/>
          </w:tcPr>
          <w:p w14:paraId="648AA380" w14:textId="77777777" w:rsidR="00B02EBF" w:rsidRPr="008327C9" w:rsidRDefault="00B02EBF" w:rsidP="00B02EBF">
            <w:pPr>
              <w:shd w:val="clear" w:color="auto" w:fill="FFFFFF"/>
              <w:spacing w:before="100" w:beforeAutospacing="1"/>
              <w:ind w:right="-115"/>
              <w:rPr>
                <w:rFonts w:ascii="Times New Roman" w:hAnsi="Times New Roman" w:cs="Times New Roman"/>
                <w:b/>
                <w:sz w:val="24"/>
                <w:szCs w:val="24"/>
              </w:rPr>
            </w:pPr>
            <w:r>
              <w:rPr>
                <w:rFonts w:ascii="Times New Roman" w:hAnsi="Times New Roman" w:cs="Times New Roman"/>
                <w:b/>
                <w:sz w:val="24"/>
                <w:szCs w:val="24"/>
                <w:lang w:val="en-US"/>
              </w:rPr>
              <w:t>6</w:t>
            </w:r>
            <w:r w:rsidRPr="008327C9">
              <w:rPr>
                <w:rFonts w:ascii="Times New Roman" w:hAnsi="Times New Roman" w:cs="Times New Roman"/>
                <w:b/>
                <w:sz w:val="24"/>
                <w:szCs w:val="24"/>
              </w:rPr>
              <w:t>.</w:t>
            </w:r>
          </w:p>
        </w:tc>
        <w:tc>
          <w:tcPr>
            <w:tcW w:w="1153" w:type="pct"/>
            <w:gridSpan w:val="4"/>
            <w:tcBorders>
              <w:top w:val="single" w:sz="12" w:space="0" w:color="auto"/>
            </w:tcBorders>
            <w:vAlign w:val="center"/>
          </w:tcPr>
          <w:p w14:paraId="35AF4AF4" w14:textId="77777777" w:rsidR="00B02EBF" w:rsidRPr="008327C9" w:rsidRDefault="00B02EBF" w:rsidP="00B02EBF">
            <w:pPr>
              <w:shd w:val="clear" w:color="auto" w:fill="FFFFFF"/>
              <w:spacing w:before="100" w:beforeAutospacing="1"/>
              <w:rPr>
                <w:rFonts w:ascii="Times New Roman" w:hAnsi="Times New Roman" w:cs="Times New Roman"/>
                <w:b/>
                <w:sz w:val="24"/>
                <w:szCs w:val="24"/>
              </w:rPr>
            </w:pPr>
            <w:r w:rsidRPr="008327C9">
              <w:rPr>
                <w:rFonts w:ascii="Times New Roman" w:hAnsi="Times New Roman" w:cs="Times New Roman"/>
                <w:b/>
                <w:sz w:val="24"/>
                <w:szCs w:val="24"/>
              </w:rPr>
              <w:t>Размер процентов при досрочном востребовании депозита (годовых)</w:t>
            </w:r>
            <w:r>
              <w:rPr>
                <w:rFonts w:ascii="Times New Roman" w:hAnsi="Times New Roman" w:cs="Times New Roman"/>
                <w:b/>
                <w:sz w:val="24"/>
                <w:szCs w:val="24"/>
              </w:rPr>
              <w:t>:</w:t>
            </w:r>
          </w:p>
        </w:tc>
        <w:tc>
          <w:tcPr>
            <w:tcW w:w="2249" w:type="pct"/>
            <w:gridSpan w:val="15"/>
            <w:tcBorders>
              <w:top w:val="single" w:sz="12" w:space="0" w:color="auto"/>
            </w:tcBorders>
            <w:vAlign w:val="center"/>
          </w:tcPr>
          <w:p w14:paraId="20DB4A3C" w14:textId="77777777" w:rsidR="00B02EBF" w:rsidRPr="00D124C0" w:rsidRDefault="00B02EBF" w:rsidP="00B02EBF">
            <w:pPr>
              <w:shd w:val="clear" w:color="auto" w:fill="FFFFFF"/>
              <w:spacing w:before="100" w:beforeAutospacing="1"/>
              <w:ind w:left="26"/>
              <w:jc w:val="center"/>
              <w:rPr>
                <w:rFonts w:ascii="Times New Roman" w:hAnsi="Times New Roman" w:cs="Times New Roman"/>
                <w:b/>
                <w:sz w:val="24"/>
                <w:szCs w:val="24"/>
              </w:rPr>
            </w:pPr>
            <w:r w:rsidRPr="00D124C0">
              <w:rPr>
                <w:rFonts w:ascii="Times New Roman" w:eastAsia="Times New Roman" w:hAnsi="Times New Roman" w:cs="Times New Roman"/>
                <w:b/>
                <w:sz w:val="24"/>
                <w:szCs w:val="24"/>
                <w:lang w:eastAsia="ru-RU"/>
              </w:rPr>
              <w:t>в белорусских рублях</w:t>
            </w:r>
          </w:p>
        </w:tc>
        <w:tc>
          <w:tcPr>
            <w:tcW w:w="1330" w:type="pct"/>
            <w:gridSpan w:val="12"/>
            <w:tcBorders>
              <w:top w:val="single" w:sz="12" w:space="0" w:color="auto"/>
            </w:tcBorders>
            <w:vAlign w:val="center"/>
          </w:tcPr>
          <w:p w14:paraId="17BBA03D" w14:textId="77777777" w:rsidR="00B02EBF" w:rsidRPr="00D124C0" w:rsidRDefault="00B02EBF" w:rsidP="00B02EBF">
            <w:pPr>
              <w:shd w:val="clear" w:color="auto" w:fill="FFFFFF"/>
              <w:spacing w:before="100" w:beforeAutospacing="1"/>
              <w:ind w:left="26"/>
              <w:jc w:val="center"/>
              <w:rPr>
                <w:rFonts w:ascii="Times New Roman" w:hAnsi="Times New Roman" w:cs="Times New Roman"/>
                <w:b/>
                <w:sz w:val="24"/>
                <w:szCs w:val="24"/>
              </w:rPr>
            </w:pPr>
            <w:r w:rsidRPr="00D124C0">
              <w:rPr>
                <w:rFonts w:ascii="Times New Roman" w:eastAsia="Times New Roman" w:hAnsi="Times New Roman" w:cs="Times New Roman"/>
                <w:b/>
                <w:sz w:val="24"/>
                <w:szCs w:val="24"/>
                <w:lang w:eastAsia="ru-RU"/>
              </w:rPr>
              <w:t>в иностранной валюте</w:t>
            </w:r>
          </w:p>
        </w:tc>
      </w:tr>
      <w:tr w:rsidR="009E7D1D" w:rsidRPr="008327C9" w14:paraId="2CB8225B" w14:textId="77777777" w:rsidTr="00804799">
        <w:trPr>
          <w:trHeight w:val="255"/>
        </w:trPr>
        <w:tc>
          <w:tcPr>
            <w:tcW w:w="269" w:type="pct"/>
            <w:tcBorders>
              <w:top w:val="single" w:sz="8" w:space="0" w:color="auto"/>
              <w:left w:val="single" w:sz="8" w:space="0" w:color="auto"/>
              <w:bottom w:val="single" w:sz="12" w:space="0" w:color="auto"/>
              <w:right w:val="single" w:sz="8" w:space="0" w:color="auto"/>
            </w:tcBorders>
            <w:vAlign w:val="center"/>
          </w:tcPr>
          <w:p w14:paraId="415DB7D8" w14:textId="6BDAEE3A" w:rsidR="009E7D1D" w:rsidRPr="00DE1C65" w:rsidRDefault="009E7D1D" w:rsidP="009E7D1D">
            <w:pPr>
              <w:rPr>
                <w:rFonts w:ascii="Times New Roman" w:hAnsi="Times New Roman" w:cs="Times New Roman"/>
                <w:sz w:val="24"/>
                <w:szCs w:val="24"/>
              </w:rPr>
            </w:pPr>
            <w:r>
              <w:rPr>
                <w:rFonts w:ascii="Times New Roman" w:hAnsi="Times New Roman" w:cs="Times New Roman"/>
                <w:sz w:val="24"/>
                <w:szCs w:val="24"/>
                <w:lang w:val="en-US"/>
              </w:rPr>
              <w:t>6</w:t>
            </w:r>
            <w:r w:rsidRPr="008327C9">
              <w:rPr>
                <w:rFonts w:ascii="Times New Roman" w:hAnsi="Times New Roman" w:cs="Times New Roman"/>
                <w:sz w:val="24"/>
                <w:szCs w:val="24"/>
              </w:rPr>
              <w:t>.</w:t>
            </w:r>
            <w:r w:rsidR="004D6ADD">
              <w:rPr>
                <w:rFonts w:ascii="Times New Roman" w:hAnsi="Times New Roman" w:cs="Times New Roman"/>
                <w:sz w:val="24"/>
                <w:szCs w:val="24"/>
              </w:rPr>
              <w:t>1</w:t>
            </w:r>
            <w:r w:rsidRPr="008327C9">
              <w:rPr>
                <w:rFonts w:ascii="Times New Roman" w:hAnsi="Times New Roman" w:cs="Times New Roman"/>
                <w:sz w:val="24"/>
                <w:szCs w:val="24"/>
              </w:rPr>
              <w:t>.</w:t>
            </w:r>
          </w:p>
        </w:tc>
        <w:tc>
          <w:tcPr>
            <w:tcW w:w="1153" w:type="pct"/>
            <w:gridSpan w:val="4"/>
            <w:tcBorders>
              <w:top w:val="single" w:sz="8" w:space="0" w:color="auto"/>
              <w:left w:val="single" w:sz="8" w:space="0" w:color="auto"/>
              <w:bottom w:val="single" w:sz="12" w:space="0" w:color="auto"/>
              <w:right w:val="single" w:sz="8" w:space="0" w:color="auto"/>
            </w:tcBorders>
          </w:tcPr>
          <w:p w14:paraId="4362BE79" w14:textId="77777777" w:rsidR="009E7D1D" w:rsidRPr="008327C9" w:rsidRDefault="009E7D1D" w:rsidP="009E7D1D">
            <w:pPr>
              <w:ind w:right="-108"/>
              <w:rPr>
                <w:rFonts w:ascii="Times New Roman" w:hAnsi="Times New Roman" w:cs="Times New Roman"/>
                <w:sz w:val="24"/>
                <w:szCs w:val="24"/>
              </w:rPr>
            </w:pPr>
            <w:r>
              <w:rPr>
                <w:rFonts w:ascii="Times New Roman" w:hAnsi="Times New Roman" w:cs="Times New Roman"/>
                <w:sz w:val="24"/>
                <w:szCs w:val="24"/>
              </w:rPr>
              <w:t>отзывный «Управляй Онла</w:t>
            </w:r>
            <w:r w:rsidRPr="008327C9">
              <w:rPr>
                <w:rFonts w:ascii="Times New Roman" w:hAnsi="Times New Roman" w:cs="Times New Roman"/>
                <w:sz w:val="24"/>
                <w:szCs w:val="24"/>
              </w:rPr>
              <w:t>йн»</w:t>
            </w:r>
          </w:p>
        </w:tc>
        <w:tc>
          <w:tcPr>
            <w:tcW w:w="2249" w:type="pct"/>
            <w:gridSpan w:val="15"/>
            <w:tcBorders>
              <w:left w:val="single" w:sz="8" w:space="0" w:color="auto"/>
              <w:bottom w:val="single" w:sz="12" w:space="0" w:color="auto"/>
              <w:right w:val="single" w:sz="8" w:space="0" w:color="auto"/>
            </w:tcBorders>
            <w:vAlign w:val="center"/>
          </w:tcPr>
          <w:p w14:paraId="3E31FC1A" w14:textId="64FEFE23" w:rsidR="009E7D1D" w:rsidRPr="008327C9" w:rsidRDefault="009E7D1D" w:rsidP="009E7D1D">
            <w:pPr>
              <w:rPr>
                <w:rFonts w:ascii="Times New Roman" w:hAnsi="Times New Roman" w:cs="Times New Roman"/>
                <w:sz w:val="24"/>
                <w:szCs w:val="24"/>
              </w:rPr>
            </w:pPr>
            <w:r w:rsidRPr="009E7D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c>
          <w:tcPr>
            <w:tcW w:w="1330" w:type="pct"/>
            <w:gridSpan w:val="12"/>
            <w:tcBorders>
              <w:top w:val="single" w:sz="8" w:space="0" w:color="auto"/>
              <w:left w:val="single" w:sz="8" w:space="0" w:color="auto"/>
              <w:bottom w:val="single" w:sz="12" w:space="0" w:color="auto"/>
              <w:right w:val="single" w:sz="8" w:space="0" w:color="auto"/>
            </w:tcBorders>
            <w:vAlign w:val="center"/>
          </w:tcPr>
          <w:p w14:paraId="1EA14A9D" w14:textId="27FB4B00" w:rsidR="009E7D1D" w:rsidRPr="009E7D1D" w:rsidRDefault="009E7D1D" w:rsidP="009E7D1D">
            <w:pPr>
              <w:jc w:val="center"/>
              <w:rPr>
                <w:rFonts w:ascii="Times New Roman" w:hAnsi="Times New Roman" w:cs="Times New Roman"/>
                <w:sz w:val="24"/>
                <w:szCs w:val="24"/>
                <w:lang w:val="en-US"/>
              </w:rPr>
            </w:pPr>
            <w:r>
              <w:rPr>
                <w:rFonts w:ascii="Times New Roman" w:hAnsi="Times New Roman" w:cs="Times New Roman"/>
                <w:b/>
                <w:sz w:val="24"/>
                <w:szCs w:val="24"/>
              </w:rPr>
              <w:t>-</w:t>
            </w:r>
          </w:p>
        </w:tc>
      </w:tr>
      <w:tr w:rsidR="009E7D1D" w:rsidRPr="008327C9" w14:paraId="5559CD16" w14:textId="77777777" w:rsidTr="00804799">
        <w:trPr>
          <w:trHeight w:val="312"/>
        </w:trPr>
        <w:tc>
          <w:tcPr>
            <w:tcW w:w="269" w:type="pct"/>
            <w:vMerge w:val="restart"/>
            <w:tcBorders>
              <w:top w:val="single" w:sz="12" w:space="0" w:color="auto"/>
            </w:tcBorders>
            <w:vAlign w:val="center"/>
          </w:tcPr>
          <w:p w14:paraId="2F0AD52D" w14:textId="4A2880F1" w:rsidR="009E7D1D" w:rsidRPr="008327C9" w:rsidRDefault="009E7D1D" w:rsidP="009E7D1D">
            <w:pPr>
              <w:rPr>
                <w:rFonts w:ascii="Times New Roman" w:hAnsi="Times New Roman" w:cs="Times New Roman"/>
                <w:sz w:val="24"/>
                <w:szCs w:val="24"/>
                <w:lang w:val="en-US"/>
              </w:rPr>
            </w:pPr>
            <w:r>
              <w:rPr>
                <w:rFonts w:ascii="Times New Roman" w:hAnsi="Times New Roman" w:cs="Times New Roman"/>
                <w:sz w:val="24"/>
                <w:szCs w:val="24"/>
                <w:lang w:val="en-US"/>
              </w:rPr>
              <w:t>6</w:t>
            </w:r>
            <w:r w:rsidRPr="008327C9">
              <w:rPr>
                <w:rFonts w:ascii="Times New Roman" w:hAnsi="Times New Roman" w:cs="Times New Roman"/>
                <w:sz w:val="24"/>
                <w:szCs w:val="24"/>
              </w:rPr>
              <w:t>.</w:t>
            </w:r>
            <w:r w:rsidR="004D6ADD">
              <w:rPr>
                <w:rFonts w:ascii="Times New Roman" w:hAnsi="Times New Roman" w:cs="Times New Roman"/>
                <w:sz w:val="24"/>
                <w:szCs w:val="24"/>
              </w:rPr>
              <w:t>2</w:t>
            </w:r>
            <w:r w:rsidRPr="008327C9">
              <w:rPr>
                <w:rFonts w:ascii="Times New Roman" w:hAnsi="Times New Roman" w:cs="Times New Roman"/>
                <w:sz w:val="24"/>
                <w:szCs w:val="24"/>
              </w:rPr>
              <w:t>.</w:t>
            </w:r>
          </w:p>
        </w:tc>
        <w:tc>
          <w:tcPr>
            <w:tcW w:w="1153" w:type="pct"/>
            <w:gridSpan w:val="4"/>
            <w:vMerge w:val="restart"/>
            <w:tcBorders>
              <w:top w:val="single" w:sz="12" w:space="0" w:color="auto"/>
            </w:tcBorders>
            <w:vAlign w:val="center"/>
          </w:tcPr>
          <w:p w14:paraId="4DA0EA33" w14:textId="77777777" w:rsidR="009E7D1D"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«Сохраняй»,</w:t>
            </w:r>
          </w:p>
          <w:p w14:paraId="314591FA" w14:textId="77777777" w:rsidR="009E7D1D" w:rsidRPr="008327C9"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«Премиум Доверительный»</w:t>
            </w:r>
          </w:p>
        </w:tc>
        <w:tc>
          <w:tcPr>
            <w:tcW w:w="2249" w:type="pct"/>
            <w:gridSpan w:val="15"/>
            <w:tcBorders>
              <w:top w:val="single" w:sz="12" w:space="0" w:color="auto"/>
            </w:tcBorders>
          </w:tcPr>
          <w:p w14:paraId="54FDE96E" w14:textId="77777777" w:rsidR="009E7D1D" w:rsidRPr="008327C9" w:rsidRDefault="009E7D1D" w:rsidP="009E7D1D">
            <w:pPr>
              <w:shd w:val="clear" w:color="auto" w:fill="FFFFFF"/>
              <w:spacing w:before="100" w:beforeAutospacing="1"/>
              <w:ind w:left="-10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89</w:t>
            </w:r>
            <w:r w:rsidRPr="008327C9">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c>
          <w:tcPr>
            <w:tcW w:w="1330" w:type="pct"/>
            <w:gridSpan w:val="12"/>
            <w:tcBorders>
              <w:top w:val="single" w:sz="12" w:space="0" w:color="auto"/>
            </w:tcBorders>
          </w:tcPr>
          <w:p w14:paraId="2BF0F0FC" w14:textId="77777777" w:rsidR="009E7D1D" w:rsidRPr="008327C9" w:rsidRDefault="009E7D1D" w:rsidP="009E7D1D">
            <w:pPr>
              <w:shd w:val="clear" w:color="auto" w:fill="FFFFFF"/>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369</w:t>
            </w:r>
            <w:r w:rsidRPr="008327C9">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r>
      <w:tr w:rsidR="009E7D1D" w:rsidRPr="008327C9" w14:paraId="5D4B2BEC" w14:textId="77777777" w:rsidTr="00804799">
        <w:trPr>
          <w:trHeight w:val="546"/>
        </w:trPr>
        <w:tc>
          <w:tcPr>
            <w:tcW w:w="269" w:type="pct"/>
            <w:vMerge/>
            <w:vAlign w:val="center"/>
          </w:tcPr>
          <w:p w14:paraId="711DA127" w14:textId="77777777" w:rsidR="009E7D1D" w:rsidRPr="00FA3369" w:rsidRDefault="009E7D1D" w:rsidP="009E7D1D">
            <w:pPr>
              <w:jc w:val="center"/>
              <w:rPr>
                <w:rFonts w:ascii="Times New Roman" w:hAnsi="Times New Roman" w:cs="Times New Roman"/>
                <w:sz w:val="24"/>
                <w:szCs w:val="24"/>
              </w:rPr>
            </w:pPr>
          </w:p>
        </w:tc>
        <w:tc>
          <w:tcPr>
            <w:tcW w:w="1153" w:type="pct"/>
            <w:gridSpan w:val="4"/>
            <w:vMerge/>
            <w:tcBorders>
              <w:right w:val="single" w:sz="8" w:space="0" w:color="auto"/>
            </w:tcBorders>
            <w:vAlign w:val="center"/>
          </w:tcPr>
          <w:p w14:paraId="18BC3F0B" w14:textId="77777777" w:rsidR="009E7D1D" w:rsidRPr="008327C9" w:rsidRDefault="009E7D1D" w:rsidP="009E7D1D">
            <w:pPr>
              <w:rPr>
                <w:rFonts w:ascii="Times New Roman" w:hAnsi="Times New Roman" w:cs="Times New Roman"/>
                <w:sz w:val="24"/>
                <w:szCs w:val="24"/>
              </w:rPr>
            </w:pPr>
          </w:p>
        </w:tc>
        <w:tc>
          <w:tcPr>
            <w:tcW w:w="2249" w:type="pct"/>
            <w:gridSpan w:val="15"/>
            <w:tcBorders>
              <w:top w:val="single" w:sz="8" w:space="0" w:color="auto"/>
              <w:left w:val="single" w:sz="8" w:space="0" w:color="auto"/>
              <w:bottom w:val="single" w:sz="8" w:space="0" w:color="auto"/>
              <w:right w:val="single" w:sz="8" w:space="0" w:color="auto"/>
            </w:tcBorders>
          </w:tcPr>
          <w:p w14:paraId="08CB55CD" w14:textId="77777777" w:rsidR="009E7D1D" w:rsidRPr="008327C9" w:rsidRDefault="009E7D1D" w:rsidP="009E7D1D">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90 </w:t>
            </w:r>
            <w:r>
              <w:rPr>
                <w:rFonts w:ascii="Times New Roman" w:eastAsia="Times New Roman" w:hAnsi="Times New Roman" w:cs="Times New Roman"/>
                <w:sz w:val="24"/>
                <w:szCs w:val="24"/>
                <w:lang w:eastAsia="ru-RU"/>
              </w:rPr>
              <w:t>дня п</w:t>
            </w:r>
            <w:r w:rsidRPr="008327C9">
              <w:rPr>
                <w:rFonts w:ascii="Times New Roman" w:eastAsia="Times New Roman" w:hAnsi="Times New Roman" w:cs="Times New Roman"/>
                <w:sz w:val="24"/>
                <w:szCs w:val="24"/>
                <w:lang w:eastAsia="ru-RU"/>
              </w:rPr>
              <w:t>о 1</w:t>
            </w:r>
            <w:r>
              <w:rPr>
                <w:rFonts w:ascii="Times New Roman" w:eastAsia="Times New Roman" w:hAnsi="Times New Roman" w:cs="Times New Roman"/>
                <w:sz w:val="24"/>
                <w:szCs w:val="24"/>
                <w:lang w:eastAsia="ru-RU"/>
              </w:rPr>
              <w:t>89</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w:t>
            </w:r>
            <w:r w:rsidRPr="008327C9">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sidRPr="001F14C5">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30" w:type="pct"/>
            <w:gridSpan w:val="12"/>
            <w:vMerge w:val="restart"/>
            <w:tcBorders>
              <w:left w:val="single" w:sz="8" w:space="0" w:color="auto"/>
            </w:tcBorders>
            <w:vAlign w:val="center"/>
          </w:tcPr>
          <w:p w14:paraId="7BA753EA" w14:textId="77777777" w:rsidR="009E7D1D" w:rsidRPr="008327C9" w:rsidRDefault="009E7D1D" w:rsidP="009E7D1D">
            <w:pPr>
              <w:shd w:val="clear" w:color="auto" w:fill="FFFFFF"/>
              <w:spacing w:before="100" w:beforeAutospacing="1"/>
              <w:ind w:left="-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370 дня</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w:t>
            </w:r>
            <w:r>
              <w:rPr>
                <w:rFonts w:ascii="Times New Roman" w:eastAsia="Times New Roman" w:hAnsi="Times New Roman" w:cs="Times New Roman"/>
                <w:sz w:val="24"/>
                <w:szCs w:val="24"/>
                <w:lang w:eastAsia="ru-RU"/>
              </w:rPr>
              <w:t>день, предшествующий дню возврата депозита</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8327C9">
              <w:rPr>
                <w:rFonts w:ascii="Times New Roman" w:eastAsia="Times New Roman" w:hAnsi="Times New Roman" w:cs="Times New Roman"/>
                <w:sz w:val="24"/>
                <w:szCs w:val="24"/>
                <w:lang w:eastAsia="ru-RU"/>
              </w:rPr>
              <w:t xml:space="preserve"> от установленной ставки по депозиту</w:t>
            </w:r>
          </w:p>
        </w:tc>
      </w:tr>
      <w:tr w:rsidR="009E7D1D" w:rsidRPr="008327C9" w14:paraId="091B8195" w14:textId="77777777" w:rsidTr="00804799">
        <w:trPr>
          <w:trHeight w:val="575"/>
        </w:trPr>
        <w:tc>
          <w:tcPr>
            <w:tcW w:w="269" w:type="pct"/>
            <w:vMerge/>
            <w:vAlign w:val="center"/>
          </w:tcPr>
          <w:p w14:paraId="27E0D693" w14:textId="77777777" w:rsidR="009E7D1D" w:rsidRPr="008327C9" w:rsidRDefault="009E7D1D" w:rsidP="009E7D1D">
            <w:pPr>
              <w:jc w:val="center"/>
              <w:rPr>
                <w:rFonts w:ascii="Times New Roman" w:hAnsi="Times New Roman" w:cs="Times New Roman"/>
                <w:sz w:val="24"/>
                <w:szCs w:val="24"/>
              </w:rPr>
            </w:pPr>
          </w:p>
        </w:tc>
        <w:tc>
          <w:tcPr>
            <w:tcW w:w="1153" w:type="pct"/>
            <w:gridSpan w:val="4"/>
            <w:vMerge/>
            <w:tcBorders>
              <w:right w:val="single" w:sz="8" w:space="0" w:color="auto"/>
            </w:tcBorders>
          </w:tcPr>
          <w:p w14:paraId="77949712" w14:textId="77777777" w:rsidR="009E7D1D" w:rsidRPr="008327C9" w:rsidRDefault="009E7D1D" w:rsidP="009E7D1D">
            <w:pPr>
              <w:rPr>
                <w:rFonts w:ascii="Times New Roman" w:hAnsi="Times New Roman" w:cs="Times New Roman"/>
                <w:sz w:val="24"/>
                <w:szCs w:val="24"/>
              </w:rPr>
            </w:pPr>
          </w:p>
        </w:tc>
        <w:tc>
          <w:tcPr>
            <w:tcW w:w="2249" w:type="pct"/>
            <w:gridSpan w:val="15"/>
            <w:tcBorders>
              <w:top w:val="single" w:sz="8" w:space="0" w:color="auto"/>
              <w:left w:val="single" w:sz="8" w:space="0" w:color="auto"/>
              <w:bottom w:val="single" w:sz="8" w:space="0" w:color="auto"/>
              <w:right w:val="single" w:sz="8" w:space="0" w:color="auto"/>
            </w:tcBorders>
          </w:tcPr>
          <w:p w14:paraId="1A748D4B" w14:textId="77777777" w:rsidR="009E7D1D" w:rsidRPr="008327C9" w:rsidRDefault="009E7D1D" w:rsidP="009E7D1D">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190</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3</w:t>
            </w:r>
            <w:r>
              <w:rPr>
                <w:rFonts w:ascii="Times New Roman" w:eastAsia="Times New Roman" w:hAnsi="Times New Roman" w:cs="Times New Roman"/>
                <w:sz w:val="24"/>
                <w:szCs w:val="24"/>
                <w:lang w:eastAsia="ru-RU"/>
              </w:rPr>
              <w:t>69</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40%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30" w:type="pct"/>
            <w:gridSpan w:val="12"/>
            <w:vMerge/>
            <w:tcBorders>
              <w:left w:val="single" w:sz="8" w:space="0" w:color="auto"/>
            </w:tcBorders>
          </w:tcPr>
          <w:p w14:paraId="045D448D" w14:textId="77777777"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9E7D1D" w:rsidRPr="008327C9" w14:paraId="5F80F663" w14:textId="77777777" w:rsidTr="00804799">
        <w:trPr>
          <w:trHeight w:val="264"/>
        </w:trPr>
        <w:tc>
          <w:tcPr>
            <w:tcW w:w="269" w:type="pct"/>
            <w:vMerge/>
            <w:vAlign w:val="center"/>
          </w:tcPr>
          <w:p w14:paraId="7F46F8FB" w14:textId="77777777" w:rsidR="009E7D1D" w:rsidRPr="008327C9" w:rsidRDefault="009E7D1D" w:rsidP="009E7D1D">
            <w:pPr>
              <w:jc w:val="center"/>
              <w:rPr>
                <w:rFonts w:ascii="Times New Roman" w:hAnsi="Times New Roman" w:cs="Times New Roman"/>
                <w:sz w:val="24"/>
                <w:szCs w:val="24"/>
              </w:rPr>
            </w:pPr>
          </w:p>
        </w:tc>
        <w:tc>
          <w:tcPr>
            <w:tcW w:w="1153" w:type="pct"/>
            <w:gridSpan w:val="4"/>
            <w:vMerge/>
          </w:tcPr>
          <w:p w14:paraId="60CABCCD" w14:textId="77777777" w:rsidR="009E7D1D" w:rsidRPr="008327C9" w:rsidRDefault="009E7D1D" w:rsidP="009E7D1D">
            <w:pPr>
              <w:rPr>
                <w:rFonts w:ascii="Times New Roman" w:hAnsi="Times New Roman" w:cs="Times New Roman"/>
                <w:sz w:val="24"/>
                <w:szCs w:val="24"/>
              </w:rPr>
            </w:pPr>
          </w:p>
        </w:tc>
        <w:tc>
          <w:tcPr>
            <w:tcW w:w="2249" w:type="pct"/>
            <w:gridSpan w:val="15"/>
            <w:tcBorders>
              <w:top w:val="single" w:sz="8" w:space="0" w:color="auto"/>
            </w:tcBorders>
          </w:tcPr>
          <w:p w14:paraId="5CB9FBFB" w14:textId="77777777" w:rsidR="009E7D1D" w:rsidRPr="008327C9" w:rsidRDefault="009E7D1D" w:rsidP="009E7D1D">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370</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50</w:t>
            </w:r>
            <w:r>
              <w:rPr>
                <w:rFonts w:ascii="Times New Roman" w:eastAsia="Times New Roman" w:hAnsi="Times New Roman" w:cs="Times New Roman"/>
                <w:sz w:val="24"/>
                <w:szCs w:val="24"/>
                <w:lang w:eastAsia="ru-RU"/>
              </w:rPr>
              <w:t>0</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 xml:space="preserve">ень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50%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30" w:type="pct"/>
            <w:gridSpan w:val="12"/>
            <w:vMerge/>
          </w:tcPr>
          <w:p w14:paraId="6604C185" w14:textId="77777777"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9E7D1D" w:rsidRPr="008327C9" w14:paraId="53500168" w14:textId="77777777" w:rsidTr="00804799">
        <w:trPr>
          <w:trHeight w:val="267"/>
        </w:trPr>
        <w:tc>
          <w:tcPr>
            <w:tcW w:w="269" w:type="pct"/>
            <w:vMerge/>
            <w:vAlign w:val="center"/>
          </w:tcPr>
          <w:p w14:paraId="71792375" w14:textId="77777777" w:rsidR="009E7D1D" w:rsidRPr="008327C9" w:rsidRDefault="009E7D1D" w:rsidP="009E7D1D">
            <w:pPr>
              <w:jc w:val="center"/>
              <w:rPr>
                <w:rFonts w:ascii="Times New Roman" w:hAnsi="Times New Roman" w:cs="Times New Roman"/>
                <w:sz w:val="24"/>
                <w:szCs w:val="24"/>
              </w:rPr>
            </w:pPr>
          </w:p>
        </w:tc>
        <w:tc>
          <w:tcPr>
            <w:tcW w:w="1153" w:type="pct"/>
            <w:gridSpan w:val="4"/>
            <w:vMerge/>
          </w:tcPr>
          <w:p w14:paraId="4F522422" w14:textId="77777777" w:rsidR="009E7D1D" w:rsidRPr="008327C9" w:rsidRDefault="009E7D1D" w:rsidP="009E7D1D">
            <w:pPr>
              <w:rPr>
                <w:rFonts w:ascii="Times New Roman" w:hAnsi="Times New Roman" w:cs="Times New Roman"/>
                <w:sz w:val="24"/>
                <w:szCs w:val="24"/>
              </w:rPr>
            </w:pPr>
          </w:p>
        </w:tc>
        <w:tc>
          <w:tcPr>
            <w:tcW w:w="2249" w:type="pct"/>
            <w:gridSpan w:val="15"/>
          </w:tcPr>
          <w:p w14:paraId="1D410418" w14:textId="77777777" w:rsidR="009E7D1D" w:rsidRPr="008327C9" w:rsidRDefault="009E7D1D" w:rsidP="009E7D1D">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xml:space="preserve"> 501 </w:t>
            </w:r>
            <w:r>
              <w:rPr>
                <w:rFonts w:ascii="Times New Roman" w:eastAsia="Times New Roman" w:hAnsi="Times New Roman" w:cs="Times New Roman"/>
                <w:sz w:val="24"/>
                <w:szCs w:val="24"/>
                <w:lang w:eastAsia="ru-RU"/>
              </w:rPr>
              <w:t>дня п</w:t>
            </w:r>
            <w:r w:rsidRPr="008327C9">
              <w:rPr>
                <w:rFonts w:ascii="Times New Roman" w:eastAsia="Times New Roman" w:hAnsi="Times New Roman" w:cs="Times New Roman"/>
                <w:sz w:val="24"/>
                <w:szCs w:val="24"/>
                <w:lang w:eastAsia="ru-RU"/>
              </w:rPr>
              <w:t>о 75</w:t>
            </w:r>
            <w:r>
              <w:rPr>
                <w:rFonts w:ascii="Times New Roman" w:eastAsia="Times New Roman" w:hAnsi="Times New Roman" w:cs="Times New Roman"/>
                <w:sz w:val="24"/>
                <w:szCs w:val="24"/>
                <w:lang w:eastAsia="ru-RU"/>
              </w:rPr>
              <w:t>0</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60%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30" w:type="pct"/>
            <w:gridSpan w:val="12"/>
            <w:vMerge/>
          </w:tcPr>
          <w:p w14:paraId="6246DB18" w14:textId="77777777"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9E7D1D" w:rsidRPr="008327C9" w14:paraId="0CF7E4A8" w14:textId="77777777" w:rsidTr="00804799">
        <w:trPr>
          <w:trHeight w:val="258"/>
        </w:trPr>
        <w:tc>
          <w:tcPr>
            <w:tcW w:w="269" w:type="pct"/>
            <w:vMerge/>
            <w:tcBorders>
              <w:bottom w:val="single" w:sz="12" w:space="0" w:color="auto"/>
            </w:tcBorders>
            <w:vAlign w:val="center"/>
          </w:tcPr>
          <w:p w14:paraId="3F52DCE1" w14:textId="77777777" w:rsidR="009E7D1D" w:rsidRPr="008327C9" w:rsidRDefault="009E7D1D" w:rsidP="009E7D1D">
            <w:pPr>
              <w:jc w:val="center"/>
              <w:rPr>
                <w:rFonts w:ascii="Times New Roman" w:hAnsi="Times New Roman" w:cs="Times New Roman"/>
                <w:sz w:val="24"/>
                <w:szCs w:val="24"/>
              </w:rPr>
            </w:pPr>
          </w:p>
        </w:tc>
        <w:tc>
          <w:tcPr>
            <w:tcW w:w="1153" w:type="pct"/>
            <w:gridSpan w:val="4"/>
            <w:vMerge/>
            <w:tcBorders>
              <w:bottom w:val="single" w:sz="12" w:space="0" w:color="auto"/>
            </w:tcBorders>
          </w:tcPr>
          <w:p w14:paraId="68F0855E" w14:textId="77777777" w:rsidR="009E7D1D" w:rsidRPr="008327C9" w:rsidRDefault="009E7D1D" w:rsidP="009E7D1D">
            <w:pPr>
              <w:rPr>
                <w:rFonts w:ascii="Times New Roman" w:hAnsi="Times New Roman" w:cs="Times New Roman"/>
                <w:sz w:val="24"/>
                <w:szCs w:val="24"/>
              </w:rPr>
            </w:pPr>
          </w:p>
        </w:tc>
        <w:tc>
          <w:tcPr>
            <w:tcW w:w="2249" w:type="pct"/>
            <w:gridSpan w:val="15"/>
            <w:tcBorders>
              <w:bottom w:val="single" w:sz="12" w:space="0" w:color="auto"/>
            </w:tcBorders>
          </w:tcPr>
          <w:p w14:paraId="6E395AFC" w14:textId="77777777" w:rsidR="009E7D1D" w:rsidRPr="008327C9" w:rsidRDefault="009E7D1D" w:rsidP="009E7D1D">
            <w:pPr>
              <w:shd w:val="clear" w:color="auto" w:fill="FFFFFF"/>
              <w:spacing w:before="100" w:beforeAutospacing="1"/>
              <w:ind w:left="-97"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Pr="008327C9">
              <w:rPr>
                <w:rFonts w:ascii="Times New Roman" w:eastAsia="Times New Roman" w:hAnsi="Times New Roman" w:cs="Times New Roman"/>
                <w:sz w:val="24"/>
                <w:szCs w:val="24"/>
                <w:lang w:eastAsia="ru-RU"/>
              </w:rPr>
              <w:t>751</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w:t>
            </w:r>
            <w:r>
              <w:rPr>
                <w:rFonts w:ascii="Times New Roman" w:eastAsia="Times New Roman" w:hAnsi="Times New Roman" w:cs="Times New Roman"/>
                <w:sz w:val="24"/>
                <w:szCs w:val="24"/>
                <w:lang w:eastAsia="ru-RU"/>
              </w:rPr>
              <w:t xml:space="preserve"> день, предшествующий дню возврата депозита</w:t>
            </w:r>
            <w:r w:rsidRPr="008327C9">
              <w:rPr>
                <w:rFonts w:ascii="Times New Roman" w:eastAsia="Times New Roman" w:hAnsi="Times New Roman" w:cs="Times New Roman"/>
                <w:sz w:val="24"/>
                <w:szCs w:val="24"/>
                <w:lang w:eastAsia="ru-RU"/>
              </w:rPr>
              <w:t xml:space="preserve"> </w:t>
            </w:r>
            <w:r w:rsidRPr="008327C9">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70%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330" w:type="pct"/>
            <w:gridSpan w:val="12"/>
            <w:vMerge/>
            <w:tcBorders>
              <w:bottom w:val="single" w:sz="12" w:space="0" w:color="auto"/>
            </w:tcBorders>
          </w:tcPr>
          <w:p w14:paraId="29646EB5" w14:textId="77777777"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9E7D1D" w:rsidRPr="008327C9" w14:paraId="19D63C63" w14:textId="77777777" w:rsidTr="00804799">
        <w:trPr>
          <w:trHeight w:val="258"/>
        </w:trPr>
        <w:tc>
          <w:tcPr>
            <w:tcW w:w="269" w:type="pct"/>
            <w:tcBorders>
              <w:bottom w:val="single" w:sz="12" w:space="0" w:color="auto"/>
            </w:tcBorders>
            <w:vAlign w:val="center"/>
          </w:tcPr>
          <w:p w14:paraId="1D0BBEC6" w14:textId="5553B530" w:rsidR="009E7D1D" w:rsidRPr="008327C9" w:rsidRDefault="009E7D1D" w:rsidP="009E7D1D">
            <w:pPr>
              <w:rPr>
                <w:rFonts w:ascii="Times New Roman" w:hAnsi="Times New Roman" w:cs="Times New Roman"/>
                <w:sz w:val="24"/>
                <w:szCs w:val="24"/>
              </w:rPr>
            </w:pPr>
            <w:r>
              <w:rPr>
                <w:rFonts w:ascii="Times New Roman" w:hAnsi="Times New Roman" w:cs="Times New Roman"/>
                <w:sz w:val="24"/>
                <w:szCs w:val="24"/>
                <w:lang w:val="en-US"/>
              </w:rPr>
              <w:lastRenderedPageBreak/>
              <w:t>6</w:t>
            </w:r>
            <w:r w:rsidR="004D6ADD">
              <w:rPr>
                <w:rFonts w:ascii="Times New Roman" w:hAnsi="Times New Roman" w:cs="Times New Roman"/>
                <w:sz w:val="24"/>
                <w:szCs w:val="24"/>
              </w:rPr>
              <w:t>.3</w:t>
            </w:r>
            <w:r>
              <w:rPr>
                <w:rFonts w:ascii="Times New Roman" w:hAnsi="Times New Roman" w:cs="Times New Roman"/>
                <w:sz w:val="24"/>
                <w:szCs w:val="24"/>
              </w:rPr>
              <w:t>.</w:t>
            </w:r>
          </w:p>
        </w:tc>
        <w:tc>
          <w:tcPr>
            <w:tcW w:w="1153" w:type="pct"/>
            <w:gridSpan w:val="4"/>
            <w:tcBorders>
              <w:bottom w:val="single" w:sz="12" w:space="0" w:color="auto"/>
            </w:tcBorders>
          </w:tcPr>
          <w:p w14:paraId="66A27F2E" w14:textId="77777777" w:rsidR="009E7D1D" w:rsidRPr="008327C9"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«Приумножай +»</w:t>
            </w:r>
          </w:p>
        </w:tc>
        <w:tc>
          <w:tcPr>
            <w:tcW w:w="2249" w:type="pct"/>
            <w:gridSpan w:val="15"/>
            <w:tcBorders>
              <w:bottom w:val="single" w:sz="12" w:space="0" w:color="auto"/>
            </w:tcBorders>
          </w:tcPr>
          <w:p w14:paraId="02F5EBF8" w14:textId="77777777" w:rsidR="009E7D1D" w:rsidRDefault="009E7D1D" w:rsidP="009E7D1D">
            <w:pPr>
              <w:shd w:val="clear" w:color="auto" w:fill="FFFFFF"/>
              <w:spacing w:before="100" w:beforeAutospacing="1"/>
              <w:ind w:left="-97"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30" w:type="pct"/>
            <w:gridSpan w:val="12"/>
            <w:tcBorders>
              <w:bottom w:val="single" w:sz="12" w:space="0" w:color="auto"/>
            </w:tcBorders>
          </w:tcPr>
          <w:p w14:paraId="2F6A3DEB" w14:textId="77777777"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9E7D1D" w:rsidRPr="008327C9" w14:paraId="7022A405" w14:textId="77777777" w:rsidTr="00804799">
        <w:trPr>
          <w:trHeight w:val="585"/>
        </w:trPr>
        <w:tc>
          <w:tcPr>
            <w:tcW w:w="269" w:type="pct"/>
            <w:tcBorders>
              <w:top w:val="single" w:sz="12" w:space="0" w:color="auto"/>
              <w:left w:val="single" w:sz="8" w:space="0" w:color="auto"/>
              <w:right w:val="single" w:sz="8" w:space="0" w:color="auto"/>
            </w:tcBorders>
            <w:vAlign w:val="center"/>
          </w:tcPr>
          <w:p w14:paraId="4AD76E8B" w14:textId="77777777" w:rsidR="009E7D1D" w:rsidRDefault="009E7D1D" w:rsidP="009E7D1D">
            <w:pPr>
              <w:rPr>
                <w:rFonts w:ascii="Times New Roman" w:hAnsi="Times New Roman" w:cs="Times New Roman"/>
                <w:b/>
                <w:sz w:val="24"/>
                <w:szCs w:val="24"/>
              </w:rPr>
            </w:pPr>
            <w:r>
              <w:rPr>
                <w:rFonts w:ascii="Times New Roman" w:hAnsi="Times New Roman" w:cs="Times New Roman"/>
                <w:b/>
                <w:sz w:val="24"/>
                <w:szCs w:val="24"/>
                <w:lang w:val="en-US"/>
              </w:rPr>
              <w:t>7</w:t>
            </w:r>
            <w:r>
              <w:rPr>
                <w:rFonts w:ascii="Times New Roman" w:hAnsi="Times New Roman" w:cs="Times New Roman"/>
                <w:b/>
                <w:sz w:val="24"/>
                <w:szCs w:val="24"/>
              </w:rPr>
              <w:t>.</w:t>
            </w:r>
          </w:p>
        </w:tc>
        <w:tc>
          <w:tcPr>
            <w:tcW w:w="1153" w:type="pct"/>
            <w:gridSpan w:val="4"/>
            <w:tcBorders>
              <w:top w:val="single" w:sz="12" w:space="0" w:color="auto"/>
              <w:left w:val="single" w:sz="8" w:space="0" w:color="auto"/>
              <w:right w:val="single" w:sz="8" w:space="0" w:color="auto"/>
            </w:tcBorders>
            <w:vAlign w:val="center"/>
          </w:tcPr>
          <w:p w14:paraId="45B89666" w14:textId="77777777" w:rsidR="009E7D1D" w:rsidRPr="008327C9" w:rsidRDefault="009E7D1D" w:rsidP="009E7D1D">
            <w:pPr>
              <w:rPr>
                <w:rFonts w:ascii="Times New Roman" w:hAnsi="Times New Roman" w:cs="Times New Roman"/>
                <w:b/>
                <w:sz w:val="24"/>
                <w:szCs w:val="24"/>
              </w:rPr>
            </w:pPr>
            <w:r>
              <w:rPr>
                <w:rFonts w:ascii="Times New Roman" w:hAnsi="Times New Roman" w:cs="Times New Roman"/>
                <w:b/>
                <w:sz w:val="24"/>
                <w:szCs w:val="24"/>
              </w:rPr>
              <w:t>Размер неснижаемого остатка/максимальная сумма:</w:t>
            </w:r>
          </w:p>
        </w:tc>
        <w:tc>
          <w:tcPr>
            <w:tcW w:w="1096" w:type="pct"/>
            <w:gridSpan w:val="5"/>
            <w:tcBorders>
              <w:top w:val="single" w:sz="12" w:space="0" w:color="auto"/>
              <w:left w:val="single" w:sz="8" w:space="0" w:color="auto"/>
              <w:right w:val="single" w:sz="8" w:space="0" w:color="auto"/>
            </w:tcBorders>
            <w:vAlign w:val="center"/>
          </w:tcPr>
          <w:p w14:paraId="556EA0F8" w14:textId="77777777" w:rsidR="009E7D1D" w:rsidRDefault="009E7D1D" w:rsidP="009E7D1D">
            <w:pPr>
              <w:shd w:val="clear" w:color="auto" w:fill="FFFFFF"/>
              <w:spacing w:before="100" w:beforeAutospacing="1"/>
              <w:ind w:left="-127" w:right="-115"/>
              <w:jc w:val="center"/>
              <w:rPr>
                <w:rFonts w:ascii="Times New Roman" w:hAnsi="Times New Roman" w:cs="Times New Roman"/>
                <w:b/>
                <w:sz w:val="24"/>
                <w:szCs w:val="24"/>
              </w:rPr>
            </w:pPr>
            <w:r w:rsidRPr="008327C9">
              <w:rPr>
                <w:rFonts w:ascii="Times New Roman" w:hAnsi="Times New Roman" w:cs="Times New Roman"/>
                <w:b/>
                <w:sz w:val="24"/>
                <w:szCs w:val="24"/>
              </w:rPr>
              <w:t>Белорусские рубли</w:t>
            </w:r>
          </w:p>
        </w:tc>
        <w:tc>
          <w:tcPr>
            <w:tcW w:w="1153" w:type="pct"/>
            <w:gridSpan w:val="10"/>
            <w:tcBorders>
              <w:top w:val="single" w:sz="12" w:space="0" w:color="auto"/>
              <w:left w:val="single" w:sz="8" w:space="0" w:color="auto"/>
              <w:right w:val="single" w:sz="8" w:space="0" w:color="auto"/>
            </w:tcBorders>
            <w:vAlign w:val="center"/>
          </w:tcPr>
          <w:p w14:paraId="102222BD" w14:textId="77777777" w:rsidR="009E7D1D" w:rsidRDefault="009E7D1D" w:rsidP="009E7D1D">
            <w:pPr>
              <w:shd w:val="clear" w:color="auto" w:fill="FFFFFF"/>
              <w:spacing w:before="100" w:beforeAutospacing="1"/>
              <w:ind w:left="-17"/>
              <w:jc w:val="center"/>
              <w:rPr>
                <w:rFonts w:ascii="Times New Roman" w:hAnsi="Times New Roman" w:cs="Times New Roman"/>
                <w:b/>
                <w:sz w:val="24"/>
                <w:szCs w:val="24"/>
              </w:rPr>
            </w:pPr>
            <w:r w:rsidRPr="008327C9">
              <w:rPr>
                <w:rFonts w:ascii="Times New Roman" w:hAnsi="Times New Roman" w:cs="Times New Roman"/>
                <w:b/>
                <w:sz w:val="24"/>
                <w:szCs w:val="24"/>
              </w:rPr>
              <w:t>Доллары США</w:t>
            </w:r>
          </w:p>
        </w:tc>
        <w:tc>
          <w:tcPr>
            <w:tcW w:w="425" w:type="pct"/>
            <w:gridSpan w:val="4"/>
            <w:tcBorders>
              <w:top w:val="single" w:sz="12" w:space="0" w:color="auto"/>
              <w:left w:val="single" w:sz="8" w:space="0" w:color="auto"/>
              <w:right w:val="single" w:sz="8" w:space="0" w:color="auto"/>
            </w:tcBorders>
            <w:vAlign w:val="center"/>
          </w:tcPr>
          <w:p w14:paraId="089B5B92" w14:textId="77777777" w:rsidR="009E7D1D" w:rsidRDefault="009E7D1D" w:rsidP="009E7D1D">
            <w:pPr>
              <w:shd w:val="clear" w:color="auto" w:fill="FFFFFF"/>
              <w:spacing w:before="100" w:beforeAutospacing="1"/>
              <w:ind w:left="-17"/>
              <w:jc w:val="center"/>
              <w:rPr>
                <w:rFonts w:ascii="Times New Roman" w:hAnsi="Times New Roman" w:cs="Times New Roman"/>
                <w:b/>
                <w:sz w:val="24"/>
                <w:szCs w:val="24"/>
              </w:rPr>
            </w:pPr>
            <w:r>
              <w:rPr>
                <w:rFonts w:ascii="Times New Roman" w:hAnsi="Times New Roman" w:cs="Times New Roman"/>
                <w:b/>
                <w:sz w:val="24"/>
                <w:szCs w:val="24"/>
              </w:rPr>
              <w:t>Евро</w:t>
            </w:r>
          </w:p>
        </w:tc>
        <w:tc>
          <w:tcPr>
            <w:tcW w:w="904" w:type="pct"/>
            <w:gridSpan w:val="8"/>
            <w:tcBorders>
              <w:top w:val="single" w:sz="12" w:space="0" w:color="auto"/>
              <w:left w:val="single" w:sz="8" w:space="0" w:color="auto"/>
              <w:right w:val="single" w:sz="8" w:space="0" w:color="auto"/>
            </w:tcBorders>
            <w:vAlign w:val="center"/>
          </w:tcPr>
          <w:p w14:paraId="4B149846" w14:textId="77777777" w:rsidR="009E7D1D" w:rsidRDefault="009E7D1D" w:rsidP="009E7D1D">
            <w:pPr>
              <w:shd w:val="clear" w:color="auto" w:fill="FFFFFF"/>
              <w:spacing w:before="100" w:beforeAutospacing="1"/>
              <w:ind w:left="-17"/>
              <w:jc w:val="center"/>
              <w:rPr>
                <w:rFonts w:ascii="Times New Roman" w:hAnsi="Times New Roman" w:cs="Times New Roman"/>
                <w:b/>
                <w:sz w:val="24"/>
                <w:szCs w:val="24"/>
              </w:rPr>
            </w:pPr>
            <w:r w:rsidRPr="008327C9">
              <w:rPr>
                <w:rFonts w:ascii="Times New Roman" w:hAnsi="Times New Roman" w:cs="Times New Roman"/>
                <w:b/>
                <w:sz w:val="24"/>
                <w:szCs w:val="24"/>
              </w:rPr>
              <w:t>Российские рубли</w:t>
            </w:r>
          </w:p>
        </w:tc>
      </w:tr>
      <w:tr w:rsidR="009E7D1D" w:rsidRPr="008327C9" w14:paraId="70C5BF3E" w14:textId="77777777" w:rsidTr="00804799">
        <w:trPr>
          <w:trHeight w:val="257"/>
        </w:trPr>
        <w:tc>
          <w:tcPr>
            <w:tcW w:w="269" w:type="pct"/>
            <w:tcBorders>
              <w:top w:val="single" w:sz="12" w:space="0" w:color="auto"/>
              <w:left w:val="single" w:sz="8" w:space="0" w:color="auto"/>
              <w:bottom w:val="single" w:sz="8" w:space="0" w:color="auto"/>
              <w:right w:val="single" w:sz="8" w:space="0" w:color="auto"/>
            </w:tcBorders>
            <w:vAlign w:val="center"/>
          </w:tcPr>
          <w:p w14:paraId="7BFB57E9" w14:textId="77777777" w:rsidR="009E7D1D" w:rsidRPr="00AD6EC2" w:rsidRDefault="009E7D1D" w:rsidP="009E7D1D">
            <w:pPr>
              <w:ind w:right="-100"/>
              <w:rPr>
                <w:rFonts w:ascii="Times New Roman" w:hAnsi="Times New Roman" w:cs="Times New Roman"/>
                <w:b/>
                <w:sz w:val="24"/>
                <w:szCs w:val="24"/>
              </w:rPr>
            </w:pPr>
            <w:r>
              <w:rPr>
                <w:rFonts w:ascii="Times New Roman" w:hAnsi="Times New Roman" w:cs="Times New Roman"/>
                <w:sz w:val="24"/>
                <w:szCs w:val="24"/>
                <w:lang w:val="en-US"/>
              </w:rPr>
              <w:t>7</w:t>
            </w:r>
            <w:r>
              <w:rPr>
                <w:rFonts w:ascii="Times New Roman" w:hAnsi="Times New Roman" w:cs="Times New Roman"/>
                <w:sz w:val="24"/>
                <w:szCs w:val="24"/>
              </w:rPr>
              <w:t>.1.</w:t>
            </w:r>
          </w:p>
        </w:tc>
        <w:tc>
          <w:tcPr>
            <w:tcW w:w="1153" w:type="pct"/>
            <w:gridSpan w:val="4"/>
            <w:tcBorders>
              <w:top w:val="single" w:sz="12" w:space="0" w:color="auto"/>
              <w:left w:val="single" w:sz="8" w:space="0" w:color="auto"/>
              <w:right w:val="single" w:sz="8" w:space="0" w:color="auto"/>
            </w:tcBorders>
            <w:vAlign w:val="center"/>
          </w:tcPr>
          <w:p w14:paraId="74688ED6" w14:textId="77777777" w:rsidR="009E7D1D" w:rsidRPr="008327C9" w:rsidRDefault="009E7D1D" w:rsidP="009E7D1D">
            <w:pPr>
              <w:rPr>
                <w:rFonts w:ascii="Times New Roman" w:hAnsi="Times New Roman" w:cs="Times New Roman"/>
                <w:b/>
                <w:sz w:val="24"/>
                <w:szCs w:val="24"/>
              </w:rPr>
            </w:pPr>
            <w:r>
              <w:rPr>
                <w:rFonts w:ascii="Times New Roman" w:hAnsi="Times New Roman" w:cs="Times New Roman"/>
                <w:sz w:val="24"/>
                <w:szCs w:val="24"/>
              </w:rPr>
              <w:t xml:space="preserve">отзывный </w:t>
            </w:r>
            <w:r w:rsidRPr="008327C9">
              <w:rPr>
                <w:rFonts w:ascii="Times New Roman" w:hAnsi="Times New Roman" w:cs="Times New Roman"/>
                <w:sz w:val="24"/>
                <w:szCs w:val="24"/>
              </w:rPr>
              <w:t>«Управляй Онл</w:t>
            </w:r>
            <w:r>
              <w:rPr>
                <w:rFonts w:ascii="Times New Roman" w:hAnsi="Times New Roman" w:cs="Times New Roman"/>
                <w:sz w:val="24"/>
                <w:szCs w:val="24"/>
              </w:rPr>
              <w:t>а</w:t>
            </w:r>
            <w:r w:rsidRPr="008327C9">
              <w:rPr>
                <w:rFonts w:ascii="Times New Roman" w:hAnsi="Times New Roman" w:cs="Times New Roman"/>
                <w:sz w:val="24"/>
                <w:szCs w:val="24"/>
              </w:rPr>
              <w:t>йн»</w:t>
            </w:r>
          </w:p>
        </w:tc>
        <w:tc>
          <w:tcPr>
            <w:tcW w:w="1096" w:type="pct"/>
            <w:gridSpan w:val="5"/>
            <w:tcBorders>
              <w:top w:val="single" w:sz="12" w:space="0" w:color="auto"/>
              <w:left w:val="single" w:sz="8" w:space="0" w:color="auto"/>
              <w:right w:val="single" w:sz="8" w:space="0" w:color="auto"/>
            </w:tcBorders>
          </w:tcPr>
          <w:p w14:paraId="6A3C980F" w14:textId="77777777" w:rsidR="009E7D1D" w:rsidRPr="008327C9" w:rsidRDefault="009E7D1D" w:rsidP="009E7D1D">
            <w:pPr>
              <w:ind w:left="-17" w:right="-56"/>
              <w:jc w:val="center"/>
              <w:rPr>
                <w:rFonts w:ascii="Times New Roman" w:hAnsi="Times New Roman" w:cs="Times New Roman"/>
                <w:b/>
                <w:sz w:val="24"/>
                <w:szCs w:val="24"/>
              </w:rPr>
            </w:pPr>
            <w:r>
              <w:rPr>
                <w:rFonts w:ascii="Times New Roman" w:hAnsi="Times New Roman" w:cs="Times New Roman"/>
                <w:sz w:val="24"/>
                <w:szCs w:val="24"/>
              </w:rPr>
              <w:t>250/5 5</w:t>
            </w:r>
            <w:r w:rsidRPr="008327C9">
              <w:rPr>
                <w:rFonts w:ascii="Times New Roman" w:hAnsi="Times New Roman" w:cs="Times New Roman"/>
                <w:sz w:val="24"/>
                <w:szCs w:val="24"/>
              </w:rPr>
              <w:t>00</w:t>
            </w:r>
          </w:p>
        </w:tc>
        <w:tc>
          <w:tcPr>
            <w:tcW w:w="1153" w:type="pct"/>
            <w:gridSpan w:val="10"/>
            <w:tcBorders>
              <w:top w:val="single" w:sz="12" w:space="0" w:color="auto"/>
              <w:left w:val="single" w:sz="8" w:space="0" w:color="auto"/>
              <w:right w:val="single" w:sz="8" w:space="0" w:color="auto"/>
            </w:tcBorders>
          </w:tcPr>
          <w:p w14:paraId="31A25C14" w14:textId="77777777" w:rsidR="009E7D1D" w:rsidRPr="008327C9"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425" w:type="pct"/>
            <w:gridSpan w:val="4"/>
            <w:tcBorders>
              <w:top w:val="single" w:sz="12" w:space="0" w:color="auto"/>
              <w:left w:val="single" w:sz="8" w:space="0" w:color="auto"/>
              <w:right w:val="single" w:sz="8" w:space="0" w:color="auto"/>
            </w:tcBorders>
          </w:tcPr>
          <w:p w14:paraId="3CB342EF" w14:textId="77777777" w:rsidR="009E7D1D" w:rsidRPr="008327C9"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904" w:type="pct"/>
            <w:gridSpan w:val="8"/>
            <w:tcBorders>
              <w:top w:val="single" w:sz="12" w:space="0" w:color="auto"/>
              <w:left w:val="single" w:sz="8" w:space="0" w:color="auto"/>
              <w:right w:val="single" w:sz="8" w:space="0" w:color="auto"/>
            </w:tcBorders>
          </w:tcPr>
          <w:p w14:paraId="441B923B" w14:textId="77777777" w:rsidR="009E7D1D" w:rsidRPr="008327C9"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r>
      <w:tr w:rsidR="009E7D1D" w:rsidRPr="008327C9" w14:paraId="51390B59" w14:textId="77777777" w:rsidTr="00804799">
        <w:trPr>
          <w:trHeight w:val="325"/>
        </w:trPr>
        <w:tc>
          <w:tcPr>
            <w:tcW w:w="269" w:type="pct"/>
            <w:tcBorders>
              <w:left w:val="single" w:sz="8" w:space="0" w:color="auto"/>
              <w:right w:val="single" w:sz="8" w:space="0" w:color="auto"/>
            </w:tcBorders>
            <w:vAlign w:val="center"/>
          </w:tcPr>
          <w:p w14:paraId="6D46973F" w14:textId="77777777" w:rsidR="009E7D1D" w:rsidRPr="00D82F46" w:rsidRDefault="009E7D1D" w:rsidP="009E7D1D">
            <w:pPr>
              <w:ind w:right="-100"/>
              <w:rPr>
                <w:rFonts w:ascii="Times New Roman" w:hAnsi="Times New Roman" w:cs="Times New Roman"/>
                <w:b/>
                <w:sz w:val="24"/>
                <w:szCs w:val="24"/>
              </w:rPr>
            </w:pPr>
            <w:r>
              <w:rPr>
                <w:rFonts w:ascii="Times New Roman" w:hAnsi="Times New Roman" w:cs="Times New Roman"/>
                <w:b/>
                <w:sz w:val="24"/>
                <w:szCs w:val="24"/>
                <w:lang w:val="en-US"/>
              </w:rPr>
              <w:t>8</w:t>
            </w:r>
            <w:r>
              <w:rPr>
                <w:rFonts w:ascii="Times New Roman" w:hAnsi="Times New Roman" w:cs="Times New Roman"/>
                <w:b/>
                <w:sz w:val="24"/>
                <w:szCs w:val="24"/>
              </w:rPr>
              <w:t>.</w:t>
            </w:r>
          </w:p>
        </w:tc>
        <w:tc>
          <w:tcPr>
            <w:tcW w:w="1153" w:type="pct"/>
            <w:gridSpan w:val="4"/>
            <w:tcBorders>
              <w:left w:val="single" w:sz="8" w:space="0" w:color="auto"/>
              <w:right w:val="single" w:sz="8" w:space="0" w:color="auto"/>
            </w:tcBorders>
            <w:vAlign w:val="center"/>
          </w:tcPr>
          <w:p w14:paraId="4825311D" w14:textId="77777777" w:rsidR="009E7D1D" w:rsidRPr="00451696" w:rsidRDefault="009E7D1D" w:rsidP="009E7D1D">
            <w:pPr>
              <w:rPr>
                <w:rFonts w:ascii="Times New Roman" w:hAnsi="Times New Roman" w:cs="Times New Roman"/>
                <w:b/>
                <w:sz w:val="24"/>
                <w:szCs w:val="24"/>
                <w:lang w:val="en-US"/>
              </w:rPr>
            </w:pPr>
            <w:r w:rsidRPr="00451696">
              <w:rPr>
                <w:rFonts w:ascii="Times New Roman" w:hAnsi="Times New Roman" w:cs="Times New Roman"/>
                <w:b/>
                <w:sz w:val="24"/>
                <w:szCs w:val="24"/>
              </w:rPr>
              <w:t>Период приема дополнительных взносов</w:t>
            </w:r>
          </w:p>
        </w:tc>
        <w:tc>
          <w:tcPr>
            <w:tcW w:w="1096" w:type="pct"/>
            <w:gridSpan w:val="5"/>
            <w:tcBorders>
              <w:top w:val="single" w:sz="4" w:space="0" w:color="auto"/>
              <w:left w:val="single" w:sz="8" w:space="0" w:color="auto"/>
              <w:right w:val="single" w:sz="8" w:space="0" w:color="auto"/>
            </w:tcBorders>
            <w:vAlign w:val="center"/>
          </w:tcPr>
          <w:p w14:paraId="55DA0EA9" w14:textId="77777777" w:rsidR="009E7D1D" w:rsidRPr="00875967" w:rsidRDefault="009E7D1D" w:rsidP="009E7D1D">
            <w:pPr>
              <w:ind w:left="-127" w:right="-63"/>
              <w:jc w:val="center"/>
              <w:rPr>
                <w:rFonts w:ascii="Times New Roman" w:hAnsi="Times New Roman" w:cs="Times New Roman"/>
                <w:b/>
                <w:sz w:val="24"/>
                <w:szCs w:val="24"/>
              </w:rPr>
            </w:pPr>
            <w:r>
              <w:rPr>
                <w:rFonts w:ascii="Times New Roman" w:hAnsi="Times New Roman" w:cs="Times New Roman"/>
                <w:b/>
                <w:sz w:val="24"/>
                <w:szCs w:val="24"/>
              </w:rPr>
              <w:t>Белорусские рубли</w:t>
            </w:r>
          </w:p>
        </w:tc>
        <w:tc>
          <w:tcPr>
            <w:tcW w:w="1153" w:type="pct"/>
            <w:gridSpan w:val="10"/>
            <w:tcBorders>
              <w:top w:val="single" w:sz="4" w:space="0" w:color="auto"/>
              <w:left w:val="single" w:sz="8" w:space="0" w:color="auto"/>
              <w:right w:val="single" w:sz="8" w:space="0" w:color="auto"/>
            </w:tcBorders>
            <w:vAlign w:val="center"/>
          </w:tcPr>
          <w:p w14:paraId="29713D2B" w14:textId="77777777" w:rsidR="009E7D1D" w:rsidRPr="00875967"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Доллары США</w:t>
            </w:r>
          </w:p>
        </w:tc>
        <w:tc>
          <w:tcPr>
            <w:tcW w:w="425" w:type="pct"/>
            <w:gridSpan w:val="4"/>
            <w:tcBorders>
              <w:top w:val="single" w:sz="4" w:space="0" w:color="auto"/>
              <w:left w:val="single" w:sz="8" w:space="0" w:color="auto"/>
              <w:right w:val="single" w:sz="8" w:space="0" w:color="auto"/>
            </w:tcBorders>
            <w:vAlign w:val="center"/>
          </w:tcPr>
          <w:p w14:paraId="784450F1" w14:textId="77777777" w:rsidR="009E7D1D" w:rsidRPr="00875967"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Евро</w:t>
            </w:r>
          </w:p>
        </w:tc>
        <w:tc>
          <w:tcPr>
            <w:tcW w:w="904" w:type="pct"/>
            <w:gridSpan w:val="8"/>
            <w:tcBorders>
              <w:top w:val="single" w:sz="4" w:space="0" w:color="auto"/>
              <w:left w:val="single" w:sz="8" w:space="0" w:color="auto"/>
              <w:right w:val="single" w:sz="8" w:space="0" w:color="auto"/>
            </w:tcBorders>
            <w:vAlign w:val="center"/>
          </w:tcPr>
          <w:p w14:paraId="6FE221D6" w14:textId="77777777" w:rsidR="009E7D1D" w:rsidRPr="00875967"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Российские рубли</w:t>
            </w:r>
          </w:p>
        </w:tc>
      </w:tr>
      <w:tr w:rsidR="009E7D1D" w:rsidRPr="008327C9" w14:paraId="33F22333" w14:textId="77777777" w:rsidTr="00804799">
        <w:trPr>
          <w:trHeight w:val="325"/>
        </w:trPr>
        <w:tc>
          <w:tcPr>
            <w:tcW w:w="269" w:type="pct"/>
            <w:tcBorders>
              <w:left w:val="single" w:sz="8" w:space="0" w:color="auto"/>
              <w:right w:val="single" w:sz="8" w:space="0" w:color="auto"/>
            </w:tcBorders>
            <w:vAlign w:val="center"/>
          </w:tcPr>
          <w:p w14:paraId="147531DF" w14:textId="77777777"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r w:rsidRPr="00743E5B">
              <w:rPr>
                <w:rFonts w:ascii="Times New Roman" w:hAnsi="Times New Roman" w:cs="Times New Roman"/>
                <w:sz w:val="24"/>
                <w:szCs w:val="24"/>
              </w:rPr>
              <w:t>.</w:t>
            </w:r>
          </w:p>
        </w:tc>
        <w:tc>
          <w:tcPr>
            <w:tcW w:w="1153" w:type="pct"/>
            <w:gridSpan w:val="4"/>
            <w:tcBorders>
              <w:left w:val="single" w:sz="8" w:space="0" w:color="auto"/>
              <w:right w:val="single" w:sz="8" w:space="0" w:color="auto"/>
            </w:tcBorders>
            <w:vAlign w:val="center"/>
          </w:tcPr>
          <w:p w14:paraId="6F06F7FF" w14:textId="77777777"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«Управляй Онлайн»</w:t>
            </w:r>
          </w:p>
        </w:tc>
        <w:tc>
          <w:tcPr>
            <w:tcW w:w="1096" w:type="pct"/>
            <w:gridSpan w:val="5"/>
            <w:tcBorders>
              <w:top w:val="single" w:sz="4" w:space="0" w:color="auto"/>
              <w:left w:val="single" w:sz="8" w:space="0" w:color="auto"/>
              <w:right w:val="single" w:sz="8" w:space="0" w:color="auto"/>
            </w:tcBorders>
            <w:vAlign w:val="center"/>
          </w:tcPr>
          <w:p w14:paraId="7964F67B" w14:textId="196E36DB" w:rsidR="009E7D1D" w:rsidRPr="00743E5B" w:rsidRDefault="00723F68" w:rsidP="009E7D1D">
            <w:pPr>
              <w:ind w:left="-127" w:right="-63"/>
              <w:jc w:val="center"/>
              <w:rPr>
                <w:rFonts w:ascii="Times New Roman" w:hAnsi="Times New Roman" w:cs="Times New Roman"/>
                <w:sz w:val="24"/>
                <w:szCs w:val="24"/>
              </w:rPr>
            </w:pPr>
            <w:r>
              <w:rPr>
                <w:rFonts w:ascii="Times New Roman" w:hAnsi="Times New Roman" w:cs="Times New Roman"/>
                <w:sz w:val="24"/>
                <w:szCs w:val="24"/>
              </w:rPr>
              <w:t xml:space="preserve"> </w:t>
            </w:r>
            <w:r w:rsidR="009E7D1D" w:rsidRPr="00CB2A38">
              <w:rPr>
                <w:rFonts w:ascii="Times New Roman" w:hAnsi="Times New Roman" w:cs="Times New Roman"/>
                <w:sz w:val="24"/>
                <w:szCs w:val="24"/>
              </w:rPr>
              <w:t>в течение срока размещения</w:t>
            </w:r>
            <w:r w:rsidR="009E7D1D">
              <w:rPr>
                <w:rFonts w:ascii="Times New Roman" w:hAnsi="Times New Roman" w:cs="Times New Roman"/>
                <w:sz w:val="24"/>
                <w:szCs w:val="24"/>
              </w:rPr>
              <w:t xml:space="preserve">, </w:t>
            </w:r>
            <w:r w:rsidR="009E7D1D" w:rsidRPr="00CB2A38">
              <w:rPr>
                <w:rFonts w:ascii="Times New Roman" w:hAnsi="Times New Roman" w:cs="Times New Roman"/>
                <w:sz w:val="24"/>
                <w:szCs w:val="24"/>
              </w:rPr>
              <w:t>за исключением последн</w:t>
            </w:r>
            <w:r w:rsidR="009E7D1D">
              <w:rPr>
                <w:rFonts w:ascii="Times New Roman" w:hAnsi="Times New Roman" w:cs="Times New Roman"/>
                <w:sz w:val="24"/>
                <w:szCs w:val="24"/>
              </w:rPr>
              <w:t>их 35 дней</w:t>
            </w:r>
          </w:p>
        </w:tc>
        <w:tc>
          <w:tcPr>
            <w:tcW w:w="1153" w:type="pct"/>
            <w:gridSpan w:val="10"/>
            <w:tcBorders>
              <w:top w:val="single" w:sz="4" w:space="0" w:color="auto"/>
              <w:left w:val="single" w:sz="8" w:space="0" w:color="auto"/>
              <w:right w:val="single" w:sz="8" w:space="0" w:color="auto"/>
            </w:tcBorders>
            <w:vAlign w:val="center"/>
          </w:tcPr>
          <w:p w14:paraId="3150CED6"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425" w:type="pct"/>
            <w:gridSpan w:val="4"/>
            <w:tcBorders>
              <w:top w:val="single" w:sz="4" w:space="0" w:color="auto"/>
              <w:left w:val="single" w:sz="8" w:space="0" w:color="auto"/>
              <w:right w:val="single" w:sz="8" w:space="0" w:color="auto"/>
            </w:tcBorders>
            <w:vAlign w:val="center"/>
          </w:tcPr>
          <w:p w14:paraId="041BAEDA"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904" w:type="pct"/>
            <w:gridSpan w:val="8"/>
            <w:tcBorders>
              <w:top w:val="single" w:sz="4" w:space="0" w:color="auto"/>
              <w:left w:val="single" w:sz="8" w:space="0" w:color="auto"/>
              <w:right w:val="single" w:sz="8" w:space="0" w:color="auto"/>
            </w:tcBorders>
            <w:vAlign w:val="center"/>
          </w:tcPr>
          <w:p w14:paraId="350FA322"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r>
      <w:tr w:rsidR="009E7D1D" w:rsidRPr="008327C9" w14:paraId="3BFA390E" w14:textId="77777777" w:rsidTr="00CA5047">
        <w:trPr>
          <w:trHeight w:val="163"/>
        </w:trPr>
        <w:tc>
          <w:tcPr>
            <w:tcW w:w="269" w:type="pct"/>
            <w:tcBorders>
              <w:left w:val="single" w:sz="8" w:space="0" w:color="auto"/>
              <w:right w:val="single" w:sz="8" w:space="0" w:color="auto"/>
            </w:tcBorders>
            <w:vAlign w:val="center"/>
          </w:tcPr>
          <w:p w14:paraId="6B3D18D1" w14:textId="77777777"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.2</w:t>
            </w:r>
            <w:r w:rsidRPr="00743E5B">
              <w:rPr>
                <w:rFonts w:ascii="Times New Roman" w:hAnsi="Times New Roman" w:cs="Times New Roman"/>
                <w:sz w:val="24"/>
                <w:szCs w:val="24"/>
              </w:rPr>
              <w:t>.</w:t>
            </w:r>
          </w:p>
        </w:tc>
        <w:tc>
          <w:tcPr>
            <w:tcW w:w="1153" w:type="pct"/>
            <w:gridSpan w:val="4"/>
            <w:tcBorders>
              <w:left w:val="single" w:sz="8" w:space="0" w:color="auto"/>
              <w:right w:val="single" w:sz="8" w:space="0" w:color="auto"/>
            </w:tcBorders>
            <w:vAlign w:val="center"/>
          </w:tcPr>
          <w:p w14:paraId="21EDFA18" w14:textId="77777777"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«Сохраняй»</w:t>
            </w:r>
          </w:p>
        </w:tc>
        <w:tc>
          <w:tcPr>
            <w:tcW w:w="3579" w:type="pct"/>
            <w:gridSpan w:val="27"/>
            <w:vMerge w:val="restart"/>
            <w:tcBorders>
              <w:top w:val="single" w:sz="4" w:space="0" w:color="auto"/>
              <w:left w:val="single" w:sz="8" w:space="0" w:color="auto"/>
              <w:right w:val="single" w:sz="8" w:space="0" w:color="auto"/>
            </w:tcBorders>
            <w:vAlign w:val="center"/>
          </w:tcPr>
          <w:p w14:paraId="41A04169" w14:textId="77777777" w:rsidR="009E7D1D" w:rsidRPr="00743E5B" w:rsidRDefault="009E7D1D" w:rsidP="009E7D1D">
            <w:pPr>
              <w:ind w:left="-127" w:right="-63"/>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w:t>
            </w:r>
            <w:r w:rsidRPr="00CB2A38">
              <w:rPr>
                <w:rFonts w:ascii="Times New Roman" w:hAnsi="Times New Roman" w:cs="Times New Roman"/>
                <w:sz w:val="24"/>
                <w:szCs w:val="24"/>
              </w:rPr>
              <w:t xml:space="preserve"> </w:t>
            </w:r>
            <w:r>
              <w:rPr>
                <w:rFonts w:ascii="Times New Roman" w:hAnsi="Times New Roman" w:cs="Times New Roman"/>
                <w:sz w:val="24"/>
                <w:szCs w:val="24"/>
              </w:rPr>
              <w:t>35 дней</w:t>
            </w:r>
          </w:p>
        </w:tc>
      </w:tr>
      <w:tr w:rsidR="009E7D1D" w:rsidRPr="008327C9" w14:paraId="587F7765" w14:textId="77777777" w:rsidTr="00CA5047">
        <w:trPr>
          <w:trHeight w:val="325"/>
        </w:trPr>
        <w:tc>
          <w:tcPr>
            <w:tcW w:w="269" w:type="pct"/>
            <w:tcBorders>
              <w:left w:val="single" w:sz="8" w:space="0" w:color="auto"/>
              <w:right w:val="single" w:sz="8" w:space="0" w:color="auto"/>
            </w:tcBorders>
            <w:vAlign w:val="center"/>
          </w:tcPr>
          <w:p w14:paraId="096B94BF" w14:textId="77777777"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.3</w:t>
            </w:r>
            <w:r w:rsidRPr="00743E5B">
              <w:rPr>
                <w:rFonts w:ascii="Times New Roman" w:hAnsi="Times New Roman" w:cs="Times New Roman"/>
                <w:sz w:val="24"/>
                <w:szCs w:val="24"/>
              </w:rPr>
              <w:t>.</w:t>
            </w:r>
          </w:p>
        </w:tc>
        <w:tc>
          <w:tcPr>
            <w:tcW w:w="1153" w:type="pct"/>
            <w:gridSpan w:val="4"/>
            <w:tcBorders>
              <w:left w:val="single" w:sz="8" w:space="0" w:color="auto"/>
              <w:right w:val="single" w:sz="8" w:space="0" w:color="auto"/>
            </w:tcBorders>
            <w:vAlign w:val="center"/>
          </w:tcPr>
          <w:p w14:paraId="7F3621E0" w14:textId="77777777"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«Премиум Доверительный»</w:t>
            </w:r>
          </w:p>
        </w:tc>
        <w:tc>
          <w:tcPr>
            <w:tcW w:w="3579" w:type="pct"/>
            <w:gridSpan w:val="27"/>
            <w:vMerge/>
            <w:tcBorders>
              <w:left w:val="single" w:sz="8" w:space="0" w:color="auto"/>
              <w:right w:val="single" w:sz="8" w:space="0" w:color="auto"/>
            </w:tcBorders>
            <w:vAlign w:val="center"/>
          </w:tcPr>
          <w:p w14:paraId="5ABE7AF2" w14:textId="77777777" w:rsidR="009E7D1D" w:rsidRPr="00743E5B" w:rsidRDefault="009E7D1D" w:rsidP="009E7D1D">
            <w:pPr>
              <w:ind w:left="-17" w:right="-56"/>
              <w:jc w:val="center"/>
              <w:rPr>
                <w:rFonts w:ascii="Times New Roman" w:hAnsi="Times New Roman" w:cs="Times New Roman"/>
                <w:sz w:val="24"/>
                <w:szCs w:val="24"/>
              </w:rPr>
            </w:pPr>
          </w:p>
        </w:tc>
      </w:tr>
      <w:tr w:rsidR="009E7D1D" w:rsidRPr="008327C9" w14:paraId="28386DCD" w14:textId="77777777" w:rsidTr="00804799">
        <w:trPr>
          <w:trHeight w:val="325"/>
        </w:trPr>
        <w:tc>
          <w:tcPr>
            <w:tcW w:w="269" w:type="pct"/>
            <w:tcBorders>
              <w:left w:val="single" w:sz="8" w:space="0" w:color="auto"/>
              <w:right w:val="single" w:sz="8" w:space="0" w:color="auto"/>
            </w:tcBorders>
            <w:vAlign w:val="center"/>
          </w:tcPr>
          <w:p w14:paraId="2D144398" w14:textId="77777777"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.4</w:t>
            </w:r>
            <w:r w:rsidRPr="00743E5B">
              <w:rPr>
                <w:rFonts w:ascii="Times New Roman" w:hAnsi="Times New Roman" w:cs="Times New Roman"/>
                <w:sz w:val="24"/>
                <w:szCs w:val="24"/>
              </w:rPr>
              <w:t>.</w:t>
            </w:r>
          </w:p>
        </w:tc>
        <w:tc>
          <w:tcPr>
            <w:tcW w:w="1153" w:type="pct"/>
            <w:gridSpan w:val="4"/>
            <w:tcBorders>
              <w:left w:val="single" w:sz="8" w:space="0" w:color="auto"/>
              <w:right w:val="single" w:sz="8" w:space="0" w:color="auto"/>
            </w:tcBorders>
            <w:vAlign w:val="center"/>
          </w:tcPr>
          <w:p w14:paraId="7D71F941" w14:textId="77777777"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безотзывный «к Совершеннолетию»</w:t>
            </w:r>
          </w:p>
        </w:tc>
        <w:tc>
          <w:tcPr>
            <w:tcW w:w="1096" w:type="pct"/>
            <w:gridSpan w:val="5"/>
            <w:tcBorders>
              <w:top w:val="single" w:sz="4" w:space="0" w:color="auto"/>
              <w:left w:val="single" w:sz="8" w:space="0" w:color="auto"/>
              <w:right w:val="single" w:sz="8" w:space="0" w:color="auto"/>
            </w:tcBorders>
            <w:vAlign w:val="center"/>
          </w:tcPr>
          <w:p w14:paraId="1874270E"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в течение первоначального (следующего после переоформления) срока депозита за исключением последних 35 дней</w:t>
            </w:r>
          </w:p>
        </w:tc>
        <w:tc>
          <w:tcPr>
            <w:tcW w:w="858" w:type="pct"/>
            <w:gridSpan w:val="7"/>
            <w:tcBorders>
              <w:top w:val="single" w:sz="4" w:space="0" w:color="auto"/>
              <w:left w:val="single" w:sz="8" w:space="0" w:color="auto"/>
              <w:right w:val="single" w:sz="8" w:space="0" w:color="auto"/>
            </w:tcBorders>
            <w:vAlign w:val="center"/>
          </w:tcPr>
          <w:p w14:paraId="3B0B020D"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в течение первоначального (следующего после переоформления) срока депозита за исключением последних 35 дней</w:t>
            </w:r>
          </w:p>
        </w:tc>
        <w:tc>
          <w:tcPr>
            <w:tcW w:w="720" w:type="pct"/>
            <w:gridSpan w:val="7"/>
            <w:tcBorders>
              <w:top w:val="single" w:sz="4" w:space="0" w:color="auto"/>
              <w:left w:val="single" w:sz="8" w:space="0" w:color="auto"/>
              <w:right w:val="single" w:sz="8" w:space="0" w:color="auto"/>
            </w:tcBorders>
            <w:vAlign w:val="center"/>
          </w:tcPr>
          <w:p w14:paraId="305A8EE1"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904" w:type="pct"/>
            <w:gridSpan w:val="8"/>
            <w:tcBorders>
              <w:top w:val="single" w:sz="4" w:space="0" w:color="auto"/>
              <w:left w:val="single" w:sz="8" w:space="0" w:color="auto"/>
              <w:right w:val="single" w:sz="8" w:space="0" w:color="auto"/>
            </w:tcBorders>
            <w:vAlign w:val="center"/>
          </w:tcPr>
          <w:p w14:paraId="1D2825A2"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r>
      <w:tr w:rsidR="009E7D1D" w:rsidRPr="008327C9" w14:paraId="012AD0F1" w14:textId="77777777" w:rsidTr="00804799">
        <w:trPr>
          <w:trHeight w:val="1092"/>
        </w:trPr>
        <w:tc>
          <w:tcPr>
            <w:tcW w:w="269" w:type="pct"/>
            <w:tcBorders>
              <w:left w:val="single" w:sz="8" w:space="0" w:color="auto"/>
              <w:right w:val="single" w:sz="8" w:space="0" w:color="auto"/>
            </w:tcBorders>
            <w:vAlign w:val="center"/>
          </w:tcPr>
          <w:p w14:paraId="17D922EC" w14:textId="77777777"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.5</w:t>
            </w:r>
            <w:r w:rsidRPr="00743E5B">
              <w:rPr>
                <w:rFonts w:ascii="Times New Roman" w:hAnsi="Times New Roman" w:cs="Times New Roman"/>
                <w:sz w:val="24"/>
                <w:szCs w:val="24"/>
              </w:rPr>
              <w:t>.</w:t>
            </w:r>
          </w:p>
        </w:tc>
        <w:tc>
          <w:tcPr>
            <w:tcW w:w="1153" w:type="pct"/>
            <w:gridSpan w:val="4"/>
            <w:tcBorders>
              <w:left w:val="single" w:sz="8" w:space="0" w:color="auto"/>
              <w:right w:val="single" w:sz="8" w:space="0" w:color="auto"/>
            </w:tcBorders>
            <w:vAlign w:val="center"/>
          </w:tcPr>
          <w:p w14:paraId="001D7C39" w14:textId="77777777"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безотзывный «Сохраняй»</w:t>
            </w:r>
          </w:p>
        </w:tc>
        <w:tc>
          <w:tcPr>
            <w:tcW w:w="1096" w:type="pct"/>
            <w:gridSpan w:val="5"/>
            <w:vMerge w:val="restart"/>
            <w:tcBorders>
              <w:top w:val="single" w:sz="4" w:space="0" w:color="auto"/>
              <w:left w:val="single" w:sz="8" w:space="0" w:color="auto"/>
              <w:right w:val="single" w:sz="8" w:space="0" w:color="auto"/>
            </w:tcBorders>
            <w:vAlign w:val="center"/>
          </w:tcPr>
          <w:p w14:paraId="06334AF0" w14:textId="77777777" w:rsidR="009E7D1D" w:rsidRDefault="009E7D1D" w:rsidP="009E7D1D">
            <w:pPr>
              <w:ind w:left="-127" w:right="-63"/>
              <w:jc w:val="center"/>
              <w:rPr>
                <w:rFonts w:ascii="Times New Roman" w:hAnsi="Times New Roman" w:cs="Times New Roman"/>
                <w:sz w:val="24"/>
                <w:szCs w:val="24"/>
              </w:rPr>
            </w:pPr>
            <w:r>
              <w:rPr>
                <w:rFonts w:ascii="Times New Roman" w:hAnsi="Times New Roman" w:cs="Times New Roman"/>
                <w:sz w:val="24"/>
                <w:szCs w:val="24"/>
              </w:rPr>
              <w:t>срок размещения:</w:t>
            </w:r>
          </w:p>
          <w:p w14:paraId="78CE7D73" w14:textId="77777777" w:rsidR="009E7D1D" w:rsidRDefault="009E7D1D" w:rsidP="009E7D1D">
            <w:pPr>
              <w:ind w:left="-127" w:right="-63"/>
              <w:jc w:val="center"/>
              <w:rPr>
                <w:rFonts w:ascii="Times New Roman" w:hAnsi="Times New Roman" w:cs="Times New Roman"/>
                <w:sz w:val="24"/>
                <w:szCs w:val="24"/>
              </w:rPr>
            </w:pPr>
            <w:r>
              <w:rPr>
                <w:rFonts w:ascii="Times New Roman" w:hAnsi="Times New Roman" w:cs="Times New Roman"/>
                <w:sz w:val="24"/>
                <w:szCs w:val="24"/>
              </w:rPr>
              <w:t>35 дней – без пополнения;</w:t>
            </w:r>
          </w:p>
          <w:p w14:paraId="24AFB00F" w14:textId="77777777" w:rsidR="009E7D1D" w:rsidRPr="00743E5B" w:rsidRDefault="009E7D1D" w:rsidP="009E7D1D">
            <w:pPr>
              <w:ind w:left="-127" w:right="-63"/>
              <w:jc w:val="center"/>
              <w:rPr>
                <w:rFonts w:ascii="Times New Roman" w:hAnsi="Times New Roman" w:cs="Times New Roman"/>
                <w:sz w:val="24"/>
                <w:szCs w:val="24"/>
              </w:rPr>
            </w:pPr>
            <w:r>
              <w:rPr>
                <w:rFonts w:ascii="Times New Roman" w:hAnsi="Times New Roman" w:cs="Times New Roman"/>
                <w:sz w:val="24"/>
                <w:szCs w:val="24"/>
              </w:rPr>
              <w:t>36-1000 дней – с пополнением, за исключением последних 35 дней</w:t>
            </w:r>
          </w:p>
        </w:tc>
        <w:tc>
          <w:tcPr>
            <w:tcW w:w="858" w:type="pct"/>
            <w:gridSpan w:val="7"/>
            <w:vMerge w:val="restart"/>
            <w:tcBorders>
              <w:top w:val="single" w:sz="4" w:space="0" w:color="auto"/>
              <w:left w:val="single" w:sz="8" w:space="0" w:color="auto"/>
              <w:right w:val="single" w:sz="8" w:space="0" w:color="auto"/>
            </w:tcBorders>
            <w:vAlign w:val="center"/>
          </w:tcPr>
          <w:p w14:paraId="0301E5C7"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 xml:space="preserve"> </w:t>
            </w: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c>
          <w:tcPr>
            <w:tcW w:w="720" w:type="pct"/>
            <w:gridSpan w:val="7"/>
            <w:vMerge w:val="restart"/>
            <w:tcBorders>
              <w:top w:val="single" w:sz="4" w:space="0" w:color="auto"/>
              <w:left w:val="single" w:sz="8" w:space="0" w:color="auto"/>
              <w:right w:val="single" w:sz="8" w:space="0" w:color="auto"/>
            </w:tcBorders>
            <w:vAlign w:val="center"/>
          </w:tcPr>
          <w:p w14:paraId="7AD8AADA" w14:textId="77777777" w:rsidR="009E7D1D" w:rsidRPr="00743E5B" w:rsidRDefault="009E7D1D" w:rsidP="009E7D1D">
            <w:pPr>
              <w:ind w:left="-17" w:right="-56"/>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c>
          <w:tcPr>
            <w:tcW w:w="904" w:type="pct"/>
            <w:gridSpan w:val="8"/>
            <w:vMerge w:val="restart"/>
            <w:tcBorders>
              <w:top w:val="single" w:sz="4" w:space="0" w:color="auto"/>
              <w:left w:val="single" w:sz="8" w:space="0" w:color="auto"/>
              <w:right w:val="single" w:sz="8" w:space="0" w:color="auto"/>
            </w:tcBorders>
            <w:vAlign w:val="center"/>
          </w:tcPr>
          <w:p w14:paraId="651F69CD" w14:textId="77777777" w:rsidR="009E7D1D" w:rsidRPr="00743E5B" w:rsidRDefault="009E7D1D" w:rsidP="009E7D1D">
            <w:pPr>
              <w:ind w:left="-17" w:right="-56"/>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r>
      <w:tr w:rsidR="009E7D1D" w:rsidRPr="008327C9" w14:paraId="47A75C38" w14:textId="77777777" w:rsidTr="00804799">
        <w:trPr>
          <w:trHeight w:val="325"/>
        </w:trPr>
        <w:tc>
          <w:tcPr>
            <w:tcW w:w="269" w:type="pct"/>
            <w:tcBorders>
              <w:left w:val="single" w:sz="8" w:space="0" w:color="auto"/>
              <w:right w:val="single" w:sz="8" w:space="0" w:color="auto"/>
            </w:tcBorders>
            <w:vAlign w:val="center"/>
          </w:tcPr>
          <w:p w14:paraId="629E5D81" w14:textId="77777777"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.6.</w:t>
            </w:r>
          </w:p>
        </w:tc>
        <w:tc>
          <w:tcPr>
            <w:tcW w:w="1153" w:type="pct"/>
            <w:gridSpan w:val="4"/>
            <w:tcBorders>
              <w:left w:val="single" w:sz="8" w:space="0" w:color="auto"/>
              <w:right w:val="single" w:sz="8" w:space="0" w:color="auto"/>
            </w:tcBorders>
            <w:vAlign w:val="center"/>
          </w:tcPr>
          <w:p w14:paraId="7076014B" w14:textId="77777777" w:rsidR="009E7D1D" w:rsidRDefault="009E7D1D" w:rsidP="009E7D1D">
            <w:pPr>
              <w:rPr>
                <w:rFonts w:ascii="Times New Roman" w:hAnsi="Times New Roman" w:cs="Times New Roman"/>
                <w:sz w:val="24"/>
                <w:szCs w:val="24"/>
              </w:rPr>
            </w:pPr>
            <w:r>
              <w:rPr>
                <w:rFonts w:ascii="Times New Roman" w:hAnsi="Times New Roman" w:cs="Times New Roman"/>
                <w:sz w:val="24"/>
                <w:szCs w:val="24"/>
              </w:rPr>
              <w:t>безотзывный «Премиум Доверительный»</w:t>
            </w:r>
          </w:p>
        </w:tc>
        <w:tc>
          <w:tcPr>
            <w:tcW w:w="1096" w:type="pct"/>
            <w:gridSpan w:val="5"/>
            <w:vMerge/>
            <w:tcBorders>
              <w:left w:val="single" w:sz="8" w:space="0" w:color="auto"/>
              <w:right w:val="single" w:sz="8" w:space="0" w:color="auto"/>
            </w:tcBorders>
            <w:vAlign w:val="center"/>
          </w:tcPr>
          <w:p w14:paraId="7A1C80F8" w14:textId="77777777" w:rsidR="009E7D1D" w:rsidRPr="00743E5B" w:rsidRDefault="009E7D1D" w:rsidP="009E7D1D">
            <w:pPr>
              <w:ind w:left="-127" w:right="-63"/>
              <w:jc w:val="center"/>
              <w:rPr>
                <w:rFonts w:ascii="Times New Roman" w:hAnsi="Times New Roman" w:cs="Times New Roman"/>
                <w:sz w:val="24"/>
                <w:szCs w:val="24"/>
              </w:rPr>
            </w:pPr>
          </w:p>
        </w:tc>
        <w:tc>
          <w:tcPr>
            <w:tcW w:w="858" w:type="pct"/>
            <w:gridSpan w:val="7"/>
            <w:vMerge/>
            <w:tcBorders>
              <w:left w:val="single" w:sz="8" w:space="0" w:color="auto"/>
              <w:right w:val="single" w:sz="8" w:space="0" w:color="auto"/>
            </w:tcBorders>
            <w:vAlign w:val="center"/>
          </w:tcPr>
          <w:p w14:paraId="328CAB7F" w14:textId="77777777" w:rsidR="009E7D1D" w:rsidRPr="00743E5B" w:rsidRDefault="009E7D1D" w:rsidP="009E7D1D">
            <w:pPr>
              <w:ind w:left="-17" w:right="-56"/>
              <w:jc w:val="center"/>
              <w:rPr>
                <w:rFonts w:ascii="Times New Roman" w:hAnsi="Times New Roman" w:cs="Times New Roman"/>
                <w:sz w:val="24"/>
                <w:szCs w:val="24"/>
              </w:rPr>
            </w:pPr>
          </w:p>
        </w:tc>
        <w:tc>
          <w:tcPr>
            <w:tcW w:w="720" w:type="pct"/>
            <w:gridSpan w:val="7"/>
            <w:vMerge/>
            <w:tcBorders>
              <w:left w:val="single" w:sz="8" w:space="0" w:color="auto"/>
              <w:right w:val="single" w:sz="8" w:space="0" w:color="auto"/>
            </w:tcBorders>
            <w:vAlign w:val="center"/>
          </w:tcPr>
          <w:p w14:paraId="599BF549" w14:textId="77777777" w:rsidR="009E7D1D" w:rsidRPr="00743E5B" w:rsidRDefault="009E7D1D" w:rsidP="009E7D1D">
            <w:pPr>
              <w:ind w:left="-17" w:right="-56"/>
              <w:jc w:val="center"/>
              <w:rPr>
                <w:rFonts w:ascii="Times New Roman" w:hAnsi="Times New Roman" w:cs="Times New Roman"/>
                <w:sz w:val="24"/>
                <w:szCs w:val="24"/>
              </w:rPr>
            </w:pPr>
          </w:p>
        </w:tc>
        <w:tc>
          <w:tcPr>
            <w:tcW w:w="904" w:type="pct"/>
            <w:gridSpan w:val="8"/>
            <w:vMerge/>
            <w:tcBorders>
              <w:left w:val="single" w:sz="8" w:space="0" w:color="auto"/>
              <w:right w:val="single" w:sz="8" w:space="0" w:color="auto"/>
            </w:tcBorders>
            <w:vAlign w:val="center"/>
          </w:tcPr>
          <w:p w14:paraId="4F1DDCAB" w14:textId="77777777" w:rsidR="009E7D1D" w:rsidRPr="00743E5B" w:rsidRDefault="009E7D1D" w:rsidP="009E7D1D">
            <w:pPr>
              <w:ind w:left="-17" w:right="-56"/>
              <w:jc w:val="center"/>
              <w:rPr>
                <w:rFonts w:ascii="Times New Roman" w:hAnsi="Times New Roman" w:cs="Times New Roman"/>
                <w:sz w:val="24"/>
                <w:szCs w:val="24"/>
              </w:rPr>
            </w:pPr>
          </w:p>
        </w:tc>
      </w:tr>
      <w:tr w:rsidR="009E7D1D" w:rsidRPr="008327C9" w14:paraId="31949965" w14:textId="77777777" w:rsidTr="00804799">
        <w:trPr>
          <w:trHeight w:val="225"/>
        </w:trPr>
        <w:tc>
          <w:tcPr>
            <w:tcW w:w="269" w:type="pct"/>
            <w:vMerge w:val="restart"/>
            <w:tcBorders>
              <w:top w:val="single" w:sz="12" w:space="0" w:color="auto"/>
              <w:left w:val="single" w:sz="8" w:space="0" w:color="auto"/>
              <w:right w:val="single" w:sz="8" w:space="0" w:color="auto"/>
            </w:tcBorders>
            <w:vAlign w:val="center"/>
          </w:tcPr>
          <w:p w14:paraId="7A89B0D9" w14:textId="77777777" w:rsidR="009E7D1D" w:rsidRPr="00B36891" w:rsidRDefault="009E7D1D" w:rsidP="009E7D1D">
            <w:pPr>
              <w:rPr>
                <w:b/>
              </w:rPr>
            </w:pPr>
            <w:r w:rsidRPr="00B36891">
              <w:rPr>
                <w:rFonts w:ascii="Times New Roman" w:hAnsi="Times New Roman" w:cs="Times New Roman"/>
                <w:b/>
                <w:sz w:val="24"/>
                <w:szCs w:val="24"/>
              </w:rPr>
              <w:t>9.</w:t>
            </w:r>
          </w:p>
        </w:tc>
        <w:tc>
          <w:tcPr>
            <w:tcW w:w="566" w:type="pct"/>
            <w:vMerge w:val="restart"/>
            <w:tcBorders>
              <w:top w:val="single" w:sz="12" w:space="0" w:color="auto"/>
              <w:left w:val="single" w:sz="8" w:space="0" w:color="auto"/>
              <w:right w:val="single" w:sz="8" w:space="0" w:color="auto"/>
            </w:tcBorders>
            <w:vAlign w:val="center"/>
          </w:tcPr>
          <w:p w14:paraId="0F52733D" w14:textId="77777777" w:rsidR="009E7D1D" w:rsidRPr="00B36891" w:rsidRDefault="009E7D1D" w:rsidP="009E7D1D">
            <w:pPr>
              <w:ind w:right="-103"/>
              <w:rPr>
                <w:rFonts w:ascii="Times New Roman" w:hAnsi="Times New Roman" w:cs="Times New Roman"/>
                <w:b/>
                <w:sz w:val="24"/>
                <w:szCs w:val="24"/>
              </w:rPr>
            </w:pPr>
            <w:r w:rsidRPr="00B36891">
              <w:rPr>
                <w:rFonts w:ascii="Times New Roman" w:hAnsi="Times New Roman" w:cs="Times New Roman"/>
                <w:b/>
                <w:sz w:val="24"/>
                <w:szCs w:val="24"/>
              </w:rPr>
              <w:t>Минимальная масса драгоценных металлов (граммы)</w:t>
            </w:r>
          </w:p>
        </w:tc>
        <w:tc>
          <w:tcPr>
            <w:tcW w:w="587" w:type="pct"/>
            <w:gridSpan w:val="3"/>
            <w:vMerge w:val="restart"/>
            <w:tcBorders>
              <w:top w:val="single" w:sz="12" w:space="0" w:color="auto"/>
              <w:left w:val="single" w:sz="8" w:space="0" w:color="auto"/>
              <w:right w:val="single" w:sz="8" w:space="0" w:color="auto"/>
            </w:tcBorders>
            <w:vAlign w:val="center"/>
          </w:tcPr>
          <w:p w14:paraId="691BAF1E" w14:textId="77777777" w:rsidR="009E7D1D" w:rsidRPr="00B36891" w:rsidRDefault="009E7D1D" w:rsidP="009E7D1D">
            <w:pPr>
              <w:jc w:val="center"/>
              <w:rPr>
                <w:rFonts w:ascii="Times New Roman" w:hAnsi="Times New Roman" w:cs="Times New Roman"/>
                <w:b/>
                <w:sz w:val="24"/>
                <w:szCs w:val="24"/>
              </w:rPr>
            </w:pPr>
            <w:r w:rsidRPr="00B36891">
              <w:rPr>
                <w:rFonts w:ascii="Times New Roman" w:hAnsi="Times New Roman" w:cs="Times New Roman"/>
                <w:b/>
                <w:sz w:val="24"/>
                <w:szCs w:val="24"/>
              </w:rPr>
              <w:t>Канал открытия счета</w:t>
            </w:r>
          </w:p>
        </w:tc>
        <w:tc>
          <w:tcPr>
            <w:tcW w:w="1954" w:type="pct"/>
            <w:gridSpan w:val="12"/>
            <w:tcBorders>
              <w:top w:val="single" w:sz="12" w:space="0" w:color="auto"/>
              <w:left w:val="single" w:sz="8" w:space="0" w:color="auto"/>
              <w:right w:val="single" w:sz="8" w:space="0" w:color="auto"/>
            </w:tcBorders>
            <w:vAlign w:val="center"/>
          </w:tcPr>
          <w:p w14:paraId="661A086F" w14:textId="77777777" w:rsidR="009E7D1D" w:rsidRPr="00B36891" w:rsidRDefault="009E7D1D" w:rsidP="009E7D1D">
            <w:pPr>
              <w:ind w:right="-249"/>
              <w:jc w:val="center"/>
              <w:rPr>
                <w:rFonts w:ascii="Times New Roman" w:hAnsi="Times New Roman" w:cs="Times New Roman"/>
                <w:b/>
                <w:sz w:val="24"/>
                <w:szCs w:val="24"/>
              </w:rPr>
            </w:pPr>
            <w:r w:rsidRPr="00B36891">
              <w:rPr>
                <w:rFonts w:ascii="Times New Roman" w:hAnsi="Times New Roman" w:cs="Times New Roman"/>
                <w:b/>
                <w:sz w:val="24"/>
                <w:szCs w:val="24"/>
              </w:rPr>
              <w:t>ОМС</w:t>
            </w:r>
          </w:p>
        </w:tc>
        <w:tc>
          <w:tcPr>
            <w:tcW w:w="1625" w:type="pct"/>
            <w:gridSpan w:val="15"/>
            <w:tcBorders>
              <w:top w:val="single" w:sz="12" w:space="0" w:color="auto"/>
              <w:left w:val="single" w:sz="8" w:space="0" w:color="auto"/>
              <w:right w:val="single" w:sz="8" w:space="0" w:color="auto"/>
            </w:tcBorders>
            <w:vAlign w:val="center"/>
          </w:tcPr>
          <w:p w14:paraId="0FC271CE" w14:textId="77777777" w:rsidR="009E7D1D" w:rsidRPr="00B36891" w:rsidRDefault="009E7D1D" w:rsidP="009E7D1D">
            <w:pPr>
              <w:contextualSpacing/>
              <w:jc w:val="center"/>
              <w:rPr>
                <w:rFonts w:ascii="Times New Roman" w:hAnsi="Times New Roman" w:cs="Times New Roman"/>
                <w:b/>
                <w:sz w:val="24"/>
                <w:szCs w:val="24"/>
              </w:rPr>
            </w:pPr>
            <w:r w:rsidRPr="00B36891">
              <w:rPr>
                <w:rFonts w:ascii="Times New Roman" w:hAnsi="Times New Roman" w:cs="Times New Roman"/>
                <w:b/>
                <w:sz w:val="24"/>
                <w:szCs w:val="24"/>
              </w:rPr>
              <w:t>ДМС (отзывные</w:t>
            </w:r>
            <w:r w:rsidRPr="00B36891">
              <w:rPr>
                <w:rFonts w:ascii="Times New Roman" w:hAnsi="Times New Roman" w:cs="Times New Roman"/>
                <w:b/>
                <w:sz w:val="24"/>
                <w:szCs w:val="24"/>
                <w:lang w:val="en-US"/>
              </w:rPr>
              <w:t>/</w:t>
            </w:r>
            <w:r w:rsidRPr="00B36891">
              <w:rPr>
                <w:rFonts w:ascii="Times New Roman" w:hAnsi="Times New Roman" w:cs="Times New Roman"/>
                <w:b/>
                <w:sz w:val="24"/>
                <w:szCs w:val="24"/>
              </w:rPr>
              <w:t>безотзывные)</w:t>
            </w:r>
          </w:p>
        </w:tc>
      </w:tr>
      <w:tr w:rsidR="009E7D1D" w:rsidRPr="008327C9" w14:paraId="392FD562" w14:textId="77777777" w:rsidTr="00CA5047">
        <w:trPr>
          <w:trHeight w:val="310"/>
        </w:trPr>
        <w:tc>
          <w:tcPr>
            <w:tcW w:w="269" w:type="pct"/>
            <w:vMerge/>
            <w:tcBorders>
              <w:left w:val="single" w:sz="8" w:space="0" w:color="auto"/>
              <w:right w:val="single" w:sz="8" w:space="0" w:color="auto"/>
            </w:tcBorders>
            <w:vAlign w:val="center"/>
          </w:tcPr>
          <w:p w14:paraId="2CCD7BF4" w14:textId="77777777" w:rsidR="009E7D1D" w:rsidRPr="00B36891" w:rsidRDefault="009E7D1D" w:rsidP="009E7D1D">
            <w:pPr>
              <w:jc w:val="center"/>
              <w:rPr>
                <w:rFonts w:ascii="Times New Roman" w:hAnsi="Times New Roman" w:cs="Times New Roman"/>
                <w:b/>
                <w:sz w:val="24"/>
                <w:szCs w:val="24"/>
              </w:rPr>
            </w:pPr>
          </w:p>
        </w:tc>
        <w:tc>
          <w:tcPr>
            <w:tcW w:w="566" w:type="pct"/>
            <w:vMerge/>
            <w:tcBorders>
              <w:left w:val="single" w:sz="8" w:space="0" w:color="auto"/>
              <w:right w:val="single" w:sz="8" w:space="0" w:color="auto"/>
            </w:tcBorders>
          </w:tcPr>
          <w:p w14:paraId="62190552" w14:textId="77777777" w:rsidR="009E7D1D" w:rsidRPr="00B36891" w:rsidRDefault="009E7D1D" w:rsidP="009E7D1D">
            <w:pPr>
              <w:ind w:right="34"/>
              <w:rPr>
                <w:rFonts w:ascii="Times New Roman" w:hAnsi="Times New Roman" w:cs="Times New Roman"/>
                <w:b/>
                <w:sz w:val="24"/>
                <w:szCs w:val="24"/>
              </w:rPr>
            </w:pPr>
          </w:p>
        </w:tc>
        <w:tc>
          <w:tcPr>
            <w:tcW w:w="587" w:type="pct"/>
            <w:gridSpan w:val="3"/>
            <w:vMerge/>
            <w:tcBorders>
              <w:left w:val="single" w:sz="8" w:space="0" w:color="auto"/>
              <w:right w:val="single" w:sz="8" w:space="0" w:color="auto"/>
            </w:tcBorders>
            <w:vAlign w:val="bottom"/>
          </w:tcPr>
          <w:p w14:paraId="74EE1824" w14:textId="77777777" w:rsidR="009E7D1D" w:rsidRPr="00B36891" w:rsidRDefault="009E7D1D" w:rsidP="009E7D1D">
            <w:pPr>
              <w:ind w:right="-75"/>
              <w:jc w:val="center"/>
              <w:rPr>
                <w:rFonts w:ascii="Times New Roman" w:hAnsi="Times New Roman" w:cs="Times New Roman"/>
                <w:b/>
                <w:sz w:val="24"/>
                <w:szCs w:val="24"/>
              </w:rPr>
            </w:pPr>
          </w:p>
        </w:tc>
        <w:tc>
          <w:tcPr>
            <w:tcW w:w="977" w:type="pct"/>
            <w:gridSpan w:val="3"/>
            <w:vMerge w:val="restart"/>
            <w:tcBorders>
              <w:top w:val="single" w:sz="8" w:space="0" w:color="auto"/>
              <w:left w:val="single" w:sz="8" w:space="0" w:color="auto"/>
              <w:right w:val="single" w:sz="8" w:space="0" w:color="auto"/>
            </w:tcBorders>
            <w:vAlign w:val="center"/>
          </w:tcPr>
          <w:p w14:paraId="151AC556" w14:textId="77777777" w:rsidR="00CA5047" w:rsidRDefault="009E7D1D" w:rsidP="009E7D1D">
            <w:pPr>
              <w:ind w:right="-75"/>
              <w:jc w:val="center"/>
              <w:rPr>
                <w:rFonts w:ascii="Times New Roman" w:hAnsi="Times New Roman" w:cs="Times New Roman"/>
                <w:b/>
                <w:sz w:val="24"/>
                <w:szCs w:val="24"/>
              </w:rPr>
            </w:pPr>
            <w:r w:rsidRPr="00B36891">
              <w:rPr>
                <w:rFonts w:ascii="Times New Roman" w:hAnsi="Times New Roman" w:cs="Times New Roman"/>
                <w:b/>
                <w:sz w:val="24"/>
                <w:szCs w:val="24"/>
              </w:rPr>
              <w:t xml:space="preserve">первоначальная </w:t>
            </w:r>
          </w:p>
          <w:p w14:paraId="6D2118DB" w14:textId="5CC88ECA" w:rsidR="009E7D1D" w:rsidRPr="00B36891" w:rsidRDefault="009E7D1D" w:rsidP="009E7D1D">
            <w:pPr>
              <w:ind w:right="-75"/>
              <w:jc w:val="center"/>
              <w:rPr>
                <w:rFonts w:ascii="Times New Roman" w:hAnsi="Times New Roman" w:cs="Times New Roman"/>
                <w:b/>
                <w:sz w:val="24"/>
                <w:szCs w:val="24"/>
              </w:rPr>
            </w:pPr>
            <w:r w:rsidRPr="00B36891">
              <w:rPr>
                <w:rFonts w:ascii="Times New Roman" w:hAnsi="Times New Roman" w:cs="Times New Roman"/>
                <w:b/>
                <w:sz w:val="24"/>
                <w:szCs w:val="24"/>
              </w:rPr>
              <w:t>сделка</w:t>
            </w:r>
          </w:p>
        </w:tc>
        <w:tc>
          <w:tcPr>
            <w:tcW w:w="977" w:type="pct"/>
            <w:gridSpan w:val="9"/>
            <w:vMerge w:val="restart"/>
            <w:tcBorders>
              <w:top w:val="single" w:sz="8" w:space="0" w:color="auto"/>
              <w:left w:val="single" w:sz="8" w:space="0" w:color="auto"/>
              <w:right w:val="single" w:sz="8" w:space="0" w:color="auto"/>
            </w:tcBorders>
            <w:vAlign w:val="center"/>
          </w:tcPr>
          <w:p w14:paraId="29C38C76" w14:textId="77777777" w:rsidR="009E7D1D" w:rsidRPr="00B36891" w:rsidRDefault="009E7D1D" w:rsidP="009E7D1D">
            <w:pPr>
              <w:ind w:right="-10"/>
              <w:jc w:val="center"/>
              <w:rPr>
                <w:rFonts w:ascii="Times New Roman" w:hAnsi="Times New Roman" w:cs="Times New Roman"/>
                <w:b/>
                <w:sz w:val="24"/>
                <w:szCs w:val="24"/>
              </w:rPr>
            </w:pPr>
            <w:r w:rsidRPr="00B36891">
              <w:rPr>
                <w:rFonts w:ascii="Times New Roman" w:hAnsi="Times New Roman" w:cs="Times New Roman"/>
                <w:b/>
                <w:sz w:val="24"/>
                <w:szCs w:val="24"/>
              </w:rPr>
              <w:t>последующая</w:t>
            </w:r>
          </w:p>
          <w:p w14:paraId="4DF04AEE" w14:textId="77777777" w:rsidR="009E7D1D" w:rsidRPr="00B36891" w:rsidRDefault="009E7D1D" w:rsidP="009E7D1D">
            <w:pPr>
              <w:ind w:right="-10"/>
              <w:jc w:val="center"/>
              <w:rPr>
                <w:rFonts w:ascii="Times New Roman" w:hAnsi="Times New Roman" w:cs="Times New Roman"/>
                <w:b/>
                <w:sz w:val="24"/>
                <w:szCs w:val="24"/>
              </w:rPr>
            </w:pPr>
            <w:r w:rsidRPr="00B36891">
              <w:rPr>
                <w:rFonts w:ascii="Times New Roman" w:hAnsi="Times New Roman" w:cs="Times New Roman"/>
                <w:b/>
                <w:sz w:val="24"/>
                <w:szCs w:val="24"/>
              </w:rPr>
              <w:t xml:space="preserve"> сделка</w:t>
            </w:r>
          </w:p>
        </w:tc>
        <w:tc>
          <w:tcPr>
            <w:tcW w:w="816" w:type="pct"/>
            <w:gridSpan w:val="10"/>
            <w:tcBorders>
              <w:left w:val="single" w:sz="8" w:space="0" w:color="auto"/>
              <w:bottom w:val="single" w:sz="8" w:space="0" w:color="auto"/>
              <w:right w:val="single" w:sz="8" w:space="0" w:color="auto"/>
            </w:tcBorders>
            <w:vAlign w:val="center"/>
          </w:tcPr>
          <w:p w14:paraId="167771EB" w14:textId="77777777" w:rsidR="009E7D1D" w:rsidRPr="00B36891" w:rsidRDefault="009E7D1D" w:rsidP="009E7D1D">
            <w:pPr>
              <w:ind w:right="-108" w:hanging="151"/>
              <w:contextualSpacing/>
              <w:jc w:val="center"/>
              <w:rPr>
                <w:rFonts w:ascii="Times New Roman" w:hAnsi="Times New Roman" w:cs="Times New Roman"/>
                <w:b/>
                <w:sz w:val="24"/>
                <w:szCs w:val="24"/>
              </w:rPr>
            </w:pPr>
            <w:r w:rsidRPr="00B36891">
              <w:rPr>
                <w:rFonts w:ascii="Times New Roman" w:hAnsi="Times New Roman" w:cs="Times New Roman"/>
                <w:b/>
                <w:sz w:val="24"/>
                <w:szCs w:val="24"/>
              </w:rPr>
              <w:t xml:space="preserve">«Капитал» </w:t>
            </w:r>
          </w:p>
        </w:tc>
        <w:tc>
          <w:tcPr>
            <w:tcW w:w="808" w:type="pct"/>
            <w:gridSpan w:val="5"/>
            <w:tcBorders>
              <w:left w:val="single" w:sz="8" w:space="0" w:color="auto"/>
              <w:right w:val="single" w:sz="8" w:space="0" w:color="auto"/>
            </w:tcBorders>
            <w:vAlign w:val="center"/>
          </w:tcPr>
          <w:p w14:paraId="7F59F598" w14:textId="77777777" w:rsidR="009E7D1D" w:rsidRPr="00B36891" w:rsidRDefault="009E7D1D" w:rsidP="009E7D1D">
            <w:pPr>
              <w:ind w:right="-66" w:firstLine="2"/>
              <w:contextualSpacing/>
              <w:jc w:val="center"/>
              <w:rPr>
                <w:rFonts w:ascii="Times New Roman" w:hAnsi="Times New Roman" w:cs="Times New Roman"/>
                <w:b/>
                <w:sz w:val="24"/>
                <w:szCs w:val="24"/>
              </w:rPr>
            </w:pPr>
            <w:r w:rsidRPr="00B36891">
              <w:rPr>
                <w:rFonts w:ascii="Times New Roman" w:hAnsi="Times New Roman" w:cs="Times New Roman"/>
                <w:b/>
                <w:sz w:val="24"/>
                <w:szCs w:val="24"/>
              </w:rPr>
              <w:t>«Капитал Премиум»</w:t>
            </w:r>
          </w:p>
        </w:tc>
      </w:tr>
      <w:tr w:rsidR="00723F68" w:rsidRPr="008327C9" w14:paraId="62B3ED15" w14:textId="77777777" w:rsidTr="00CA5047">
        <w:trPr>
          <w:trHeight w:val="310"/>
        </w:trPr>
        <w:tc>
          <w:tcPr>
            <w:tcW w:w="269" w:type="pct"/>
            <w:vMerge/>
            <w:tcBorders>
              <w:left w:val="single" w:sz="8" w:space="0" w:color="auto"/>
              <w:bottom w:val="single" w:sz="8" w:space="0" w:color="auto"/>
              <w:right w:val="single" w:sz="8" w:space="0" w:color="auto"/>
            </w:tcBorders>
            <w:vAlign w:val="center"/>
          </w:tcPr>
          <w:p w14:paraId="7B19F288" w14:textId="77777777" w:rsidR="009E7D1D" w:rsidRPr="00B36891" w:rsidRDefault="009E7D1D" w:rsidP="009E7D1D">
            <w:pPr>
              <w:jc w:val="center"/>
              <w:rPr>
                <w:rFonts w:ascii="Times New Roman" w:hAnsi="Times New Roman" w:cs="Times New Roman"/>
                <w:b/>
                <w:sz w:val="24"/>
                <w:szCs w:val="24"/>
              </w:rPr>
            </w:pPr>
          </w:p>
        </w:tc>
        <w:tc>
          <w:tcPr>
            <w:tcW w:w="566" w:type="pct"/>
            <w:vMerge/>
            <w:tcBorders>
              <w:left w:val="single" w:sz="8" w:space="0" w:color="auto"/>
              <w:bottom w:val="single" w:sz="8" w:space="0" w:color="auto"/>
              <w:right w:val="single" w:sz="8" w:space="0" w:color="auto"/>
            </w:tcBorders>
          </w:tcPr>
          <w:p w14:paraId="2D7A34C2" w14:textId="77777777" w:rsidR="009E7D1D" w:rsidRPr="00B36891" w:rsidRDefault="009E7D1D" w:rsidP="009E7D1D">
            <w:pPr>
              <w:ind w:right="34"/>
              <w:rPr>
                <w:rFonts w:ascii="Times New Roman" w:hAnsi="Times New Roman" w:cs="Times New Roman"/>
                <w:b/>
                <w:sz w:val="24"/>
                <w:szCs w:val="24"/>
              </w:rPr>
            </w:pPr>
          </w:p>
        </w:tc>
        <w:tc>
          <w:tcPr>
            <w:tcW w:w="587" w:type="pct"/>
            <w:gridSpan w:val="3"/>
            <w:vMerge/>
            <w:tcBorders>
              <w:left w:val="single" w:sz="8" w:space="0" w:color="auto"/>
              <w:bottom w:val="single" w:sz="8" w:space="0" w:color="auto"/>
              <w:right w:val="single" w:sz="8" w:space="0" w:color="auto"/>
            </w:tcBorders>
            <w:vAlign w:val="bottom"/>
          </w:tcPr>
          <w:p w14:paraId="4446B8F0" w14:textId="77777777" w:rsidR="009E7D1D" w:rsidRPr="00B36891" w:rsidRDefault="009E7D1D" w:rsidP="009E7D1D">
            <w:pPr>
              <w:ind w:right="-75"/>
              <w:jc w:val="center"/>
              <w:rPr>
                <w:rFonts w:ascii="Times New Roman" w:hAnsi="Times New Roman" w:cs="Times New Roman"/>
                <w:b/>
                <w:sz w:val="24"/>
                <w:szCs w:val="24"/>
              </w:rPr>
            </w:pPr>
          </w:p>
        </w:tc>
        <w:tc>
          <w:tcPr>
            <w:tcW w:w="977" w:type="pct"/>
            <w:gridSpan w:val="3"/>
            <w:vMerge/>
            <w:tcBorders>
              <w:left w:val="single" w:sz="8" w:space="0" w:color="auto"/>
              <w:bottom w:val="single" w:sz="8" w:space="0" w:color="auto"/>
              <w:right w:val="single" w:sz="8" w:space="0" w:color="auto"/>
            </w:tcBorders>
            <w:vAlign w:val="bottom"/>
          </w:tcPr>
          <w:p w14:paraId="6831AD72" w14:textId="77777777" w:rsidR="009E7D1D" w:rsidRPr="00B36891" w:rsidRDefault="009E7D1D" w:rsidP="009E7D1D">
            <w:pPr>
              <w:ind w:right="-75"/>
              <w:jc w:val="center"/>
              <w:rPr>
                <w:rFonts w:ascii="Times New Roman" w:hAnsi="Times New Roman" w:cs="Times New Roman"/>
                <w:b/>
                <w:sz w:val="24"/>
                <w:szCs w:val="24"/>
              </w:rPr>
            </w:pPr>
          </w:p>
        </w:tc>
        <w:tc>
          <w:tcPr>
            <w:tcW w:w="977" w:type="pct"/>
            <w:gridSpan w:val="9"/>
            <w:vMerge/>
            <w:tcBorders>
              <w:left w:val="single" w:sz="8" w:space="0" w:color="auto"/>
              <w:bottom w:val="single" w:sz="8" w:space="0" w:color="auto"/>
              <w:right w:val="single" w:sz="8" w:space="0" w:color="auto"/>
            </w:tcBorders>
            <w:vAlign w:val="bottom"/>
          </w:tcPr>
          <w:p w14:paraId="54D7DB95" w14:textId="77777777" w:rsidR="009E7D1D" w:rsidRPr="00B36891" w:rsidRDefault="009E7D1D" w:rsidP="009E7D1D">
            <w:pPr>
              <w:ind w:right="-10"/>
              <w:jc w:val="center"/>
              <w:rPr>
                <w:rFonts w:ascii="Times New Roman" w:hAnsi="Times New Roman" w:cs="Times New Roman"/>
                <w:b/>
                <w:sz w:val="24"/>
                <w:szCs w:val="24"/>
              </w:rPr>
            </w:pPr>
          </w:p>
        </w:tc>
        <w:tc>
          <w:tcPr>
            <w:tcW w:w="404" w:type="pct"/>
            <w:gridSpan w:val="5"/>
            <w:tcBorders>
              <w:left w:val="single" w:sz="8" w:space="0" w:color="auto"/>
              <w:bottom w:val="single" w:sz="8" w:space="0" w:color="auto"/>
              <w:right w:val="single" w:sz="8" w:space="0" w:color="auto"/>
            </w:tcBorders>
            <w:vAlign w:val="center"/>
          </w:tcPr>
          <w:p w14:paraId="780FD5EA" w14:textId="5FCC50BB" w:rsidR="009E7D1D" w:rsidRPr="00B36891" w:rsidRDefault="009E7D1D" w:rsidP="009E7D1D">
            <w:pPr>
              <w:ind w:right="-108" w:hanging="151"/>
              <w:contextualSpacing/>
              <w:jc w:val="center"/>
              <w:rPr>
                <w:rFonts w:ascii="Times New Roman" w:hAnsi="Times New Roman" w:cs="Times New Roman"/>
                <w:b/>
                <w:sz w:val="24"/>
                <w:szCs w:val="24"/>
              </w:rPr>
            </w:pPr>
            <w:r w:rsidRPr="00B36891">
              <w:rPr>
                <w:rFonts w:ascii="Times New Roman" w:hAnsi="Times New Roman" w:cs="Times New Roman"/>
                <w:b/>
                <w:sz w:val="24"/>
                <w:szCs w:val="24"/>
              </w:rPr>
              <w:t>первоначальный взнос</w:t>
            </w:r>
          </w:p>
        </w:tc>
        <w:tc>
          <w:tcPr>
            <w:tcW w:w="412" w:type="pct"/>
            <w:gridSpan w:val="5"/>
            <w:tcBorders>
              <w:left w:val="single" w:sz="8" w:space="0" w:color="auto"/>
              <w:bottom w:val="single" w:sz="8" w:space="0" w:color="auto"/>
              <w:right w:val="single" w:sz="8" w:space="0" w:color="auto"/>
            </w:tcBorders>
            <w:vAlign w:val="center"/>
          </w:tcPr>
          <w:p w14:paraId="128E7CB4" w14:textId="25BE4F2E" w:rsidR="009E7D1D" w:rsidRPr="00B36891" w:rsidRDefault="00CA5047" w:rsidP="009E7D1D">
            <w:pPr>
              <w:ind w:right="-108" w:hanging="151"/>
              <w:contextualSpacing/>
              <w:jc w:val="center"/>
              <w:rPr>
                <w:rFonts w:ascii="Times New Roman" w:hAnsi="Times New Roman" w:cs="Times New Roman"/>
                <w:b/>
                <w:sz w:val="24"/>
                <w:szCs w:val="24"/>
              </w:rPr>
            </w:pPr>
            <w:r>
              <w:rPr>
                <w:rFonts w:ascii="Times New Roman" w:hAnsi="Times New Roman" w:cs="Times New Roman"/>
                <w:b/>
                <w:sz w:val="24"/>
                <w:szCs w:val="24"/>
              </w:rPr>
              <w:t>дополнитель</w:t>
            </w:r>
            <w:r w:rsidR="009E7D1D" w:rsidRPr="00B36891">
              <w:rPr>
                <w:rFonts w:ascii="Times New Roman" w:hAnsi="Times New Roman" w:cs="Times New Roman"/>
                <w:b/>
                <w:sz w:val="24"/>
                <w:szCs w:val="24"/>
              </w:rPr>
              <w:t>ный взнос</w:t>
            </w:r>
          </w:p>
        </w:tc>
        <w:tc>
          <w:tcPr>
            <w:tcW w:w="404" w:type="pct"/>
            <w:gridSpan w:val="4"/>
            <w:tcBorders>
              <w:left w:val="single" w:sz="8" w:space="0" w:color="auto"/>
              <w:bottom w:val="single" w:sz="8" w:space="0" w:color="auto"/>
              <w:right w:val="single" w:sz="8" w:space="0" w:color="auto"/>
            </w:tcBorders>
            <w:vAlign w:val="center"/>
          </w:tcPr>
          <w:p w14:paraId="7F52C141" w14:textId="6E34CC62" w:rsidR="009E7D1D" w:rsidRPr="00B36891" w:rsidRDefault="009E7D1D" w:rsidP="009E7D1D">
            <w:pPr>
              <w:ind w:right="-108" w:hanging="151"/>
              <w:contextualSpacing/>
              <w:jc w:val="center"/>
              <w:rPr>
                <w:rFonts w:ascii="Times New Roman" w:hAnsi="Times New Roman" w:cs="Times New Roman"/>
                <w:b/>
                <w:sz w:val="24"/>
                <w:szCs w:val="24"/>
              </w:rPr>
            </w:pPr>
            <w:r w:rsidRPr="00B36891">
              <w:rPr>
                <w:rFonts w:ascii="Times New Roman" w:hAnsi="Times New Roman" w:cs="Times New Roman"/>
                <w:b/>
                <w:sz w:val="24"/>
                <w:szCs w:val="24"/>
              </w:rPr>
              <w:t>первоначальный взнос</w:t>
            </w:r>
          </w:p>
        </w:tc>
        <w:tc>
          <w:tcPr>
            <w:tcW w:w="404" w:type="pct"/>
            <w:tcBorders>
              <w:left w:val="single" w:sz="8" w:space="0" w:color="auto"/>
              <w:bottom w:val="single" w:sz="8" w:space="0" w:color="auto"/>
              <w:right w:val="single" w:sz="8" w:space="0" w:color="auto"/>
            </w:tcBorders>
            <w:vAlign w:val="center"/>
          </w:tcPr>
          <w:p w14:paraId="24CCDFD6" w14:textId="709B6044" w:rsidR="009E7D1D" w:rsidRPr="00B36891" w:rsidRDefault="00CA5047" w:rsidP="009E7D1D">
            <w:pPr>
              <w:ind w:right="-108" w:hanging="151"/>
              <w:contextualSpacing/>
              <w:jc w:val="center"/>
              <w:rPr>
                <w:rFonts w:ascii="Times New Roman" w:hAnsi="Times New Roman" w:cs="Times New Roman"/>
                <w:b/>
                <w:sz w:val="24"/>
                <w:szCs w:val="24"/>
              </w:rPr>
            </w:pPr>
            <w:r>
              <w:rPr>
                <w:rFonts w:ascii="Times New Roman" w:hAnsi="Times New Roman" w:cs="Times New Roman"/>
                <w:b/>
                <w:sz w:val="24"/>
                <w:szCs w:val="24"/>
              </w:rPr>
              <w:t>дополнитель</w:t>
            </w:r>
            <w:r w:rsidR="009E7D1D" w:rsidRPr="00B36891">
              <w:rPr>
                <w:rFonts w:ascii="Times New Roman" w:hAnsi="Times New Roman" w:cs="Times New Roman"/>
                <w:b/>
                <w:sz w:val="24"/>
                <w:szCs w:val="24"/>
              </w:rPr>
              <w:t>ный взнос</w:t>
            </w:r>
          </w:p>
        </w:tc>
      </w:tr>
      <w:tr w:rsidR="009E7D1D" w:rsidRPr="008327C9" w14:paraId="5F92B38A" w14:textId="77777777" w:rsidTr="00CA5047">
        <w:trPr>
          <w:trHeight w:val="135"/>
        </w:trPr>
        <w:tc>
          <w:tcPr>
            <w:tcW w:w="269" w:type="pct"/>
            <w:vMerge w:val="restart"/>
            <w:tcBorders>
              <w:top w:val="single" w:sz="8" w:space="0" w:color="auto"/>
              <w:left w:val="single" w:sz="8" w:space="0" w:color="auto"/>
              <w:right w:val="single" w:sz="8" w:space="0" w:color="auto"/>
            </w:tcBorders>
            <w:vAlign w:val="center"/>
          </w:tcPr>
          <w:p w14:paraId="2B9B1E64" w14:textId="77777777" w:rsidR="009E7D1D" w:rsidRPr="00B36891" w:rsidRDefault="009E7D1D" w:rsidP="009E7D1D">
            <w:pPr>
              <w:rPr>
                <w:rFonts w:ascii="Times New Roman" w:hAnsi="Times New Roman" w:cs="Times New Roman"/>
                <w:sz w:val="24"/>
                <w:szCs w:val="24"/>
              </w:rPr>
            </w:pPr>
            <w:r w:rsidRPr="00B36891">
              <w:rPr>
                <w:rFonts w:ascii="Times New Roman" w:hAnsi="Times New Roman" w:cs="Times New Roman"/>
                <w:sz w:val="24"/>
                <w:szCs w:val="24"/>
                <w:lang w:val="en-US"/>
              </w:rPr>
              <w:t>9</w:t>
            </w:r>
            <w:r w:rsidRPr="00B36891">
              <w:rPr>
                <w:rFonts w:ascii="Times New Roman" w:hAnsi="Times New Roman" w:cs="Times New Roman"/>
                <w:sz w:val="24"/>
                <w:szCs w:val="24"/>
              </w:rPr>
              <w:t>.1.</w:t>
            </w:r>
          </w:p>
        </w:tc>
        <w:tc>
          <w:tcPr>
            <w:tcW w:w="566" w:type="pct"/>
            <w:vMerge w:val="restart"/>
            <w:tcBorders>
              <w:top w:val="single" w:sz="8" w:space="0" w:color="auto"/>
              <w:left w:val="single" w:sz="8" w:space="0" w:color="auto"/>
              <w:right w:val="single" w:sz="8" w:space="0" w:color="auto"/>
            </w:tcBorders>
            <w:vAlign w:val="center"/>
          </w:tcPr>
          <w:p w14:paraId="78E99B0C" w14:textId="77777777" w:rsidR="009E7D1D" w:rsidRPr="00B36891" w:rsidRDefault="009E7D1D" w:rsidP="009E7D1D">
            <w:pPr>
              <w:ind w:right="34"/>
              <w:rPr>
                <w:rFonts w:ascii="Times New Roman" w:hAnsi="Times New Roman" w:cs="Times New Roman"/>
                <w:sz w:val="24"/>
                <w:szCs w:val="24"/>
              </w:rPr>
            </w:pPr>
            <w:r w:rsidRPr="00B36891">
              <w:rPr>
                <w:rFonts w:ascii="Times New Roman" w:hAnsi="Times New Roman" w:cs="Times New Roman"/>
                <w:sz w:val="24"/>
                <w:szCs w:val="24"/>
              </w:rPr>
              <w:t>Золото</w:t>
            </w:r>
            <w:r w:rsidRPr="00B36891">
              <w:rPr>
                <w:rFonts w:ascii="Times New Roman" w:hAnsi="Times New Roman" w:cs="Times New Roman"/>
                <w:sz w:val="24"/>
                <w:szCs w:val="24"/>
                <w:lang w:val="en-US"/>
              </w:rPr>
              <w:t>/</w:t>
            </w:r>
          </w:p>
          <w:p w14:paraId="34EE0875" w14:textId="77777777" w:rsidR="009E7D1D" w:rsidRPr="00B36891" w:rsidRDefault="009E7D1D" w:rsidP="009E7D1D">
            <w:pPr>
              <w:ind w:right="34"/>
              <w:rPr>
                <w:rFonts w:ascii="Times New Roman" w:hAnsi="Times New Roman" w:cs="Times New Roman"/>
                <w:sz w:val="24"/>
                <w:szCs w:val="24"/>
              </w:rPr>
            </w:pPr>
            <w:r w:rsidRPr="00B36891">
              <w:rPr>
                <w:rFonts w:ascii="Times New Roman" w:hAnsi="Times New Roman" w:cs="Times New Roman"/>
                <w:sz w:val="24"/>
                <w:szCs w:val="24"/>
              </w:rPr>
              <w:lastRenderedPageBreak/>
              <w:t>Палладий</w:t>
            </w:r>
          </w:p>
        </w:tc>
        <w:tc>
          <w:tcPr>
            <w:tcW w:w="587" w:type="pct"/>
            <w:gridSpan w:val="3"/>
            <w:tcBorders>
              <w:top w:val="single" w:sz="8" w:space="0" w:color="auto"/>
              <w:left w:val="single" w:sz="8" w:space="0" w:color="auto"/>
              <w:bottom w:val="single" w:sz="8" w:space="0" w:color="auto"/>
              <w:right w:val="single" w:sz="8" w:space="0" w:color="auto"/>
            </w:tcBorders>
            <w:vAlign w:val="center"/>
          </w:tcPr>
          <w:p w14:paraId="2AC735F7"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lastRenderedPageBreak/>
              <w:t>офлайн</w:t>
            </w:r>
          </w:p>
        </w:tc>
        <w:tc>
          <w:tcPr>
            <w:tcW w:w="977" w:type="pct"/>
            <w:gridSpan w:val="3"/>
            <w:tcBorders>
              <w:top w:val="single" w:sz="8" w:space="0" w:color="auto"/>
              <w:left w:val="single" w:sz="8" w:space="0" w:color="auto"/>
              <w:right w:val="single" w:sz="8" w:space="0" w:color="auto"/>
            </w:tcBorders>
            <w:vAlign w:val="center"/>
          </w:tcPr>
          <w:p w14:paraId="376E06D1"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5</w:t>
            </w:r>
          </w:p>
        </w:tc>
        <w:tc>
          <w:tcPr>
            <w:tcW w:w="977" w:type="pct"/>
            <w:gridSpan w:val="9"/>
            <w:tcBorders>
              <w:top w:val="single" w:sz="8" w:space="0" w:color="auto"/>
              <w:left w:val="single" w:sz="8" w:space="0" w:color="auto"/>
              <w:right w:val="single" w:sz="8" w:space="0" w:color="auto"/>
            </w:tcBorders>
            <w:vAlign w:val="center"/>
          </w:tcPr>
          <w:p w14:paraId="130861B6"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4" w:type="pct"/>
            <w:gridSpan w:val="5"/>
            <w:tcBorders>
              <w:top w:val="single" w:sz="8" w:space="0" w:color="auto"/>
              <w:left w:val="single" w:sz="8" w:space="0" w:color="auto"/>
              <w:right w:val="single" w:sz="8" w:space="0" w:color="auto"/>
            </w:tcBorders>
            <w:vAlign w:val="center"/>
          </w:tcPr>
          <w:p w14:paraId="4399382B"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5</w:t>
            </w:r>
          </w:p>
        </w:tc>
        <w:tc>
          <w:tcPr>
            <w:tcW w:w="412" w:type="pct"/>
            <w:gridSpan w:val="5"/>
            <w:tcBorders>
              <w:top w:val="single" w:sz="8" w:space="0" w:color="auto"/>
              <w:left w:val="single" w:sz="8" w:space="0" w:color="auto"/>
              <w:right w:val="single" w:sz="8" w:space="0" w:color="auto"/>
            </w:tcBorders>
            <w:vAlign w:val="center"/>
          </w:tcPr>
          <w:p w14:paraId="680C942C"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4" w:type="pct"/>
            <w:gridSpan w:val="4"/>
            <w:tcBorders>
              <w:top w:val="single" w:sz="8" w:space="0" w:color="auto"/>
              <w:left w:val="single" w:sz="8" w:space="0" w:color="auto"/>
              <w:right w:val="single" w:sz="8" w:space="0" w:color="auto"/>
            </w:tcBorders>
            <w:vAlign w:val="center"/>
          </w:tcPr>
          <w:p w14:paraId="459D51EC"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100</w:t>
            </w:r>
          </w:p>
        </w:tc>
        <w:tc>
          <w:tcPr>
            <w:tcW w:w="404" w:type="pct"/>
            <w:tcBorders>
              <w:top w:val="single" w:sz="8" w:space="0" w:color="auto"/>
              <w:left w:val="single" w:sz="8" w:space="0" w:color="auto"/>
              <w:right w:val="single" w:sz="8" w:space="0" w:color="auto"/>
            </w:tcBorders>
            <w:vAlign w:val="center"/>
          </w:tcPr>
          <w:p w14:paraId="3F5CA0D4"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w:t>
            </w:r>
          </w:p>
        </w:tc>
      </w:tr>
      <w:tr w:rsidR="009E7D1D" w:rsidRPr="008327C9" w14:paraId="1ABBF3BC" w14:textId="77777777" w:rsidTr="00CA5047">
        <w:trPr>
          <w:trHeight w:val="135"/>
        </w:trPr>
        <w:tc>
          <w:tcPr>
            <w:tcW w:w="269" w:type="pct"/>
            <w:vMerge/>
            <w:tcBorders>
              <w:left w:val="single" w:sz="8" w:space="0" w:color="auto"/>
              <w:bottom w:val="single" w:sz="8" w:space="0" w:color="auto"/>
              <w:right w:val="single" w:sz="8" w:space="0" w:color="auto"/>
            </w:tcBorders>
            <w:vAlign w:val="center"/>
          </w:tcPr>
          <w:p w14:paraId="19FE9CC3" w14:textId="77777777" w:rsidR="009E7D1D" w:rsidRPr="00B36891" w:rsidRDefault="009E7D1D" w:rsidP="009E7D1D">
            <w:pPr>
              <w:rPr>
                <w:rFonts w:ascii="Times New Roman" w:hAnsi="Times New Roman" w:cs="Times New Roman"/>
                <w:sz w:val="24"/>
                <w:szCs w:val="24"/>
              </w:rPr>
            </w:pPr>
          </w:p>
        </w:tc>
        <w:tc>
          <w:tcPr>
            <w:tcW w:w="566" w:type="pct"/>
            <w:vMerge/>
            <w:tcBorders>
              <w:left w:val="single" w:sz="8" w:space="0" w:color="auto"/>
              <w:bottom w:val="single" w:sz="8" w:space="0" w:color="auto"/>
              <w:right w:val="single" w:sz="8" w:space="0" w:color="auto"/>
            </w:tcBorders>
            <w:vAlign w:val="center"/>
          </w:tcPr>
          <w:p w14:paraId="57D0A055" w14:textId="77777777" w:rsidR="009E7D1D" w:rsidRPr="00B36891" w:rsidRDefault="009E7D1D" w:rsidP="009E7D1D">
            <w:pPr>
              <w:ind w:right="34"/>
              <w:rPr>
                <w:rFonts w:ascii="Times New Roman" w:hAnsi="Times New Roman" w:cs="Times New Roman"/>
                <w:sz w:val="24"/>
                <w:szCs w:val="24"/>
              </w:rPr>
            </w:pPr>
          </w:p>
        </w:tc>
        <w:tc>
          <w:tcPr>
            <w:tcW w:w="587" w:type="pct"/>
            <w:gridSpan w:val="3"/>
            <w:tcBorders>
              <w:top w:val="single" w:sz="8" w:space="0" w:color="auto"/>
              <w:left w:val="single" w:sz="8" w:space="0" w:color="auto"/>
              <w:bottom w:val="single" w:sz="8" w:space="0" w:color="auto"/>
              <w:right w:val="single" w:sz="8" w:space="0" w:color="auto"/>
            </w:tcBorders>
            <w:vAlign w:val="center"/>
          </w:tcPr>
          <w:p w14:paraId="79A3BF42"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977" w:type="pct"/>
            <w:gridSpan w:val="3"/>
            <w:tcBorders>
              <w:left w:val="single" w:sz="8" w:space="0" w:color="auto"/>
              <w:bottom w:val="single" w:sz="8" w:space="0" w:color="auto"/>
              <w:right w:val="single" w:sz="8" w:space="0" w:color="auto"/>
            </w:tcBorders>
            <w:vAlign w:val="center"/>
          </w:tcPr>
          <w:p w14:paraId="19ED33C6"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977" w:type="pct"/>
            <w:gridSpan w:val="9"/>
            <w:tcBorders>
              <w:left w:val="single" w:sz="8" w:space="0" w:color="auto"/>
              <w:bottom w:val="single" w:sz="8" w:space="0" w:color="auto"/>
              <w:right w:val="single" w:sz="8" w:space="0" w:color="auto"/>
            </w:tcBorders>
            <w:vAlign w:val="center"/>
          </w:tcPr>
          <w:p w14:paraId="3BE802E1"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4" w:type="pct"/>
            <w:gridSpan w:val="5"/>
            <w:tcBorders>
              <w:left w:val="single" w:sz="8" w:space="0" w:color="auto"/>
              <w:bottom w:val="single" w:sz="8" w:space="0" w:color="auto"/>
              <w:right w:val="single" w:sz="8" w:space="0" w:color="auto"/>
            </w:tcBorders>
            <w:vAlign w:val="center"/>
          </w:tcPr>
          <w:p w14:paraId="4EC3444F" w14:textId="77777777" w:rsidR="009E7D1D" w:rsidRPr="00B36891" w:rsidRDefault="009E7D1D" w:rsidP="009E7D1D">
            <w:pPr>
              <w:jc w:val="center"/>
              <w:rPr>
                <w:rFonts w:ascii="Times New Roman" w:hAnsi="Times New Roman" w:cs="Times New Roman"/>
                <w:sz w:val="24"/>
                <w:szCs w:val="24"/>
                <w:lang w:val="en-US"/>
              </w:rPr>
            </w:pPr>
            <w:r w:rsidRPr="00B36891">
              <w:rPr>
                <w:rFonts w:ascii="Times New Roman" w:hAnsi="Times New Roman" w:cs="Times New Roman"/>
                <w:sz w:val="24"/>
                <w:szCs w:val="24"/>
              </w:rPr>
              <w:t>1</w:t>
            </w:r>
          </w:p>
        </w:tc>
        <w:tc>
          <w:tcPr>
            <w:tcW w:w="412" w:type="pct"/>
            <w:gridSpan w:val="5"/>
            <w:tcBorders>
              <w:left w:val="single" w:sz="8" w:space="0" w:color="auto"/>
              <w:bottom w:val="single" w:sz="8" w:space="0" w:color="auto"/>
              <w:right w:val="single" w:sz="8" w:space="0" w:color="auto"/>
            </w:tcBorders>
            <w:vAlign w:val="center"/>
          </w:tcPr>
          <w:p w14:paraId="34206AFC"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4" w:type="pct"/>
            <w:gridSpan w:val="4"/>
            <w:tcBorders>
              <w:left w:val="single" w:sz="8" w:space="0" w:color="auto"/>
              <w:bottom w:val="single" w:sz="8" w:space="0" w:color="auto"/>
              <w:right w:val="single" w:sz="8" w:space="0" w:color="auto"/>
            </w:tcBorders>
            <w:vAlign w:val="center"/>
          </w:tcPr>
          <w:p w14:paraId="5AB508AE" w14:textId="77777777" w:rsidR="009E7D1D" w:rsidRPr="00B36891" w:rsidRDefault="009E7D1D" w:rsidP="009E7D1D">
            <w:pPr>
              <w:jc w:val="center"/>
              <w:rPr>
                <w:rFonts w:ascii="Times New Roman" w:hAnsi="Times New Roman" w:cs="Times New Roman"/>
                <w:sz w:val="24"/>
                <w:szCs w:val="24"/>
                <w:lang w:val="en-US"/>
              </w:rPr>
            </w:pPr>
            <w:r w:rsidRPr="00B36891">
              <w:rPr>
                <w:rFonts w:ascii="Times New Roman" w:hAnsi="Times New Roman" w:cs="Times New Roman"/>
                <w:sz w:val="24"/>
                <w:szCs w:val="24"/>
              </w:rPr>
              <w:t>10</w:t>
            </w:r>
          </w:p>
        </w:tc>
        <w:tc>
          <w:tcPr>
            <w:tcW w:w="404" w:type="pct"/>
            <w:tcBorders>
              <w:left w:val="single" w:sz="8" w:space="0" w:color="auto"/>
              <w:bottom w:val="single" w:sz="8" w:space="0" w:color="auto"/>
              <w:right w:val="single" w:sz="8" w:space="0" w:color="auto"/>
            </w:tcBorders>
            <w:vAlign w:val="center"/>
          </w:tcPr>
          <w:p w14:paraId="6E1AF1D2"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r>
      <w:tr w:rsidR="009E7D1D" w:rsidRPr="008327C9" w14:paraId="13D8422E" w14:textId="77777777" w:rsidTr="00CA5047">
        <w:trPr>
          <w:trHeight w:val="135"/>
        </w:trPr>
        <w:tc>
          <w:tcPr>
            <w:tcW w:w="269" w:type="pct"/>
            <w:vMerge w:val="restart"/>
            <w:tcBorders>
              <w:top w:val="single" w:sz="8" w:space="0" w:color="auto"/>
              <w:left w:val="single" w:sz="8" w:space="0" w:color="auto"/>
              <w:right w:val="single" w:sz="8" w:space="0" w:color="auto"/>
            </w:tcBorders>
            <w:vAlign w:val="center"/>
          </w:tcPr>
          <w:p w14:paraId="3782433F" w14:textId="77777777" w:rsidR="009E7D1D" w:rsidRPr="00B36891" w:rsidRDefault="009E7D1D" w:rsidP="009E7D1D">
            <w:pPr>
              <w:rPr>
                <w:rFonts w:ascii="Times New Roman" w:hAnsi="Times New Roman" w:cs="Times New Roman"/>
                <w:sz w:val="24"/>
                <w:szCs w:val="24"/>
              </w:rPr>
            </w:pPr>
            <w:r w:rsidRPr="00B36891">
              <w:rPr>
                <w:rFonts w:ascii="Times New Roman" w:hAnsi="Times New Roman" w:cs="Times New Roman"/>
                <w:sz w:val="24"/>
                <w:szCs w:val="24"/>
                <w:lang w:val="en-US"/>
              </w:rPr>
              <w:t>9</w:t>
            </w:r>
            <w:r w:rsidRPr="00B36891">
              <w:rPr>
                <w:rFonts w:ascii="Times New Roman" w:hAnsi="Times New Roman" w:cs="Times New Roman"/>
                <w:sz w:val="24"/>
                <w:szCs w:val="24"/>
              </w:rPr>
              <w:t>.2.</w:t>
            </w:r>
          </w:p>
        </w:tc>
        <w:tc>
          <w:tcPr>
            <w:tcW w:w="566" w:type="pct"/>
            <w:vMerge w:val="restart"/>
            <w:tcBorders>
              <w:top w:val="single" w:sz="8" w:space="0" w:color="auto"/>
              <w:left w:val="single" w:sz="8" w:space="0" w:color="auto"/>
              <w:right w:val="single" w:sz="8" w:space="0" w:color="auto"/>
            </w:tcBorders>
            <w:vAlign w:val="center"/>
          </w:tcPr>
          <w:p w14:paraId="1B5A9A76" w14:textId="77777777" w:rsidR="009E7D1D" w:rsidRPr="00B36891" w:rsidRDefault="009E7D1D" w:rsidP="009E7D1D">
            <w:pPr>
              <w:ind w:right="34"/>
              <w:rPr>
                <w:rFonts w:ascii="Times New Roman" w:hAnsi="Times New Roman" w:cs="Times New Roman"/>
                <w:sz w:val="24"/>
                <w:szCs w:val="24"/>
              </w:rPr>
            </w:pPr>
            <w:r w:rsidRPr="00B36891">
              <w:rPr>
                <w:rFonts w:ascii="Times New Roman" w:hAnsi="Times New Roman" w:cs="Times New Roman"/>
                <w:sz w:val="24"/>
                <w:szCs w:val="24"/>
              </w:rPr>
              <w:t>Платина</w:t>
            </w:r>
          </w:p>
        </w:tc>
        <w:tc>
          <w:tcPr>
            <w:tcW w:w="587" w:type="pct"/>
            <w:gridSpan w:val="3"/>
            <w:tcBorders>
              <w:top w:val="single" w:sz="8" w:space="0" w:color="auto"/>
              <w:left w:val="single" w:sz="8" w:space="0" w:color="auto"/>
              <w:bottom w:val="single" w:sz="8" w:space="0" w:color="auto"/>
              <w:right w:val="single" w:sz="8" w:space="0" w:color="auto"/>
            </w:tcBorders>
            <w:vAlign w:val="center"/>
          </w:tcPr>
          <w:p w14:paraId="7DE45AC9"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977" w:type="pct"/>
            <w:gridSpan w:val="3"/>
            <w:tcBorders>
              <w:top w:val="single" w:sz="8" w:space="0" w:color="auto"/>
              <w:left w:val="single" w:sz="8" w:space="0" w:color="auto"/>
              <w:right w:val="single" w:sz="8" w:space="0" w:color="auto"/>
            </w:tcBorders>
            <w:vAlign w:val="center"/>
          </w:tcPr>
          <w:p w14:paraId="3C7BBA85"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w:t>
            </w:r>
          </w:p>
        </w:tc>
        <w:tc>
          <w:tcPr>
            <w:tcW w:w="977" w:type="pct"/>
            <w:gridSpan w:val="9"/>
            <w:tcBorders>
              <w:top w:val="single" w:sz="8" w:space="0" w:color="auto"/>
              <w:left w:val="single" w:sz="8" w:space="0" w:color="auto"/>
              <w:right w:val="single" w:sz="8" w:space="0" w:color="auto"/>
            </w:tcBorders>
            <w:vAlign w:val="center"/>
          </w:tcPr>
          <w:p w14:paraId="71AF5090"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4" w:type="pct"/>
            <w:gridSpan w:val="5"/>
            <w:tcBorders>
              <w:top w:val="single" w:sz="8" w:space="0" w:color="auto"/>
              <w:left w:val="single" w:sz="8" w:space="0" w:color="auto"/>
              <w:right w:val="single" w:sz="8" w:space="0" w:color="auto"/>
            </w:tcBorders>
            <w:vAlign w:val="center"/>
          </w:tcPr>
          <w:p w14:paraId="6DB292C1"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w:t>
            </w:r>
          </w:p>
        </w:tc>
        <w:tc>
          <w:tcPr>
            <w:tcW w:w="412" w:type="pct"/>
            <w:gridSpan w:val="5"/>
            <w:tcBorders>
              <w:top w:val="single" w:sz="8" w:space="0" w:color="auto"/>
              <w:left w:val="single" w:sz="8" w:space="0" w:color="auto"/>
              <w:right w:val="single" w:sz="8" w:space="0" w:color="auto"/>
            </w:tcBorders>
            <w:vAlign w:val="center"/>
          </w:tcPr>
          <w:p w14:paraId="76B4EC6C"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w:t>
            </w:r>
          </w:p>
        </w:tc>
        <w:tc>
          <w:tcPr>
            <w:tcW w:w="404" w:type="pct"/>
            <w:gridSpan w:val="4"/>
            <w:tcBorders>
              <w:top w:val="single" w:sz="8" w:space="0" w:color="auto"/>
              <w:left w:val="single" w:sz="8" w:space="0" w:color="auto"/>
              <w:right w:val="single" w:sz="8" w:space="0" w:color="auto"/>
            </w:tcBorders>
            <w:vAlign w:val="center"/>
          </w:tcPr>
          <w:p w14:paraId="15DEE43F"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200</w:t>
            </w:r>
          </w:p>
        </w:tc>
        <w:tc>
          <w:tcPr>
            <w:tcW w:w="404" w:type="pct"/>
            <w:tcBorders>
              <w:top w:val="single" w:sz="8" w:space="0" w:color="auto"/>
              <w:left w:val="single" w:sz="8" w:space="0" w:color="auto"/>
              <w:right w:val="single" w:sz="8" w:space="0" w:color="auto"/>
            </w:tcBorders>
            <w:vAlign w:val="center"/>
          </w:tcPr>
          <w:p w14:paraId="22E705DA"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20</w:t>
            </w:r>
          </w:p>
        </w:tc>
      </w:tr>
      <w:tr w:rsidR="009E7D1D" w:rsidRPr="008327C9" w14:paraId="4A3FBCA4" w14:textId="77777777" w:rsidTr="00CA5047">
        <w:trPr>
          <w:trHeight w:val="135"/>
        </w:trPr>
        <w:tc>
          <w:tcPr>
            <w:tcW w:w="269" w:type="pct"/>
            <w:vMerge/>
            <w:tcBorders>
              <w:left w:val="single" w:sz="8" w:space="0" w:color="auto"/>
              <w:bottom w:val="single" w:sz="8" w:space="0" w:color="auto"/>
              <w:right w:val="single" w:sz="8" w:space="0" w:color="auto"/>
            </w:tcBorders>
            <w:vAlign w:val="center"/>
          </w:tcPr>
          <w:p w14:paraId="6A6FAB36" w14:textId="77777777" w:rsidR="009E7D1D" w:rsidRPr="00B36891" w:rsidRDefault="009E7D1D" w:rsidP="009E7D1D">
            <w:pPr>
              <w:rPr>
                <w:rFonts w:ascii="Times New Roman" w:hAnsi="Times New Roman" w:cs="Times New Roman"/>
                <w:sz w:val="24"/>
                <w:szCs w:val="24"/>
              </w:rPr>
            </w:pPr>
          </w:p>
        </w:tc>
        <w:tc>
          <w:tcPr>
            <w:tcW w:w="566" w:type="pct"/>
            <w:vMerge/>
            <w:tcBorders>
              <w:left w:val="single" w:sz="8" w:space="0" w:color="auto"/>
              <w:bottom w:val="single" w:sz="8" w:space="0" w:color="auto"/>
              <w:right w:val="single" w:sz="8" w:space="0" w:color="auto"/>
            </w:tcBorders>
            <w:vAlign w:val="center"/>
          </w:tcPr>
          <w:p w14:paraId="590821EA" w14:textId="77777777" w:rsidR="009E7D1D" w:rsidRPr="00B36891" w:rsidRDefault="009E7D1D" w:rsidP="009E7D1D">
            <w:pPr>
              <w:ind w:right="34"/>
              <w:rPr>
                <w:rFonts w:ascii="Times New Roman" w:hAnsi="Times New Roman" w:cs="Times New Roman"/>
                <w:sz w:val="24"/>
                <w:szCs w:val="24"/>
              </w:rPr>
            </w:pPr>
          </w:p>
        </w:tc>
        <w:tc>
          <w:tcPr>
            <w:tcW w:w="587" w:type="pct"/>
            <w:gridSpan w:val="3"/>
            <w:tcBorders>
              <w:top w:val="single" w:sz="8" w:space="0" w:color="auto"/>
              <w:left w:val="single" w:sz="8" w:space="0" w:color="auto"/>
              <w:bottom w:val="single" w:sz="8" w:space="0" w:color="auto"/>
              <w:right w:val="single" w:sz="8" w:space="0" w:color="auto"/>
            </w:tcBorders>
            <w:vAlign w:val="center"/>
          </w:tcPr>
          <w:p w14:paraId="2809EC0B"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977" w:type="pct"/>
            <w:gridSpan w:val="3"/>
            <w:tcBorders>
              <w:left w:val="single" w:sz="8" w:space="0" w:color="auto"/>
              <w:bottom w:val="single" w:sz="8" w:space="0" w:color="auto"/>
              <w:right w:val="single" w:sz="8" w:space="0" w:color="auto"/>
            </w:tcBorders>
            <w:vAlign w:val="center"/>
          </w:tcPr>
          <w:p w14:paraId="1FB13A44"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977" w:type="pct"/>
            <w:gridSpan w:val="9"/>
            <w:tcBorders>
              <w:left w:val="single" w:sz="8" w:space="0" w:color="auto"/>
              <w:bottom w:val="single" w:sz="8" w:space="0" w:color="auto"/>
              <w:right w:val="single" w:sz="8" w:space="0" w:color="auto"/>
            </w:tcBorders>
            <w:vAlign w:val="center"/>
          </w:tcPr>
          <w:p w14:paraId="6D14F521"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4" w:type="pct"/>
            <w:gridSpan w:val="5"/>
            <w:tcBorders>
              <w:left w:val="single" w:sz="8" w:space="0" w:color="auto"/>
              <w:bottom w:val="single" w:sz="8" w:space="0" w:color="auto"/>
              <w:right w:val="single" w:sz="8" w:space="0" w:color="auto"/>
            </w:tcBorders>
            <w:vAlign w:val="center"/>
          </w:tcPr>
          <w:p w14:paraId="580CD631"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2" w:type="pct"/>
            <w:gridSpan w:val="5"/>
            <w:tcBorders>
              <w:left w:val="single" w:sz="8" w:space="0" w:color="auto"/>
              <w:bottom w:val="single" w:sz="8" w:space="0" w:color="auto"/>
              <w:right w:val="single" w:sz="8" w:space="0" w:color="auto"/>
            </w:tcBorders>
            <w:vAlign w:val="center"/>
          </w:tcPr>
          <w:p w14:paraId="7F820285"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4" w:type="pct"/>
            <w:gridSpan w:val="4"/>
            <w:tcBorders>
              <w:left w:val="single" w:sz="8" w:space="0" w:color="auto"/>
              <w:bottom w:val="single" w:sz="8" w:space="0" w:color="auto"/>
              <w:right w:val="single" w:sz="8" w:space="0" w:color="auto"/>
            </w:tcBorders>
            <w:vAlign w:val="center"/>
          </w:tcPr>
          <w:p w14:paraId="39A797A9"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20</w:t>
            </w:r>
          </w:p>
        </w:tc>
        <w:tc>
          <w:tcPr>
            <w:tcW w:w="404" w:type="pct"/>
            <w:tcBorders>
              <w:left w:val="single" w:sz="8" w:space="0" w:color="auto"/>
              <w:bottom w:val="single" w:sz="8" w:space="0" w:color="auto"/>
              <w:right w:val="single" w:sz="8" w:space="0" w:color="auto"/>
            </w:tcBorders>
            <w:vAlign w:val="center"/>
          </w:tcPr>
          <w:p w14:paraId="6D72053C"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w:t>
            </w:r>
          </w:p>
        </w:tc>
      </w:tr>
      <w:tr w:rsidR="009E7D1D" w:rsidRPr="008327C9" w14:paraId="17CCC3DB" w14:textId="77777777" w:rsidTr="00CA5047">
        <w:trPr>
          <w:trHeight w:val="135"/>
        </w:trPr>
        <w:tc>
          <w:tcPr>
            <w:tcW w:w="269" w:type="pct"/>
            <w:vMerge w:val="restart"/>
            <w:tcBorders>
              <w:top w:val="single" w:sz="8" w:space="0" w:color="auto"/>
              <w:left w:val="single" w:sz="8" w:space="0" w:color="auto"/>
              <w:right w:val="single" w:sz="8" w:space="0" w:color="auto"/>
            </w:tcBorders>
            <w:vAlign w:val="center"/>
          </w:tcPr>
          <w:p w14:paraId="0A34C483" w14:textId="77777777" w:rsidR="009E7D1D" w:rsidRPr="00B36891" w:rsidRDefault="009E7D1D" w:rsidP="009E7D1D">
            <w:r w:rsidRPr="00B36891">
              <w:rPr>
                <w:rFonts w:ascii="Times New Roman" w:hAnsi="Times New Roman" w:cs="Times New Roman"/>
                <w:sz w:val="24"/>
                <w:szCs w:val="24"/>
                <w:lang w:val="en-US"/>
              </w:rPr>
              <w:t>9</w:t>
            </w:r>
            <w:r>
              <w:rPr>
                <w:rFonts w:ascii="Times New Roman" w:hAnsi="Times New Roman" w:cs="Times New Roman"/>
                <w:sz w:val="24"/>
                <w:szCs w:val="24"/>
              </w:rPr>
              <w:t>.3</w:t>
            </w:r>
            <w:r w:rsidRPr="00B36891">
              <w:rPr>
                <w:rFonts w:ascii="Times New Roman" w:hAnsi="Times New Roman" w:cs="Times New Roman"/>
                <w:sz w:val="24"/>
                <w:szCs w:val="24"/>
              </w:rPr>
              <w:t>.</w:t>
            </w:r>
          </w:p>
        </w:tc>
        <w:tc>
          <w:tcPr>
            <w:tcW w:w="566" w:type="pct"/>
            <w:vMerge w:val="restart"/>
            <w:tcBorders>
              <w:top w:val="single" w:sz="8" w:space="0" w:color="auto"/>
              <w:left w:val="single" w:sz="8" w:space="0" w:color="auto"/>
              <w:right w:val="single" w:sz="8" w:space="0" w:color="auto"/>
            </w:tcBorders>
            <w:vAlign w:val="center"/>
          </w:tcPr>
          <w:p w14:paraId="25637C68" w14:textId="77777777" w:rsidR="009E7D1D" w:rsidRPr="00B36891" w:rsidRDefault="009E7D1D" w:rsidP="009E7D1D">
            <w:pPr>
              <w:ind w:right="34"/>
              <w:rPr>
                <w:rFonts w:ascii="Times New Roman" w:hAnsi="Times New Roman" w:cs="Times New Roman"/>
                <w:sz w:val="24"/>
                <w:szCs w:val="24"/>
              </w:rPr>
            </w:pPr>
            <w:r w:rsidRPr="00B36891">
              <w:rPr>
                <w:rFonts w:ascii="Times New Roman" w:hAnsi="Times New Roman" w:cs="Times New Roman"/>
                <w:sz w:val="24"/>
                <w:szCs w:val="24"/>
              </w:rPr>
              <w:t>Серебро</w:t>
            </w:r>
          </w:p>
        </w:tc>
        <w:tc>
          <w:tcPr>
            <w:tcW w:w="587" w:type="pct"/>
            <w:gridSpan w:val="3"/>
            <w:tcBorders>
              <w:top w:val="single" w:sz="8" w:space="0" w:color="auto"/>
              <w:left w:val="single" w:sz="8" w:space="0" w:color="auto"/>
              <w:bottom w:val="single" w:sz="8" w:space="0" w:color="auto"/>
              <w:right w:val="single" w:sz="8" w:space="0" w:color="auto"/>
            </w:tcBorders>
            <w:vAlign w:val="center"/>
          </w:tcPr>
          <w:p w14:paraId="74A858B3"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977" w:type="pct"/>
            <w:gridSpan w:val="3"/>
            <w:tcBorders>
              <w:top w:val="single" w:sz="8" w:space="0" w:color="auto"/>
              <w:left w:val="single" w:sz="8" w:space="0" w:color="auto"/>
              <w:right w:val="single" w:sz="8" w:space="0" w:color="auto"/>
            </w:tcBorders>
            <w:vAlign w:val="center"/>
          </w:tcPr>
          <w:p w14:paraId="795FD0B2"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400</w:t>
            </w:r>
          </w:p>
        </w:tc>
        <w:tc>
          <w:tcPr>
            <w:tcW w:w="977" w:type="pct"/>
            <w:gridSpan w:val="9"/>
            <w:tcBorders>
              <w:top w:val="single" w:sz="8" w:space="0" w:color="auto"/>
              <w:left w:val="single" w:sz="8" w:space="0" w:color="auto"/>
              <w:right w:val="single" w:sz="8" w:space="0" w:color="auto"/>
            </w:tcBorders>
            <w:vAlign w:val="center"/>
          </w:tcPr>
          <w:p w14:paraId="6BD63EAA"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50</w:t>
            </w:r>
          </w:p>
        </w:tc>
        <w:tc>
          <w:tcPr>
            <w:tcW w:w="404" w:type="pct"/>
            <w:gridSpan w:val="5"/>
            <w:tcBorders>
              <w:top w:val="single" w:sz="8" w:space="0" w:color="auto"/>
              <w:left w:val="single" w:sz="8" w:space="0" w:color="auto"/>
              <w:right w:val="single" w:sz="8" w:space="0" w:color="auto"/>
            </w:tcBorders>
            <w:vAlign w:val="center"/>
          </w:tcPr>
          <w:p w14:paraId="152EDF4B"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500</w:t>
            </w:r>
          </w:p>
        </w:tc>
        <w:tc>
          <w:tcPr>
            <w:tcW w:w="412" w:type="pct"/>
            <w:gridSpan w:val="5"/>
            <w:tcBorders>
              <w:top w:val="single" w:sz="8" w:space="0" w:color="auto"/>
              <w:left w:val="single" w:sz="8" w:space="0" w:color="auto"/>
              <w:right w:val="single" w:sz="8" w:space="0" w:color="auto"/>
            </w:tcBorders>
            <w:vAlign w:val="center"/>
          </w:tcPr>
          <w:p w14:paraId="42390A80"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100</w:t>
            </w:r>
          </w:p>
        </w:tc>
        <w:tc>
          <w:tcPr>
            <w:tcW w:w="404" w:type="pct"/>
            <w:gridSpan w:val="4"/>
            <w:tcBorders>
              <w:top w:val="single" w:sz="8" w:space="0" w:color="auto"/>
              <w:left w:val="single" w:sz="8" w:space="0" w:color="auto"/>
              <w:right w:val="single" w:sz="8" w:space="0" w:color="auto"/>
            </w:tcBorders>
            <w:vAlign w:val="center"/>
          </w:tcPr>
          <w:p w14:paraId="2154AA91"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lang w:val="en-US"/>
              </w:rPr>
              <w:t>7500</w:t>
            </w:r>
          </w:p>
        </w:tc>
        <w:tc>
          <w:tcPr>
            <w:tcW w:w="404" w:type="pct"/>
            <w:tcBorders>
              <w:top w:val="single" w:sz="8" w:space="0" w:color="auto"/>
              <w:left w:val="single" w:sz="8" w:space="0" w:color="auto"/>
              <w:right w:val="single" w:sz="8" w:space="0" w:color="auto"/>
            </w:tcBorders>
            <w:vAlign w:val="center"/>
          </w:tcPr>
          <w:p w14:paraId="48203CE4" w14:textId="77777777" w:rsidR="009E7D1D" w:rsidRPr="00B36891" w:rsidRDefault="009E7D1D" w:rsidP="009E7D1D">
            <w:pPr>
              <w:jc w:val="center"/>
              <w:rPr>
                <w:rFonts w:ascii="Times New Roman" w:hAnsi="Times New Roman" w:cs="Times New Roman"/>
                <w:sz w:val="24"/>
                <w:szCs w:val="24"/>
                <w:lang w:val="en-US"/>
              </w:rPr>
            </w:pPr>
            <w:r w:rsidRPr="00B36891">
              <w:rPr>
                <w:rFonts w:ascii="Times New Roman" w:hAnsi="Times New Roman" w:cs="Times New Roman"/>
                <w:sz w:val="24"/>
                <w:szCs w:val="24"/>
                <w:lang w:val="en-US"/>
              </w:rPr>
              <w:t>750</w:t>
            </w:r>
          </w:p>
        </w:tc>
      </w:tr>
      <w:tr w:rsidR="009E7D1D" w:rsidRPr="008327C9" w14:paraId="0393954C" w14:textId="77777777" w:rsidTr="00CA5047">
        <w:trPr>
          <w:trHeight w:val="135"/>
        </w:trPr>
        <w:tc>
          <w:tcPr>
            <w:tcW w:w="269" w:type="pct"/>
            <w:vMerge/>
            <w:tcBorders>
              <w:left w:val="single" w:sz="8" w:space="0" w:color="auto"/>
              <w:bottom w:val="single" w:sz="8" w:space="0" w:color="auto"/>
              <w:right w:val="single" w:sz="8" w:space="0" w:color="auto"/>
            </w:tcBorders>
            <w:vAlign w:val="center"/>
          </w:tcPr>
          <w:p w14:paraId="258277E9" w14:textId="77777777" w:rsidR="009E7D1D" w:rsidRPr="00B36891" w:rsidRDefault="009E7D1D" w:rsidP="009E7D1D">
            <w:pPr>
              <w:rPr>
                <w:rFonts w:ascii="Times New Roman" w:hAnsi="Times New Roman" w:cs="Times New Roman"/>
                <w:sz w:val="24"/>
                <w:szCs w:val="24"/>
              </w:rPr>
            </w:pPr>
          </w:p>
        </w:tc>
        <w:tc>
          <w:tcPr>
            <w:tcW w:w="566" w:type="pct"/>
            <w:vMerge/>
            <w:tcBorders>
              <w:left w:val="single" w:sz="8" w:space="0" w:color="auto"/>
              <w:bottom w:val="single" w:sz="8" w:space="0" w:color="auto"/>
              <w:right w:val="single" w:sz="8" w:space="0" w:color="auto"/>
            </w:tcBorders>
          </w:tcPr>
          <w:p w14:paraId="193EE6D6" w14:textId="77777777" w:rsidR="009E7D1D" w:rsidRPr="00B36891" w:rsidRDefault="009E7D1D" w:rsidP="009E7D1D">
            <w:pPr>
              <w:ind w:right="34"/>
              <w:rPr>
                <w:rFonts w:ascii="Times New Roman" w:hAnsi="Times New Roman" w:cs="Times New Roman"/>
                <w:sz w:val="24"/>
                <w:szCs w:val="24"/>
              </w:rPr>
            </w:pPr>
          </w:p>
        </w:tc>
        <w:tc>
          <w:tcPr>
            <w:tcW w:w="587" w:type="pct"/>
            <w:gridSpan w:val="3"/>
            <w:tcBorders>
              <w:top w:val="single" w:sz="8" w:space="0" w:color="auto"/>
              <w:left w:val="single" w:sz="8" w:space="0" w:color="auto"/>
              <w:bottom w:val="single" w:sz="8" w:space="0" w:color="auto"/>
              <w:right w:val="single" w:sz="8" w:space="0" w:color="auto"/>
            </w:tcBorders>
            <w:vAlign w:val="center"/>
          </w:tcPr>
          <w:p w14:paraId="1D2A5445"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977" w:type="pct"/>
            <w:gridSpan w:val="3"/>
            <w:tcBorders>
              <w:left w:val="single" w:sz="8" w:space="0" w:color="auto"/>
              <w:bottom w:val="single" w:sz="8" w:space="0" w:color="auto"/>
              <w:right w:val="single" w:sz="8" w:space="0" w:color="auto"/>
            </w:tcBorders>
            <w:vAlign w:val="center"/>
          </w:tcPr>
          <w:p w14:paraId="7BEF9B34"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977" w:type="pct"/>
            <w:gridSpan w:val="9"/>
            <w:tcBorders>
              <w:left w:val="single" w:sz="8" w:space="0" w:color="auto"/>
              <w:bottom w:val="single" w:sz="8" w:space="0" w:color="auto"/>
              <w:right w:val="single" w:sz="8" w:space="0" w:color="auto"/>
            </w:tcBorders>
            <w:vAlign w:val="center"/>
          </w:tcPr>
          <w:p w14:paraId="32220650"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4" w:type="pct"/>
            <w:gridSpan w:val="5"/>
            <w:tcBorders>
              <w:left w:val="single" w:sz="8" w:space="0" w:color="auto"/>
              <w:bottom w:val="single" w:sz="8" w:space="0" w:color="auto"/>
              <w:right w:val="single" w:sz="8" w:space="0" w:color="auto"/>
            </w:tcBorders>
            <w:vAlign w:val="center"/>
          </w:tcPr>
          <w:p w14:paraId="5E58FE9B"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2" w:type="pct"/>
            <w:gridSpan w:val="5"/>
            <w:tcBorders>
              <w:left w:val="single" w:sz="8" w:space="0" w:color="auto"/>
              <w:bottom w:val="single" w:sz="8" w:space="0" w:color="auto"/>
              <w:right w:val="single" w:sz="8" w:space="0" w:color="auto"/>
            </w:tcBorders>
            <w:vAlign w:val="center"/>
          </w:tcPr>
          <w:p w14:paraId="172C6E75"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04" w:type="pct"/>
            <w:gridSpan w:val="4"/>
            <w:tcBorders>
              <w:left w:val="single" w:sz="8" w:space="0" w:color="auto"/>
              <w:bottom w:val="single" w:sz="8" w:space="0" w:color="auto"/>
              <w:right w:val="single" w:sz="8" w:space="0" w:color="auto"/>
            </w:tcBorders>
            <w:vAlign w:val="center"/>
          </w:tcPr>
          <w:p w14:paraId="1E96326E"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lang w:val="en-US"/>
              </w:rPr>
              <w:t>750</w:t>
            </w:r>
          </w:p>
        </w:tc>
        <w:tc>
          <w:tcPr>
            <w:tcW w:w="404" w:type="pct"/>
            <w:tcBorders>
              <w:left w:val="single" w:sz="8" w:space="0" w:color="auto"/>
              <w:bottom w:val="single" w:sz="8" w:space="0" w:color="auto"/>
              <w:right w:val="single" w:sz="8" w:space="0" w:color="auto"/>
            </w:tcBorders>
            <w:vAlign w:val="center"/>
          </w:tcPr>
          <w:p w14:paraId="03197B15" w14:textId="77777777" w:rsidR="009E7D1D" w:rsidRPr="00B36891" w:rsidRDefault="009E7D1D" w:rsidP="009E7D1D">
            <w:pPr>
              <w:jc w:val="center"/>
              <w:rPr>
                <w:rFonts w:ascii="Times New Roman" w:hAnsi="Times New Roman" w:cs="Times New Roman"/>
                <w:sz w:val="24"/>
                <w:szCs w:val="24"/>
                <w:lang w:val="en-US"/>
              </w:rPr>
            </w:pPr>
            <w:r w:rsidRPr="00B36891">
              <w:rPr>
                <w:rFonts w:ascii="Times New Roman" w:hAnsi="Times New Roman" w:cs="Times New Roman"/>
                <w:sz w:val="24"/>
                <w:szCs w:val="24"/>
                <w:lang w:val="en-US"/>
              </w:rPr>
              <w:t>75</w:t>
            </w:r>
          </w:p>
        </w:tc>
      </w:tr>
      <w:tr w:rsidR="009E7D1D" w:rsidRPr="008327C9" w14:paraId="3FA47601" w14:textId="77777777" w:rsidTr="00CA5047">
        <w:trPr>
          <w:trHeight w:val="555"/>
        </w:trPr>
        <w:tc>
          <w:tcPr>
            <w:tcW w:w="269" w:type="pct"/>
            <w:vMerge w:val="restart"/>
            <w:tcBorders>
              <w:left w:val="single" w:sz="8" w:space="0" w:color="auto"/>
              <w:right w:val="single" w:sz="8" w:space="0" w:color="auto"/>
            </w:tcBorders>
            <w:vAlign w:val="center"/>
          </w:tcPr>
          <w:p w14:paraId="4FD32EB9" w14:textId="77777777" w:rsidR="009E7D1D" w:rsidRPr="005D7958" w:rsidRDefault="009E7D1D" w:rsidP="009E7D1D">
            <w:pPr>
              <w:rPr>
                <w:rFonts w:ascii="Times New Roman" w:hAnsi="Times New Roman" w:cs="Times New Roman"/>
                <w:b/>
                <w:sz w:val="24"/>
                <w:szCs w:val="24"/>
              </w:rPr>
            </w:pPr>
            <w:r w:rsidRPr="005D7958">
              <w:rPr>
                <w:rFonts w:ascii="Times New Roman" w:hAnsi="Times New Roman" w:cs="Times New Roman"/>
                <w:b/>
                <w:sz w:val="24"/>
                <w:szCs w:val="24"/>
              </w:rPr>
              <w:t>1</w:t>
            </w:r>
            <w:r>
              <w:rPr>
                <w:rFonts w:ascii="Times New Roman" w:hAnsi="Times New Roman" w:cs="Times New Roman"/>
                <w:b/>
                <w:sz w:val="24"/>
                <w:szCs w:val="24"/>
              </w:rPr>
              <w:t>0</w:t>
            </w:r>
            <w:r w:rsidRPr="005D7958">
              <w:rPr>
                <w:rFonts w:ascii="Times New Roman" w:hAnsi="Times New Roman" w:cs="Times New Roman"/>
                <w:b/>
                <w:sz w:val="24"/>
                <w:szCs w:val="24"/>
              </w:rPr>
              <w:t>.</w:t>
            </w:r>
          </w:p>
        </w:tc>
        <w:tc>
          <w:tcPr>
            <w:tcW w:w="1153" w:type="pct"/>
            <w:gridSpan w:val="4"/>
            <w:vMerge w:val="restart"/>
            <w:tcBorders>
              <w:left w:val="single" w:sz="8" w:space="0" w:color="auto"/>
              <w:right w:val="single" w:sz="8" w:space="0" w:color="auto"/>
            </w:tcBorders>
          </w:tcPr>
          <w:p w14:paraId="73B43CD2" w14:textId="77777777" w:rsidR="009E7D1D" w:rsidRPr="005D7958" w:rsidRDefault="009E7D1D" w:rsidP="009E7D1D">
            <w:pPr>
              <w:ind w:right="34"/>
              <w:rPr>
                <w:rFonts w:ascii="Times New Roman" w:hAnsi="Times New Roman" w:cs="Times New Roman"/>
                <w:b/>
                <w:sz w:val="24"/>
                <w:szCs w:val="24"/>
              </w:rPr>
            </w:pPr>
            <w:r w:rsidRPr="005D7958">
              <w:rPr>
                <w:rFonts w:ascii="Times New Roman" w:hAnsi="Times New Roman" w:cs="Times New Roman"/>
                <w:b/>
                <w:sz w:val="24"/>
                <w:szCs w:val="24"/>
              </w:rPr>
              <w:t xml:space="preserve">Величина, свыше которой требуется заказ наличных денежных средств для совершения расходной операции в кассе Банка </w:t>
            </w:r>
            <w:r>
              <w:rPr>
                <w:rFonts w:ascii="Times New Roman" w:hAnsi="Times New Roman" w:cs="Times New Roman"/>
                <w:b/>
                <w:sz w:val="24"/>
                <w:szCs w:val="24"/>
              </w:rPr>
              <w:t xml:space="preserve">согласно договору </w:t>
            </w:r>
            <w:r w:rsidRPr="005D7958">
              <w:rPr>
                <w:rFonts w:ascii="Times New Roman" w:hAnsi="Times New Roman" w:cs="Times New Roman"/>
                <w:b/>
                <w:sz w:val="24"/>
                <w:szCs w:val="24"/>
              </w:rPr>
              <w:t>банковского продукта:</w:t>
            </w:r>
          </w:p>
        </w:tc>
        <w:tc>
          <w:tcPr>
            <w:tcW w:w="3579" w:type="pct"/>
            <w:gridSpan w:val="27"/>
            <w:tcBorders>
              <w:left w:val="single" w:sz="8" w:space="0" w:color="auto"/>
              <w:right w:val="single" w:sz="8" w:space="0" w:color="auto"/>
            </w:tcBorders>
            <w:vAlign w:val="center"/>
          </w:tcPr>
          <w:p w14:paraId="648E3C19" w14:textId="77777777" w:rsidR="009E7D1D" w:rsidRDefault="009E7D1D" w:rsidP="009E7D1D">
            <w:pPr>
              <w:jc w:val="center"/>
              <w:rPr>
                <w:rFonts w:ascii="Times New Roman" w:hAnsi="Times New Roman" w:cs="Times New Roman"/>
                <w:b/>
                <w:sz w:val="24"/>
                <w:szCs w:val="24"/>
              </w:rPr>
            </w:pPr>
            <w:r>
              <w:rPr>
                <w:rFonts w:ascii="Times New Roman" w:hAnsi="Times New Roman" w:cs="Times New Roman"/>
                <w:b/>
                <w:sz w:val="24"/>
                <w:szCs w:val="24"/>
              </w:rPr>
              <w:t>Валюта банковского продукта</w:t>
            </w:r>
          </w:p>
        </w:tc>
      </w:tr>
      <w:tr w:rsidR="009E7D1D" w:rsidRPr="008327C9" w14:paraId="69874B3C" w14:textId="77777777" w:rsidTr="00CA5047">
        <w:trPr>
          <w:trHeight w:val="531"/>
        </w:trPr>
        <w:tc>
          <w:tcPr>
            <w:tcW w:w="269" w:type="pct"/>
            <w:vMerge/>
            <w:tcBorders>
              <w:left w:val="single" w:sz="8" w:space="0" w:color="auto"/>
              <w:right w:val="single" w:sz="8" w:space="0" w:color="auto"/>
            </w:tcBorders>
            <w:vAlign w:val="center"/>
          </w:tcPr>
          <w:p w14:paraId="234FE5EC" w14:textId="77777777" w:rsidR="009E7D1D" w:rsidRDefault="009E7D1D" w:rsidP="009E7D1D">
            <w:pPr>
              <w:rPr>
                <w:rFonts w:ascii="Times New Roman" w:hAnsi="Times New Roman" w:cs="Times New Roman"/>
                <w:sz w:val="24"/>
                <w:szCs w:val="24"/>
              </w:rPr>
            </w:pPr>
          </w:p>
        </w:tc>
        <w:tc>
          <w:tcPr>
            <w:tcW w:w="1153" w:type="pct"/>
            <w:gridSpan w:val="4"/>
            <w:vMerge/>
            <w:tcBorders>
              <w:left w:val="single" w:sz="8" w:space="0" w:color="auto"/>
              <w:right w:val="single" w:sz="8" w:space="0" w:color="auto"/>
            </w:tcBorders>
          </w:tcPr>
          <w:p w14:paraId="4B34553E" w14:textId="77777777" w:rsidR="009E7D1D" w:rsidRDefault="009E7D1D" w:rsidP="009E7D1D">
            <w:pPr>
              <w:ind w:right="34"/>
              <w:rPr>
                <w:rFonts w:ascii="Times New Roman" w:hAnsi="Times New Roman" w:cs="Times New Roman"/>
                <w:sz w:val="24"/>
                <w:szCs w:val="24"/>
              </w:rPr>
            </w:pPr>
          </w:p>
        </w:tc>
        <w:tc>
          <w:tcPr>
            <w:tcW w:w="894" w:type="pct"/>
            <w:gridSpan w:val="2"/>
            <w:tcBorders>
              <w:left w:val="single" w:sz="8" w:space="0" w:color="auto"/>
              <w:right w:val="single" w:sz="8" w:space="0" w:color="auto"/>
            </w:tcBorders>
            <w:vAlign w:val="center"/>
          </w:tcPr>
          <w:p w14:paraId="31B70271"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rPr>
              <w:t>Белорусские рубли</w:t>
            </w:r>
          </w:p>
        </w:tc>
        <w:tc>
          <w:tcPr>
            <w:tcW w:w="894" w:type="pct"/>
            <w:gridSpan w:val="8"/>
            <w:tcBorders>
              <w:left w:val="single" w:sz="8" w:space="0" w:color="auto"/>
              <w:right w:val="single" w:sz="8" w:space="0" w:color="auto"/>
            </w:tcBorders>
            <w:vAlign w:val="center"/>
          </w:tcPr>
          <w:p w14:paraId="54E57780"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rPr>
              <w:t>Доллары США</w:t>
            </w:r>
          </w:p>
        </w:tc>
        <w:tc>
          <w:tcPr>
            <w:tcW w:w="896" w:type="pct"/>
            <w:gridSpan w:val="10"/>
            <w:tcBorders>
              <w:left w:val="single" w:sz="8" w:space="0" w:color="auto"/>
              <w:right w:val="single" w:sz="8" w:space="0" w:color="auto"/>
            </w:tcBorders>
            <w:vAlign w:val="center"/>
          </w:tcPr>
          <w:p w14:paraId="02264A29"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rPr>
              <w:t>Евро</w:t>
            </w:r>
          </w:p>
        </w:tc>
        <w:tc>
          <w:tcPr>
            <w:tcW w:w="894" w:type="pct"/>
            <w:gridSpan w:val="7"/>
            <w:tcBorders>
              <w:left w:val="single" w:sz="8" w:space="0" w:color="auto"/>
              <w:right w:val="single" w:sz="8" w:space="0" w:color="auto"/>
            </w:tcBorders>
            <w:vAlign w:val="center"/>
          </w:tcPr>
          <w:p w14:paraId="11F7C683"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rPr>
              <w:t>Российские рубли</w:t>
            </w:r>
          </w:p>
        </w:tc>
      </w:tr>
      <w:tr w:rsidR="009E7D1D" w:rsidRPr="008327C9" w14:paraId="10CFBC95" w14:textId="77777777" w:rsidTr="00CA5047">
        <w:trPr>
          <w:trHeight w:val="758"/>
        </w:trPr>
        <w:tc>
          <w:tcPr>
            <w:tcW w:w="269" w:type="pct"/>
            <w:tcBorders>
              <w:left w:val="single" w:sz="8" w:space="0" w:color="auto"/>
              <w:right w:val="single" w:sz="8" w:space="0" w:color="auto"/>
            </w:tcBorders>
            <w:vAlign w:val="center"/>
          </w:tcPr>
          <w:p w14:paraId="065E1DC2" w14:textId="77777777" w:rsidR="009E7D1D" w:rsidRDefault="009E7D1D" w:rsidP="009E7D1D">
            <w:pPr>
              <w:rPr>
                <w:rFonts w:ascii="Times New Roman" w:hAnsi="Times New Roman" w:cs="Times New Roman"/>
                <w:sz w:val="24"/>
                <w:szCs w:val="24"/>
              </w:rPr>
            </w:pPr>
            <w:r>
              <w:rPr>
                <w:rFonts w:ascii="Times New Roman" w:hAnsi="Times New Roman" w:cs="Times New Roman"/>
                <w:sz w:val="24"/>
                <w:szCs w:val="24"/>
              </w:rPr>
              <w:t>10.1.</w:t>
            </w:r>
          </w:p>
        </w:tc>
        <w:tc>
          <w:tcPr>
            <w:tcW w:w="1153" w:type="pct"/>
            <w:gridSpan w:val="4"/>
            <w:tcBorders>
              <w:left w:val="single" w:sz="8" w:space="0" w:color="auto"/>
              <w:right w:val="single" w:sz="8" w:space="0" w:color="auto"/>
            </w:tcBorders>
            <w:vAlign w:val="center"/>
          </w:tcPr>
          <w:p w14:paraId="63A85099" w14:textId="77777777" w:rsidR="009E7D1D" w:rsidRDefault="009E7D1D" w:rsidP="009E7D1D">
            <w:pPr>
              <w:ind w:right="34"/>
              <w:rPr>
                <w:rFonts w:ascii="Times New Roman" w:hAnsi="Times New Roman" w:cs="Times New Roman"/>
                <w:sz w:val="24"/>
                <w:szCs w:val="24"/>
              </w:rPr>
            </w:pPr>
            <w:r>
              <w:rPr>
                <w:rFonts w:ascii="Times New Roman" w:hAnsi="Times New Roman" w:cs="Times New Roman"/>
                <w:sz w:val="24"/>
                <w:szCs w:val="24"/>
              </w:rPr>
              <w:t>т</w:t>
            </w:r>
            <w:r w:rsidRPr="005B2FC1">
              <w:rPr>
                <w:rFonts w:ascii="Times New Roman" w:hAnsi="Times New Roman" w:cs="Times New Roman"/>
                <w:sz w:val="24"/>
                <w:szCs w:val="24"/>
              </w:rPr>
              <w:t>екущий (расчетный) банковский счет</w:t>
            </w:r>
            <w:r w:rsidRPr="00B43755">
              <w:rPr>
                <w:rFonts w:ascii="Times New Roman" w:hAnsi="Times New Roman" w:cs="Times New Roman"/>
                <w:sz w:val="24"/>
                <w:szCs w:val="24"/>
              </w:rPr>
              <w:t>,</w:t>
            </w:r>
            <w:r>
              <w:rPr>
                <w:rFonts w:ascii="Times New Roman" w:hAnsi="Times New Roman" w:cs="Times New Roman"/>
                <w:sz w:val="24"/>
                <w:szCs w:val="24"/>
              </w:rPr>
              <w:t xml:space="preserve"> в том числе </w:t>
            </w:r>
            <w:r w:rsidRPr="005B2FC1">
              <w:rPr>
                <w:rFonts w:ascii="Times New Roman" w:hAnsi="Times New Roman" w:cs="Times New Roman"/>
                <w:sz w:val="24"/>
                <w:szCs w:val="24"/>
              </w:rPr>
              <w:t>с использование</w:t>
            </w:r>
            <w:r>
              <w:rPr>
                <w:rFonts w:ascii="Times New Roman" w:hAnsi="Times New Roman" w:cs="Times New Roman"/>
                <w:sz w:val="24"/>
                <w:szCs w:val="24"/>
              </w:rPr>
              <w:t>м банковской платежной карточки</w:t>
            </w:r>
          </w:p>
        </w:tc>
        <w:tc>
          <w:tcPr>
            <w:tcW w:w="894" w:type="pct"/>
            <w:gridSpan w:val="2"/>
            <w:tcBorders>
              <w:left w:val="single" w:sz="8" w:space="0" w:color="auto"/>
              <w:right w:val="single" w:sz="8" w:space="0" w:color="auto"/>
            </w:tcBorders>
            <w:vAlign w:val="center"/>
          </w:tcPr>
          <w:p w14:paraId="4B28F578" w14:textId="77777777" w:rsidR="009E7D1D" w:rsidRPr="005D7958" w:rsidRDefault="009E7D1D" w:rsidP="009E7D1D">
            <w:pPr>
              <w:jc w:val="center"/>
              <w:rPr>
                <w:rFonts w:ascii="Times New Roman" w:hAnsi="Times New Roman" w:cs="Times New Roman"/>
                <w:sz w:val="24"/>
                <w:szCs w:val="24"/>
              </w:rPr>
            </w:pPr>
            <w:r>
              <w:rPr>
                <w:rFonts w:ascii="Times New Roman" w:hAnsi="Times New Roman" w:cs="Times New Roman"/>
                <w:sz w:val="24"/>
                <w:szCs w:val="24"/>
                <w:lang w:val="en-US"/>
              </w:rPr>
              <w:t>3</w:t>
            </w:r>
            <w:r w:rsidRPr="005D7958">
              <w:rPr>
                <w:rFonts w:ascii="Times New Roman" w:hAnsi="Times New Roman" w:cs="Times New Roman"/>
                <w:sz w:val="24"/>
                <w:szCs w:val="24"/>
                <w:lang w:val="en-US"/>
              </w:rPr>
              <w:t xml:space="preserve"> 000</w:t>
            </w:r>
          </w:p>
        </w:tc>
        <w:tc>
          <w:tcPr>
            <w:tcW w:w="894" w:type="pct"/>
            <w:gridSpan w:val="8"/>
            <w:tcBorders>
              <w:left w:val="single" w:sz="8" w:space="0" w:color="auto"/>
              <w:right w:val="single" w:sz="8" w:space="0" w:color="auto"/>
            </w:tcBorders>
            <w:vAlign w:val="center"/>
          </w:tcPr>
          <w:p w14:paraId="7D5DC80B"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lang w:val="en-US"/>
              </w:rPr>
              <w:t>1 000</w:t>
            </w:r>
          </w:p>
        </w:tc>
        <w:tc>
          <w:tcPr>
            <w:tcW w:w="896" w:type="pct"/>
            <w:gridSpan w:val="10"/>
            <w:tcBorders>
              <w:left w:val="single" w:sz="8" w:space="0" w:color="auto"/>
              <w:right w:val="single" w:sz="8" w:space="0" w:color="auto"/>
            </w:tcBorders>
            <w:vAlign w:val="center"/>
          </w:tcPr>
          <w:p w14:paraId="11D04AD4"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lang w:val="en-US"/>
              </w:rPr>
              <w:t>1 000</w:t>
            </w:r>
          </w:p>
        </w:tc>
        <w:tc>
          <w:tcPr>
            <w:tcW w:w="894" w:type="pct"/>
            <w:gridSpan w:val="7"/>
            <w:tcBorders>
              <w:left w:val="single" w:sz="8" w:space="0" w:color="auto"/>
              <w:right w:val="single" w:sz="8" w:space="0" w:color="auto"/>
            </w:tcBorders>
            <w:vAlign w:val="center"/>
          </w:tcPr>
          <w:p w14:paraId="7ED3722A"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lang w:val="en-US"/>
              </w:rPr>
              <w:t>30 000</w:t>
            </w:r>
          </w:p>
        </w:tc>
      </w:tr>
      <w:tr w:rsidR="009E7D1D" w:rsidRPr="008327C9" w14:paraId="4940764B" w14:textId="77777777" w:rsidTr="00CA5047">
        <w:trPr>
          <w:trHeight w:val="517"/>
        </w:trPr>
        <w:tc>
          <w:tcPr>
            <w:tcW w:w="269" w:type="pct"/>
            <w:tcBorders>
              <w:left w:val="single" w:sz="8" w:space="0" w:color="auto"/>
              <w:right w:val="single" w:sz="8" w:space="0" w:color="auto"/>
            </w:tcBorders>
            <w:vAlign w:val="center"/>
          </w:tcPr>
          <w:p w14:paraId="0C825568" w14:textId="77777777" w:rsidR="009E7D1D" w:rsidRDefault="009E7D1D" w:rsidP="009E7D1D">
            <w:pPr>
              <w:rPr>
                <w:rFonts w:ascii="Times New Roman" w:hAnsi="Times New Roman" w:cs="Times New Roman"/>
                <w:sz w:val="24"/>
                <w:szCs w:val="24"/>
              </w:rPr>
            </w:pPr>
            <w:r>
              <w:rPr>
                <w:rFonts w:ascii="Times New Roman" w:hAnsi="Times New Roman" w:cs="Times New Roman"/>
                <w:sz w:val="24"/>
                <w:szCs w:val="24"/>
              </w:rPr>
              <w:t>10.2.</w:t>
            </w:r>
          </w:p>
        </w:tc>
        <w:tc>
          <w:tcPr>
            <w:tcW w:w="1153" w:type="pct"/>
            <w:gridSpan w:val="4"/>
            <w:tcBorders>
              <w:left w:val="single" w:sz="8" w:space="0" w:color="auto"/>
              <w:right w:val="single" w:sz="8" w:space="0" w:color="auto"/>
            </w:tcBorders>
            <w:vAlign w:val="center"/>
          </w:tcPr>
          <w:p w14:paraId="7F132FE0" w14:textId="77777777" w:rsidR="009E7D1D" w:rsidRDefault="009E7D1D" w:rsidP="009E7D1D">
            <w:pPr>
              <w:ind w:right="34"/>
              <w:rPr>
                <w:rFonts w:ascii="Times New Roman" w:hAnsi="Times New Roman" w:cs="Times New Roman"/>
                <w:sz w:val="24"/>
                <w:szCs w:val="24"/>
              </w:rPr>
            </w:pPr>
            <w:r>
              <w:rPr>
                <w:rFonts w:ascii="Times New Roman" w:hAnsi="Times New Roman" w:cs="Times New Roman"/>
                <w:sz w:val="24"/>
                <w:szCs w:val="24"/>
              </w:rPr>
              <w:t>ОМС</w:t>
            </w:r>
          </w:p>
        </w:tc>
        <w:tc>
          <w:tcPr>
            <w:tcW w:w="894" w:type="pct"/>
            <w:gridSpan w:val="2"/>
            <w:tcBorders>
              <w:left w:val="single" w:sz="8" w:space="0" w:color="auto"/>
              <w:right w:val="single" w:sz="8" w:space="0" w:color="auto"/>
            </w:tcBorders>
            <w:vAlign w:val="center"/>
          </w:tcPr>
          <w:p w14:paraId="1E208DF4" w14:textId="77777777" w:rsidR="009E7D1D" w:rsidRPr="00AD2566" w:rsidRDefault="009E7D1D" w:rsidP="009E7D1D">
            <w:pPr>
              <w:jc w:val="center"/>
              <w:rPr>
                <w:rFonts w:ascii="Times New Roman" w:hAnsi="Times New Roman" w:cs="Times New Roman"/>
                <w:sz w:val="24"/>
                <w:szCs w:val="24"/>
              </w:rPr>
            </w:pPr>
            <w:r>
              <w:rPr>
                <w:rFonts w:ascii="Times New Roman" w:hAnsi="Times New Roman" w:cs="Times New Roman"/>
                <w:sz w:val="24"/>
                <w:szCs w:val="24"/>
              </w:rPr>
              <w:t>3000</w:t>
            </w:r>
          </w:p>
        </w:tc>
        <w:tc>
          <w:tcPr>
            <w:tcW w:w="894" w:type="pct"/>
            <w:gridSpan w:val="8"/>
            <w:tcBorders>
              <w:left w:val="single" w:sz="8" w:space="0" w:color="auto"/>
              <w:right w:val="single" w:sz="8" w:space="0" w:color="auto"/>
            </w:tcBorders>
            <w:vAlign w:val="center"/>
          </w:tcPr>
          <w:p w14:paraId="61F27A91" w14:textId="77777777" w:rsidR="009E7D1D" w:rsidRPr="00AD2566" w:rsidRDefault="009E7D1D" w:rsidP="009E7D1D">
            <w:pPr>
              <w:jc w:val="center"/>
              <w:rPr>
                <w:rFonts w:ascii="Times New Roman" w:hAnsi="Times New Roman" w:cs="Times New Roman"/>
                <w:sz w:val="24"/>
                <w:szCs w:val="24"/>
              </w:rPr>
            </w:pPr>
            <w:r>
              <w:rPr>
                <w:rFonts w:ascii="Times New Roman" w:hAnsi="Times New Roman" w:cs="Times New Roman"/>
                <w:sz w:val="24"/>
                <w:szCs w:val="24"/>
              </w:rPr>
              <w:t>-</w:t>
            </w:r>
          </w:p>
        </w:tc>
        <w:tc>
          <w:tcPr>
            <w:tcW w:w="896" w:type="pct"/>
            <w:gridSpan w:val="10"/>
            <w:tcBorders>
              <w:left w:val="single" w:sz="8" w:space="0" w:color="auto"/>
              <w:right w:val="single" w:sz="8" w:space="0" w:color="auto"/>
            </w:tcBorders>
            <w:vAlign w:val="center"/>
          </w:tcPr>
          <w:p w14:paraId="2E54FDF8" w14:textId="77777777" w:rsidR="009E7D1D" w:rsidRPr="00AD2566" w:rsidRDefault="009E7D1D" w:rsidP="009E7D1D">
            <w:pPr>
              <w:jc w:val="center"/>
              <w:rPr>
                <w:rFonts w:ascii="Times New Roman" w:hAnsi="Times New Roman" w:cs="Times New Roman"/>
                <w:sz w:val="24"/>
                <w:szCs w:val="24"/>
              </w:rPr>
            </w:pPr>
            <w:r>
              <w:rPr>
                <w:rFonts w:ascii="Times New Roman" w:hAnsi="Times New Roman" w:cs="Times New Roman"/>
                <w:sz w:val="24"/>
                <w:szCs w:val="24"/>
              </w:rPr>
              <w:t>-</w:t>
            </w:r>
          </w:p>
        </w:tc>
        <w:tc>
          <w:tcPr>
            <w:tcW w:w="894" w:type="pct"/>
            <w:gridSpan w:val="7"/>
            <w:tcBorders>
              <w:left w:val="single" w:sz="8" w:space="0" w:color="auto"/>
              <w:right w:val="single" w:sz="8" w:space="0" w:color="auto"/>
            </w:tcBorders>
            <w:vAlign w:val="center"/>
          </w:tcPr>
          <w:p w14:paraId="0D9FDF26" w14:textId="77777777" w:rsidR="009E7D1D" w:rsidRPr="00AD2566" w:rsidRDefault="009E7D1D" w:rsidP="009E7D1D">
            <w:pPr>
              <w:jc w:val="center"/>
              <w:rPr>
                <w:rFonts w:ascii="Times New Roman" w:hAnsi="Times New Roman" w:cs="Times New Roman"/>
                <w:sz w:val="24"/>
                <w:szCs w:val="24"/>
              </w:rPr>
            </w:pPr>
            <w:r>
              <w:rPr>
                <w:rFonts w:ascii="Times New Roman" w:hAnsi="Times New Roman" w:cs="Times New Roman"/>
                <w:sz w:val="24"/>
                <w:szCs w:val="24"/>
              </w:rPr>
              <w:t>-</w:t>
            </w:r>
          </w:p>
        </w:tc>
      </w:tr>
      <w:tr w:rsidR="005C2BAE" w:rsidRPr="005C2BAE" w14:paraId="2A7CE09A" w14:textId="77777777" w:rsidTr="00B132D7">
        <w:trPr>
          <w:trHeight w:val="517"/>
        </w:trPr>
        <w:tc>
          <w:tcPr>
            <w:tcW w:w="269" w:type="pct"/>
          </w:tcPr>
          <w:p w14:paraId="7840CB74" w14:textId="77777777" w:rsidR="005C2BAE" w:rsidRPr="005C2BAE" w:rsidRDefault="005C2BAE" w:rsidP="00B132D7">
            <w:pPr>
              <w:rPr>
                <w:rFonts w:ascii="Times New Roman" w:hAnsi="Times New Roman" w:cs="Times New Roman"/>
                <w:b/>
                <w:sz w:val="24"/>
              </w:rPr>
            </w:pPr>
            <w:r w:rsidRPr="005C2BAE">
              <w:rPr>
                <w:rFonts w:ascii="Times New Roman" w:hAnsi="Times New Roman" w:cs="Times New Roman"/>
                <w:b/>
                <w:sz w:val="24"/>
              </w:rPr>
              <w:t>11.</w:t>
            </w:r>
          </w:p>
        </w:tc>
        <w:tc>
          <w:tcPr>
            <w:tcW w:w="4731" w:type="pct"/>
            <w:gridSpan w:val="31"/>
          </w:tcPr>
          <w:p w14:paraId="68CA0DB6" w14:textId="77777777" w:rsidR="005C2BAE" w:rsidRPr="005C2BAE" w:rsidRDefault="005C2BAE" w:rsidP="00B132D7">
            <w:pPr>
              <w:jc w:val="both"/>
              <w:rPr>
                <w:rFonts w:ascii="Times New Roman" w:hAnsi="Times New Roman" w:cs="Times New Roman"/>
                <w:b/>
                <w:sz w:val="24"/>
              </w:rPr>
            </w:pPr>
            <w:r w:rsidRPr="005C2BAE">
              <w:rPr>
                <w:rFonts w:ascii="Times New Roman" w:hAnsi="Times New Roman" w:cs="Times New Roman"/>
                <w:b/>
                <w:sz w:val="24"/>
              </w:rPr>
              <w:t>Курс к российскому рублю, устанавливаемый при приеме платежей в белорусских рублях посредством услуг ЕРИП, при переводе средств ООО НКО «ЮМани» (РФ):</w:t>
            </w:r>
          </w:p>
        </w:tc>
      </w:tr>
      <w:tr w:rsidR="005C2BAE" w:rsidRPr="005C2BAE" w14:paraId="5273D511" w14:textId="77777777" w:rsidTr="00B132D7">
        <w:trPr>
          <w:trHeight w:val="517"/>
        </w:trPr>
        <w:tc>
          <w:tcPr>
            <w:tcW w:w="269" w:type="pct"/>
          </w:tcPr>
          <w:p w14:paraId="13C1337D" w14:textId="7B00BA00" w:rsidR="005C2BAE" w:rsidRPr="005C2BAE" w:rsidRDefault="005C2BAE" w:rsidP="00B132D7">
            <w:pPr>
              <w:rPr>
                <w:rFonts w:ascii="Times New Roman" w:hAnsi="Times New Roman" w:cs="Times New Roman"/>
                <w:sz w:val="24"/>
              </w:rPr>
            </w:pPr>
            <w:r w:rsidRPr="005C2BAE">
              <w:rPr>
                <w:rFonts w:ascii="Times New Roman" w:hAnsi="Times New Roman" w:cs="Times New Roman"/>
                <w:sz w:val="24"/>
              </w:rPr>
              <w:t>11.1</w:t>
            </w:r>
            <w:r w:rsidR="000249B0">
              <w:rPr>
                <w:rFonts w:ascii="Times New Roman" w:hAnsi="Times New Roman" w:cs="Times New Roman"/>
                <w:sz w:val="24"/>
              </w:rPr>
              <w:t>.</w:t>
            </w:r>
          </w:p>
        </w:tc>
        <w:tc>
          <w:tcPr>
            <w:tcW w:w="4731" w:type="pct"/>
            <w:gridSpan w:val="31"/>
          </w:tcPr>
          <w:p w14:paraId="75E0F715" w14:textId="33461269" w:rsidR="005C2BAE" w:rsidRPr="005C2BAE" w:rsidRDefault="005C2BAE">
            <w:pPr>
              <w:jc w:val="both"/>
              <w:rPr>
                <w:rFonts w:ascii="Times New Roman" w:hAnsi="Times New Roman" w:cs="Times New Roman"/>
                <w:sz w:val="24"/>
              </w:rPr>
            </w:pPr>
            <w:r w:rsidRPr="005C2BAE">
              <w:rPr>
                <w:rFonts w:ascii="Times New Roman" w:hAnsi="Times New Roman" w:cs="Times New Roman"/>
                <w:sz w:val="24"/>
              </w:rPr>
              <w:t>«Пополнение ЮMoney», «ЮKassa - Сбер Банк» - курс Национального Банка Республики Беларусь на день приема денежных средств от плательщиков, увеличенный на 4 процентных пункт</w:t>
            </w:r>
            <w:r w:rsidR="0030703A">
              <w:rPr>
                <w:rFonts w:ascii="Times New Roman" w:hAnsi="Times New Roman" w:cs="Times New Roman"/>
                <w:sz w:val="24"/>
              </w:rPr>
              <w:t>а</w:t>
            </w:r>
          </w:p>
        </w:tc>
      </w:tr>
      <w:tr w:rsidR="005C2BAE" w:rsidRPr="005C2BAE" w14:paraId="1C65ABB6" w14:textId="77777777" w:rsidTr="00B132D7">
        <w:trPr>
          <w:trHeight w:val="517"/>
        </w:trPr>
        <w:tc>
          <w:tcPr>
            <w:tcW w:w="269" w:type="pct"/>
          </w:tcPr>
          <w:p w14:paraId="40C1D181" w14:textId="77777777" w:rsidR="005C2BAE" w:rsidRPr="005C2BAE" w:rsidRDefault="005C2BAE" w:rsidP="00B132D7">
            <w:pPr>
              <w:rPr>
                <w:rFonts w:ascii="Times New Roman" w:hAnsi="Times New Roman" w:cs="Times New Roman"/>
                <w:sz w:val="24"/>
              </w:rPr>
            </w:pPr>
            <w:r w:rsidRPr="005C2BAE">
              <w:rPr>
                <w:rFonts w:ascii="Times New Roman" w:hAnsi="Times New Roman" w:cs="Times New Roman"/>
                <w:sz w:val="24"/>
              </w:rPr>
              <w:t>11.2.</w:t>
            </w:r>
          </w:p>
        </w:tc>
        <w:tc>
          <w:tcPr>
            <w:tcW w:w="4731" w:type="pct"/>
            <w:gridSpan w:val="31"/>
          </w:tcPr>
          <w:p w14:paraId="668F2404" w14:textId="77777777" w:rsidR="005C2BAE" w:rsidRPr="005C2BAE" w:rsidRDefault="005C2BAE" w:rsidP="00B132D7">
            <w:pPr>
              <w:jc w:val="both"/>
              <w:rPr>
                <w:rFonts w:ascii="Times New Roman" w:hAnsi="Times New Roman" w:cs="Times New Roman"/>
                <w:sz w:val="24"/>
              </w:rPr>
            </w:pPr>
            <w:r w:rsidRPr="005C2BAE">
              <w:rPr>
                <w:rFonts w:ascii="Times New Roman" w:hAnsi="Times New Roman" w:cs="Times New Roman"/>
                <w:sz w:val="24"/>
              </w:rPr>
              <w:t>«World Of Tanks - Сбер Банк», «World Of Warplanes - Сбер Банк», «World Of Warships - Сбер Банк» - курс Национального Банка Республики Беларусь на день приема денежных средств от плательщиков, увеличенный на 4 процентных пункта</w:t>
            </w:r>
          </w:p>
        </w:tc>
      </w:tr>
      <w:tr w:rsidR="00804799" w:rsidRPr="005C2BAE" w14:paraId="7AF5C6FA" w14:textId="4D2E2C63" w:rsidTr="00CA5047">
        <w:trPr>
          <w:trHeight w:val="517"/>
        </w:trPr>
        <w:tc>
          <w:tcPr>
            <w:tcW w:w="269" w:type="pct"/>
          </w:tcPr>
          <w:p w14:paraId="12D86042" w14:textId="64EA0504" w:rsidR="00804799" w:rsidRPr="00CA5047" w:rsidRDefault="00804799" w:rsidP="00B132D7">
            <w:pPr>
              <w:rPr>
                <w:rFonts w:ascii="Times New Roman" w:hAnsi="Times New Roman" w:cs="Times New Roman"/>
                <w:b/>
                <w:sz w:val="24"/>
              </w:rPr>
            </w:pPr>
            <w:r w:rsidRPr="00CA5047">
              <w:rPr>
                <w:rFonts w:ascii="Times New Roman" w:hAnsi="Times New Roman" w:cs="Times New Roman"/>
                <w:b/>
                <w:sz w:val="24"/>
              </w:rPr>
              <w:t>12.</w:t>
            </w:r>
          </w:p>
        </w:tc>
        <w:tc>
          <w:tcPr>
            <w:tcW w:w="3837" w:type="pct"/>
            <w:gridSpan w:val="24"/>
          </w:tcPr>
          <w:p w14:paraId="11F18E89" w14:textId="677E8399" w:rsidR="00804799" w:rsidRPr="00CA5047" w:rsidRDefault="00AE476E" w:rsidP="00B132D7">
            <w:pPr>
              <w:jc w:val="both"/>
              <w:rPr>
                <w:rFonts w:ascii="Times New Roman" w:hAnsi="Times New Roman" w:cs="Times New Roman"/>
                <w:b/>
                <w:sz w:val="24"/>
              </w:rPr>
            </w:pPr>
            <w:r w:rsidRPr="00CA5047">
              <w:rPr>
                <w:rFonts w:ascii="Times New Roman" w:hAnsi="Times New Roman" w:cs="Times New Roman"/>
                <w:b/>
                <w:sz w:val="24"/>
                <w:szCs w:val="24"/>
              </w:rPr>
              <w:t>Банковские платежные карточки</w:t>
            </w:r>
            <w:r w:rsidR="00804799" w:rsidRPr="00CA5047">
              <w:rPr>
                <w:rFonts w:ascii="Times New Roman" w:hAnsi="Times New Roman" w:cs="Times New Roman"/>
                <w:b/>
                <w:sz w:val="24"/>
                <w:szCs w:val="24"/>
              </w:rPr>
              <w:t>, доступные к оформлению физическими лицами – нерезидентами</w:t>
            </w:r>
            <w:r w:rsidR="00EA71B6" w:rsidRPr="00CA5047">
              <w:rPr>
                <w:rStyle w:val="a8"/>
                <w:rFonts w:ascii="Times New Roman" w:hAnsi="Times New Roman" w:cs="Times New Roman"/>
                <w:b/>
                <w:sz w:val="24"/>
                <w:szCs w:val="24"/>
              </w:rPr>
              <w:footnoteReference w:customMarkFollows="1" w:id="3"/>
              <w:t>4</w:t>
            </w:r>
            <w:r w:rsidR="00804799" w:rsidRPr="00CA5047">
              <w:rPr>
                <w:rFonts w:ascii="Times New Roman" w:hAnsi="Times New Roman" w:cs="Times New Roman"/>
                <w:b/>
                <w:sz w:val="24"/>
                <w:szCs w:val="24"/>
              </w:rPr>
              <w:t>:</w:t>
            </w:r>
          </w:p>
        </w:tc>
        <w:tc>
          <w:tcPr>
            <w:tcW w:w="894" w:type="pct"/>
            <w:gridSpan w:val="7"/>
          </w:tcPr>
          <w:p w14:paraId="7F69A5CE" w14:textId="489252BD" w:rsidR="00804799" w:rsidRPr="003F0797" w:rsidRDefault="00804799" w:rsidP="00804799">
            <w:pPr>
              <w:jc w:val="both"/>
              <w:rPr>
                <w:rFonts w:ascii="Times New Roman" w:hAnsi="Times New Roman" w:cs="Times New Roman"/>
                <w:b/>
                <w:sz w:val="24"/>
              </w:rPr>
            </w:pPr>
            <w:r w:rsidRPr="003F0797">
              <w:rPr>
                <w:rFonts w:ascii="Times New Roman" w:hAnsi="Times New Roman" w:cs="Times New Roman"/>
                <w:b/>
                <w:sz w:val="24"/>
              </w:rPr>
              <w:t>Валюта</w:t>
            </w:r>
          </w:p>
        </w:tc>
      </w:tr>
      <w:tr w:rsidR="00804799" w:rsidRPr="005C2BAE" w14:paraId="54C38E82" w14:textId="198A1915" w:rsidTr="00804799">
        <w:trPr>
          <w:trHeight w:val="517"/>
        </w:trPr>
        <w:tc>
          <w:tcPr>
            <w:tcW w:w="269" w:type="pct"/>
          </w:tcPr>
          <w:p w14:paraId="19256C19" w14:textId="6663E808" w:rsidR="00804799" w:rsidRPr="005C2BAE" w:rsidRDefault="00804799" w:rsidP="00B132D7">
            <w:pPr>
              <w:rPr>
                <w:rFonts w:ascii="Times New Roman" w:hAnsi="Times New Roman" w:cs="Times New Roman"/>
                <w:sz w:val="24"/>
              </w:rPr>
            </w:pPr>
            <w:r>
              <w:rPr>
                <w:rFonts w:ascii="Times New Roman" w:hAnsi="Times New Roman" w:cs="Times New Roman"/>
                <w:sz w:val="24"/>
              </w:rPr>
              <w:t>12.1.</w:t>
            </w:r>
          </w:p>
        </w:tc>
        <w:tc>
          <w:tcPr>
            <w:tcW w:w="3837" w:type="pct"/>
            <w:gridSpan w:val="24"/>
          </w:tcPr>
          <w:p w14:paraId="4BB0B2AE" w14:textId="380DE035" w:rsidR="00804799" w:rsidRPr="005C2BAE" w:rsidRDefault="002C43FB" w:rsidP="00B132D7">
            <w:pPr>
              <w:jc w:val="both"/>
              <w:rPr>
                <w:rFonts w:ascii="Times New Roman" w:hAnsi="Times New Roman" w:cs="Times New Roman"/>
                <w:sz w:val="24"/>
              </w:rPr>
            </w:pPr>
            <w:r w:rsidRPr="002F5BA4">
              <w:rPr>
                <w:rFonts w:ascii="Times New Roman" w:hAnsi="Times New Roman" w:cs="Times New Roman"/>
                <w:sz w:val="24"/>
                <w:szCs w:val="24"/>
              </w:rPr>
              <w:t xml:space="preserve">карточка, предоставленная в рамках условий банковского карточного продукта: </w:t>
            </w:r>
            <w:r w:rsidR="00804799">
              <w:rPr>
                <w:rFonts w:ascii="Times New Roman" w:hAnsi="Times New Roman" w:cs="Times New Roman"/>
                <w:sz w:val="24"/>
              </w:rPr>
              <w:t>«Гостевая карта»</w:t>
            </w:r>
            <w:r>
              <w:rPr>
                <w:rFonts w:ascii="Times New Roman" w:hAnsi="Times New Roman" w:cs="Times New Roman"/>
                <w:sz w:val="24"/>
              </w:rPr>
              <w:t xml:space="preserve"> </w:t>
            </w:r>
          </w:p>
        </w:tc>
        <w:tc>
          <w:tcPr>
            <w:tcW w:w="894" w:type="pct"/>
            <w:gridSpan w:val="7"/>
          </w:tcPr>
          <w:p w14:paraId="61F10482" w14:textId="5B939E99" w:rsidR="00804799" w:rsidRPr="00804799" w:rsidRDefault="00804799" w:rsidP="00804799">
            <w:pPr>
              <w:jc w:val="both"/>
              <w:rPr>
                <w:rFonts w:ascii="Times New Roman" w:hAnsi="Times New Roman" w:cs="Times New Roman"/>
                <w:sz w:val="24"/>
                <w:lang w:val="en-US"/>
              </w:rPr>
            </w:pPr>
            <w:r>
              <w:rPr>
                <w:rFonts w:ascii="Times New Roman" w:hAnsi="Times New Roman" w:cs="Times New Roman"/>
                <w:sz w:val="24"/>
                <w:lang w:val="en-US"/>
              </w:rPr>
              <w:t>BYN</w:t>
            </w:r>
          </w:p>
        </w:tc>
      </w:tr>
      <w:tr w:rsidR="00335A73" w:rsidRPr="005C2BAE" w14:paraId="15E6E350" w14:textId="77777777" w:rsidTr="00804799">
        <w:trPr>
          <w:trHeight w:val="517"/>
        </w:trPr>
        <w:tc>
          <w:tcPr>
            <w:tcW w:w="269" w:type="pct"/>
          </w:tcPr>
          <w:p w14:paraId="1889B810" w14:textId="14D1717A" w:rsidR="00335A73" w:rsidRDefault="00335A73" w:rsidP="00335A73">
            <w:pPr>
              <w:rPr>
                <w:rFonts w:ascii="Times New Roman" w:hAnsi="Times New Roman" w:cs="Times New Roman"/>
                <w:sz w:val="24"/>
              </w:rPr>
            </w:pPr>
            <w:r>
              <w:rPr>
                <w:rFonts w:ascii="Times New Roman" w:hAnsi="Times New Roman" w:cs="Times New Roman"/>
                <w:sz w:val="24"/>
              </w:rPr>
              <w:t>12.2.</w:t>
            </w:r>
          </w:p>
        </w:tc>
        <w:tc>
          <w:tcPr>
            <w:tcW w:w="3837" w:type="pct"/>
            <w:gridSpan w:val="24"/>
          </w:tcPr>
          <w:p w14:paraId="7666EAFE" w14:textId="41FB1A8E" w:rsidR="00335A73" w:rsidRPr="002F5BA4" w:rsidRDefault="00335A73" w:rsidP="00335A73">
            <w:pPr>
              <w:jc w:val="both"/>
              <w:rPr>
                <w:rFonts w:ascii="Times New Roman" w:hAnsi="Times New Roman" w:cs="Times New Roman"/>
                <w:sz w:val="24"/>
                <w:szCs w:val="24"/>
              </w:rPr>
            </w:pPr>
            <w:r>
              <w:rPr>
                <w:rFonts w:ascii="Times New Roman" w:hAnsi="Times New Roman" w:cs="Times New Roman"/>
                <w:sz w:val="24"/>
                <w:szCs w:val="24"/>
              </w:rPr>
              <w:t>банковская платежная карточка</w:t>
            </w:r>
            <w:r w:rsidRPr="002F5BA4">
              <w:rPr>
                <w:rFonts w:ascii="Times New Roman" w:hAnsi="Times New Roman" w:cs="Times New Roman"/>
                <w:sz w:val="24"/>
                <w:szCs w:val="24"/>
              </w:rPr>
              <w:t>:</w:t>
            </w:r>
            <w:r>
              <w:rPr>
                <w:rFonts w:ascii="Times New Roman" w:hAnsi="Times New Roman" w:cs="Times New Roman"/>
                <w:sz w:val="24"/>
                <w:szCs w:val="24"/>
              </w:rPr>
              <w:t xml:space="preserve"> </w:t>
            </w:r>
            <w:r w:rsidRPr="008D30EE">
              <w:rPr>
                <w:rFonts w:ascii="Times New Roman" w:hAnsi="Times New Roman" w:cs="Times New Roman"/>
                <w:sz w:val="24"/>
                <w:szCs w:val="24"/>
              </w:rPr>
              <w:t>Mastercard Standard Virtual</w:t>
            </w:r>
          </w:p>
        </w:tc>
        <w:tc>
          <w:tcPr>
            <w:tcW w:w="894" w:type="pct"/>
            <w:gridSpan w:val="7"/>
          </w:tcPr>
          <w:p w14:paraId="6552006B" w14:textId="59368D21" w:rsidR="00335A73" w:rsidRDefault="00335A73" w:rsidP="00335A73">
            <w:pPr>
              <w:jc w:val="both"/>
              <w:rPr>
                <w:rFonts w:ascii="Times New Roman" w:hAnsi="Times New Roman" w:cs="Times New Roman"/>
                <w:sz w:val="24"/>
                <w:lang w:val="en-US"/>
              </w:rPr>
            </w:pPr>
            <w:r>
              <w:rPr>
                <w:rFonts w:ascii="Times New Roman" w:hAnsi="Times New Roman" w:cs="Times New Roman"/>
                <w:sz w:val="24"/>
                <w:lang w:val="en-US"/>
              </w:rPr>
              <w:t>USD</w:t>
            </w:r>
            <w:r>
              <w:rPr>
                <w:rFonts w:ascii="Times New Roman" w:hAnsi="Times New Roman" w:cs="Times New Roman"/>
                <w:sz w:val="24"/>
              </w:rPr>
              <w:t xml:space="preserve">, </w:t>
            </w:r>
            <w:r>
              <w:rPr>
                <w:rFonts w:ascii="Times New Roman" w:hAnsi="Times New Roman" w:cs="Times New Roman"/>
                <w:sz w:val="24"/>
                <w:lang w:val="en-US"/>
              </w:rPr>
              <w:t>EUR</w:t>
            </w:r>
            <w:r>
              <w:rPr>
                <w:rFonts w:ascii="Times New Roman" w:hAnsi="Times New Roman" w:cs="Times New Roman"/>
                <w:sz w:val="24"/>
              </w:rPr>
              <w:t xml:space="preserve">, </w:t>
            </w:r>
            <w:r>
              <w:rPr>
                <w:rFonts w:ascii="Times New Roman" w:hAnsi="Times New Roman" w:cs="Times New Roman"/>
                <w:sz w:val="24"/>
                <w:lang w:val="en-US"/>
              </w:rPr>
              <w:t>RUB</w:t>
            </w:r>
          </w:p>
        </w:tc>
      </w:tr>
      <w:tr w:rsidR="00335A73" w:rsidRPr="005C2BAE" w14:paraId="43349EF1" w14:textId="77777777" w:rsidTr="00804799">
        <w:trPr>
          <w:trHeight w:val="517"/>
        </w:trPr>
        <w:tc>
          <w:tcPr>
            <w:tcW w:w="269" w:type="pct"/>
          </w:tcPr>
          <w:p w14:paraId="5927D42A" w14:textId="1CD11923" w:rsidR="00335A73" w:rsidRDefault="00335A73" w:rsidP="00335A73">
            <w:pPr>
              <w:rPr>
                <w:rFonts w:ascii="Times New Roman" w:hAnsi="Times New Roman" w:cs="Times New Roman"/>
                <w:sz w:val="24"/>
              </w:rPr>
            </w:pPr>
            <w:r>
              <w:rPr>
                <w:rFonts w:ascii="Times New Roman" w:hAnsi="Times New Roman" w:cs="Times New Roman"/>
                <w:sz w:val="24"/>
              </w:rPr>
              <w:lastRenderedPageBreak/>
              <w:t>12.3.</w:t>
            </w:r>
          </w:p>
        </w:tc>
        <w:tc>
          <w:tcPr>
            <w:tcW w:w="3837" w:type="pct"/>
            <w:gridSpan w:val="24"/>
          </w:tcPr>
          <w:p w14:paraId="680328CC" w14:textId="1CBE07A5" w:rsidR="00335A73" w:rsidRPr="002F5BA4" w:rsidRDefault="00335A73" w:rsidP="00335A73">
            <w:pPr>
              <w:jc w:val="both"/>
              <w:rPr>
                <w:rFonts w:ascii="Times New Roman" w:hAnsi="Times New Roman" w:cs="Times New Roman"/>
                <w:sz w:val="24"/>
                <w:szCs w:val="24"/>
              </w:rPr>
            </w:pPr>
            <w:r>
              <w:rPr>
                <w:rFonts w:ascii="Times New Roman" w:hAnsi="Times New Roman" w:cs="Times New Roman"/>
                <w:sz w:val="24"/>
                <w:szCs w:val="24"/>
              </w:rPr>
              <w:t>банковская платежная карточка</w:t>
            </w:r>
            <w:r w:rsidRPr="002F5BA4">
              <w:rPr>
                <w:rFonts w:ascii="Times New Roman" w:hAnsi="Times New Roman" w:cs="Times New Roman"/>
                <w:sz w:val="24"/>
                <w:szCs w:val="24"/>
              </w:rPr>
              <w:t>:</w:t>
            </w:r>
            <w:r>
              <w:rPr>
                <w:rFonts w:ascii="Times New Roman" w:hAnsi="Times New Roman" w:cs="Times New Roman"/>
                <w:sz w:val="24"/>
                <w:szCs w:val="24"/>
              </w:rPr>
              <w:t xml:space="preserve"> </w:t>
            </w:r>
            <w:r w:rsidRPr="008D30EE">
              <w:rPr>
                <w:rFonts w:ascii="Times New Roman" w:hAnsi="Times New Roman" w:cs="Times New Roman"/>
                <w:sz w:val="24"/>
                <w:szCs w:val="24"/>
              </w:rPr>
              <w:t xml:space="preserve">Visa </w:t>
            </w:r>
            <w:proofErr w:type="spellStart"/>
            <w:r w:rsidRPr="008D30EE">
              <w:rPr>
                <w:rFonts w:ascii="Times New Roman" w:hAnsi="Times New Roman" w:cs="Times New Roman"/>
                <w:sz w:val="24"/>
                <w:szCs w:val="24"/>
              </w:rPr>
              <w:t>Virtuon</w:t>
            </w:r>
            <w:proofErr w:type="spellEnd"/>
          </w:p>
        </w:tc>
        <w:tc>
          <w:tcPr>
            <w:tcW w:w="894" w:type="pct"/>
            <w:gridSpan w:val="7"/>
          </w:tcPr>
          <w:p w14:paraId="5C40F645" w14:textId="4137F3B2" w:rsidR="00335A73" w:rsidRDefault="00335A73" w:rsidP="00335A73">
            <w:pPr>
              <w:jc w:val="both"/>
              <w:rPr>
                <w:rFonts w:ascii="Times New Roman" w:hAnsi="Times New Roman" w:cs="Times New Roman"/>
                <w:sz w:val="24"/>
                <w:lang w:val="en-US"/>
              </w:rPr>
            </w:pPr>
            <w:r>
              <w:rPr>
                <w:rFonts w:ascii="Times New Roman" w:hAnsi="Times New Roman" w:cs="Times New Roman"/>
                <w:sz w:val="24"/>
                <w:lang w:val="en-US"/>
              </w:rPr>
              <w:t>USD</w:t>
            </w:r>
            <w:r>
              <w:rPr>
                <w:rFonts w:ascii="Times New Roman" w:hAnsi="Times New Roman" w:cs="Times New Roman"/>
                <w:sz w:val="24"/>
              </w:rPr>
              <w:t xml:space="preserve">, </w:t>
            </w:r>
            <w:r>
              <w:rPr>
                <w:rFonts w:ascii="Times New Roman" w:hAnsi="Times New Roman" w:cs="Times New Roman"/>
                <w:sz w:val="24"/>
                <w:lang w:val="en-US"/>
              </w:rPr>
              <w:t>EUR</w:t>
            </w:r>
            <w:r>
              <w:rPr>
                <w:rFonts w:ascii="Times New Roman" w:hAnsi="Times New Roman" w:cs="Times New Roman"/>
                <w:sz w:val="24"/>
              </w:rPr>
              <w:t xml:space="preserve">, </w:t>
            </w:r>
            <w:r>
              <w:rPr>
                <w:rFonts w:ascii="Times New Roman" w:hAnsi="Times New Roman" w:cs="Times New Roman"/>
                <w:sz w:val="24"/>
                <w:lang w:val="en-US"/>
              </w:rPr>
              <w:t>RUB</w:t>
            </w:r>
          </w:p>
        </w:tc>
      </w:tr>
    </w:tbl>
    <w:p w14:paraId="4906EBA5" w14:textId="77777777" w:rsidR="00D748BD" w:rsidRDefault="00D748BD" w:rsidP="007625D7">
      <w:pPr>
        <w:spacing w:after="0"/>
        <w:rPr>
          <w:rFonts w:ascii="Times New Roman" w:eastAsia="Times New Roman" w:hAnsi="Times New Roman" w:cs="Times New Roman"/>
          <w:sz w:val="28"/>
          <w:szCs w:val="28"/>
          <w:lang w:eastAsia="ru-RU"/>
        </w:rPr>
      </w:pPr>
    </w:p>
    <w:p w14:paraId="298AEEF6" w14:textId="77777777" w:rsidR="00360BAC" w:rsidRPr="008A51B5" w:rsidRDefault="00360BAC" w:rsidP="008A51B5">
      <w:pPr>
        <w:pStyle w:val="ConsPlusNormal"/>
        <w:jc w:val="center"/>
        <w:outlineLvl w:val="0"/>
        <w:rPr>
          <w:rFonts w:ascii="Times New Roman" w:eastAsiaTheme="minorHAnsi" w:hAnsi="Times New Roman" w:cs="Times New Roman"/>
          <w:sz w:val="28"/>
          <w:szCs w:val="28"/>
          <w:lang w:eastAsia="en-US"/>
        </w:rPr>
      </w:pPr>
      <w:r w:rsidRPr="008A51B5">
        <w:rPr>
          <w:rFonts w:ascii="Times New Roman" w:eastAsiaTheme="minorHAnsi" w:hAnsi="Times New Roman" w:cs="Times New Roman"/>
          <w:sz w:val="28"/>
          <w:szCs w:val="28"/>
          <w:lang w:eastAsia="en-US"/>
        </w:rPr>
        <w:t>ГЛАВА 3</w:t>
      </w:r>
    </w:p>
    <w:p w14:paraId="51FE1AEC" w14:textId="77777777" w:rsidR="00D934F0" w:rsidRDefault="00360BAC" w:rsidP="002D69B7">
      <w:pPr>
        <w:pStyle w:val="ConsPlusNormal"/>
        <w:tabs>
          <w:tab w:val="left" w:pos="993"/>
        </w:tabs>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1C5BBB7C" w14:textId="77777777" w:rsidR="00360BAC" w:rsidRDefault="00360BAC" w:rsidP="00D934F0">
      <w:pPr>
        <w:pStyle w:val="ConsPlusNormal"/>
        <w:tabs>
          <w:tab w:val="left" w:pos="993"/>
        </w:tabs>
        <w:ind w:firstLine="567"/>
        <w:jc w:val="both"/>
        <w:rPr>
          <w:rFonts w:ascii="Times New Roman" w:hAnsi="Times New Roman" w:cs="Times New Roman"/>
          <w:sz w:val="28"/>
          <w:szCs w:val="28"/>
        </w:rPr>
      </w:pPr>
    </w:p>
    <w:p w14:paraId="06343F2B" w14:textId="78853D81" w:rsidR="00902A46" w:rsidRPr="007D4318" w:rsidRDefault="00CE4948" w:rsidP="007D4318">
      <w:pPr>
        <w:pStyle w:val="ConsPlusNormal"/>
        <w:tabs>
          <w:tab w:val="left" w:pos="993"/>
        </w:tabs>
        <w:ind w:right="111"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902A46" w:rsidRPr="008327C9">
        <w:rPr>
          <w:rFonts w:ascii="Times New Roman" w:hAnsi="Times New Roman" w:cs="Times New Roman"/>
          <w:sz w:val="28"/>
          <w:szCs w:val="28"/>
        </w:rPr>
        <w:t xml:space="preserve">Настоящий </w:t>
      </w:r>
      <w:r w:rsidR="0043527C" w:rsidRPr="008327C9">
        <w:rPr>
          <w:rFonts w:ascii="Times New Roman" w:hAnsi="Times New Roman" w:cs="Times New Roman"/>
          <w:sz w:val="28"/>
          <w:szCs w:val="28"/>
        </w:rPr>
        <w:t>Перечень параметров банковских продуктов для физических лиц в ОАО «</w:t>
      </w:r>
      <w:r w:rsidR="001A21F0">
        <w:rPr>
          <w:rFonts w:ascii="Times New Roman" w:hAnsi="Times New Roman" w:cs="Times New Roman"/>
          <w:sz w:val="28"/>
          <w:szCs w:val="28"/>
        </w:rPr>
        <w:t>Сбер Банк</w:t>
      </w:r>
      <w:r w:rsidR="0043527C" w:rsidRPr="008327C9">
        <w:rPr>
          <w:rFonts w:ascii="Times New Roman" w:hAnsi="Times New Roman" w:cs="Times New Roman"/>
          <w:sz w:val="28"/>
          <w:szCs w:val="28"/>
        </w:rPr>
        <w:t xml:space="preserve">» </w:t>
      </w:r>
      <w:r w:rsidR="00902A46" w:rsidRPr="008327C9">
        <w:rPr>
          <w:rFonts w:ascii="Times New Roman" w:hAnsi="Times New Roman" w:cs="Times New Roman"/>
          <w:sz w:val="28"/>
          <w:szCs w:val="28"/>
        </w:rPr>
        <w:t>вступает в силу с</w:t>
      </w:r>
      <w:r w:rsidR="00A24472">
        <w:rPr>
          <w:rFonts w:ascii="Times New Roman" w:hAnsi="Times New Roman" w:cs="Times New Roman"/>
          <w:sz w:val="28"/>
          <w:szCs w:val="28"/>
        </w:rPr>
        <w:t xml:space="preserve"> </w:t>
      </w:r>
      <w:r w:rsidR="00EC0413">
        <w:rPr>
          <w:rFonts w:ascii="Times New Roman" w:hAnsi="Times New Roman" w:cs="Times New Roman"/>
          <w:sz w:val="28"/>
          <w:szCs w:val="28"/>
        </w:rPr>
        <w:t>02</w:t>
      </w:r>
      <w:r w:rsidR="00373A44">
        <w:rPr>
          <w:rFonts w:ascii="Times New Roman" w:hAnsi="Times New Roman" w:cs="Times New Roman"/>
          <w:sz w:val="28"/>
          <w:szCs w:val="28"/>
        </w:rPr>
        <w:t>.</w:t>
      </w:r>
      <w:r w:rsidR="00373A44" w:rsidRPr="00373A44">
        <w:rPr>
          <w:rFonts w:ascii="Times New Roman" w:hAnsi="Times New Roman" w:cs="Times New Roman"/>
          <w:sz w:val="28"/>
          <w:szCs w:val="28"/>
        </w:rPr>
        <w:t>0</w:t>
      </w:r>
      <w:r w:rsidR="00696CDA">
        <w:rPr>
          <w:rFonts w:ascii="Times New Roman" w:hAnsi="Times New Roman" w:cs="Times New Roman"/>
          <w:sz w:val="28"/>
          <w:szCs w:val="28"/>
        </w:rPr>
        <w:t>2</w:t>
      </w:r>
      <w:r w:rsidR="00373A44">
        <w:rPr>
          <w:rFonts w:ascii="Times New Roman" w:hAnsi="Times New Roman" w:cs="Times New Roman"/>
          <w:sz w:val="28"/>
          <w:szCs w:val="28"/>
        </w:rPr>
        <w:t>.20</w:t>
      </w:r>
      <w:r w:rsidR="008D2796">
        <w:rPr>
          <w:rFonts w:ascii="Times New Roman" w:hAnsi="Times New Roman" w:cs="Times New Roman"/>
          <w:sz w:val="28"/>
          <w:szCs w:val="28"/>
        </w:rPr>
        <w:t>22</w:t>
      </w:r>
      <w:r w:rsidR="00902A46" w:rsidRPr="008327C9">
        <w:rPr>
          <w:rFonts w:ascii="Times New Roman" w:hAnsi="Times New Roman" w:cs="Times New Roman"/>
          <w:sz w:val="28"/>
          <w:szCs w:val="28"/>
        </w:rPr>
        <w:t>.</w:t>
      </w:r>
    </w:p>
    <w:p w14:paraId="1D68142A" w14:textId="3A20417E" w:rsidR="00C2595A" w:rsidRDefault="00CE4948" w:rsidP="009A2733">
      <w:pPr>
        <w:tabs>
          <w:tab w:val="left" w:pos="851"/>
        </w:tabs>
        <w:spacing w:after="0" w:line="240" w:lineRule="auto"/>
        <w:ind w:right="111"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360BAC" w:rsidRPr="00AD796D">
        <w:rPr>
          <w:rFonts w:ascii="Times New Roman" w:hAnsi="Times New Roman" w:cs="Times New Roman"/>
          <w:sz w:val="28"/>
          <w:szCs w:val="28"/>
        </w:rPr>
        <w:t>Со дня вступления в силу настоящего Перечня призна</w:t>
      </w:r>
      <w:r w:rsidR="00F964ED">
        <w:rPr>
          <w:rFonts w:ascii="Times New Roman" w:hAnsi="Times New Roman" w:cs="Times New Roman"/>
          <w:sz w:val="28"/>
          <w:szCs w:val="28"/>
        </w:rPr>
        <w:t>ю</w:t>
      </w:r>
      <w:r w:rsidR="00360BAC" w:rsidRPr="00AD796D">
        <w:rPr>
          <w:rFonts w:ascii="Times New Roman" w:hAnsi="Times New Roman" w:cs="Times New Roman"/>
          <w:sz w:val="28"/>
          <w:szCs w:val="28"/>
        </w:rPr>
        <w:t>тся утратившим</w:t>
      </w:r>
      <w:r w:rsidR="00F964ED">
        <w:rPr>
          <w:rFonts w:ascii="Times New Roman" w:hAnsi="Times New Roman" w:cs="Times New Roman"/>
          <w:sz w:val="28"/>
          <w:szCs w:val="28"/>
        </w:rPr>
        <w:t>и</w:t>
      </w:r>
      <w:r w:rsidR="00360BAC" w:rsidRPr="00AD796D">
        <w:rPr>
          <w:rFonts w:ascii="Times New Roman" w:hAnsi="Times New Roman" w:cs="Times New Roman"/>
          <w:sz w:val="28"/>
          <w:szCs w:val="28"/>
        </w:rPr>
        <w:t xml:space="preserve"> силу</w:t>
      </w:r>
      <w:r w:rsidR="00C2595A">
        <w:rPr>
          <w:rFonts w:ascii="Times New Roman" w:hAnsi="Times New Roman" w:cs="Times New Roman"/>
          <w:sz w:val="28"/>
          <w:szCs w:val="28"/>
        </w:rPr>
        <w:t>:</w:t>
      </w:r>
    </w:p>
    <w:p w14:paraId="4C6559BE" w14:textId="0C48AF6B" w:rsidR="00CE4948" w:rsidRPr="006E00D3" w:rsidRDefault="00CE4948"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7.1. </w:t>
      </w:r>
      <w:r w:rsidRPr="00AD796D">
        <w:rPr>
          <w:rFonts w:ascii="Times New Roman" w:hAnsi="Times New Roman" w:cs="Times New Roman"/>
          <w:sz w:val="28"/>
          <w:szCs w:val="28"/>
        </w:rPr>
        <w:t>Перечень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11.02.2021 № 01/01-07/35</w:t>
      </w:r>
      <w:r w:rsidRPr="004B7F95">
        <w:rPr>
          <w:rFonts w:ascii="Times New Roman" w:eastAsia="Times New Roman" w:hAnsi="Times New Roman" w:cs="Times New Roman"/>
          <w:sz w:val="28"/>
          <w:szCs w:val="28"/>
          <w:lang w:eastAsia="ru-RU"/>
        </w:rPr>
        <w:t>;</w:t>
      </w:r>
    </w:p>
    <w:p w14:paraId="67309EB8" w14:textId="0535534F" w:rsidR="00CE4948" w:rsidRDefault="00CE4948"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sidRPr="004B7F95">
        <w:rPr>
          <w:rFonts w:ascii="Times New Roman" w:eastAsia="Times New Roman" w:hAnsi="Times New Roman" w:cs="Times New Roman"/>
          <w:sz w:val="28"/>
          <w:szCs w:val="28"/>
          <w:lang w:eastAsia="ru-RU"/>
        </w:rPr>
        <w:t xml:space="preserve">7.2. </w:t>
      </w:r>
      <w:r>
        <w:rPr>
          <w:rFonts w:ascii="Times New Roman" w:eastAsia="Times New Roman" w:hAnsi="Times New Roman" w:cs="Times New Roman"/>
          <w:sz w:val="28"/>
          <w:szCs w:val="28"/>
          <w:lang w:eastAsia="ru-RU"/>
        </w:rPr>
        <w:t>Дополнени</w:t>
      </w:r>
      <w:r w:rsidRPr="004B7F95">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1 от 04.03.2021 № 01/01-07/61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 xml:space="preserve">11.02.2021 № 01/01-07/35; </w:t>
      </w:r>
    </w:p>
    <w:p w14:paraId="4F45EABC" w14:textId="10FB6443" w:rsidR="00CE4948" w:rsidRDefault="009A2733"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 </w:t>
      </w:r>
      <w:r w:rsidR="00CE4948">
        <w:rPr>
          <w:rFonts w:ascii="Times New Roman" w:eastAsia="Times New Roman" w:hAnsi="Times New Roman" w:cs="Times New Roman"/>
          <w:sz w:val="28"/>
          <w:szCs w:val="28"/>
          <w:lang w:eastAsia="ru-RU"/>
        </w:rPr>
        <w:t xml:space="preserve">Дополнение 2 от </w:t>
      </w:r>
      <w:r w:rsidR="00CE4948" w:rsidRPr="005F02AC">
        <w:rPr>
          <w:rFonts w:ascii="Times New Roman" w:eastAsia="Times New Roman" w:hAnsi="Times New Roman" w:cs="Times New Roman"/>
          <w:sz w:val="28"/>
          <w:szCs w:val="28"/>
          <w:lang w:eastAsia="ru-RU"/>
        </w:rPr>
        <w:t>25</w:t>
      </w:r>
      <w:r w:rsidR="00CE4948">
        <w:rPr>
          <w:rFonts w:ascii="Times New Roman" w:eastAsia="Times New Roman" w:hAnsi="Times New Roman" w:cs="Times New Roman"/>
          <w:sz w:val="28"/>
          <w:szCs w:val="28"/>
          <w:lang w:eastAsia="ru-RU"/>
        </w:rPr>
        <w:t xml:space="preserve">.03.2021 № 01/01-07/110 к </w:t>
      </w:r>
      <w:r w:rsidR="00CE4948">
        <w:rPr>
          <w:rFonts w:ascii="Times New Roman" w:hAnsi="Times New Roman" w:cs="Times New Roman"/>
          <w:sz w:val="28"/>
          <w:szCs w:val="28"/>
        </w:rPr>
        <w:t>Перечню</w:t>
      </w:r>
      <w:r w:rsidR="00CE4948" w:rsidRPr="00AD796D">
        <w:rPr>
          <w:rFonts w:ascii="Times New Roman" w:hAnsi="Times New Roman" w:cs="Times New Roman"/>
          <w:sz w:val="28"/>
          <w:szCs w:val="28"/>
        </w:rPr>
        <w:t xml:space="preserve"> параметров банковских продуктов для физических лиц в ОАО</w:t>
      </w:r>
      <w:r w:rsidR="00CE4948" w:rsidRPr="00AD796D">
        <w:rPr>
          <w:rFonts w:ascii="Times New Roman" w:hAnsi="Times New Roman" w:cs="Times New Roman"/>
          <w:sz w:val="28"/>
          <w:szCs w:val="28"/>
          <w:lang w:val="en-US"/>
        </w:rPr>
        <w:t> </w:t>
      </w:r>
      <w:r w:rsidR="00CE4948" w:rsidRPr="00AD796D">
        <w:rPr>
          <w:rFonts w:ascii="Times New Roman" w:hAnsi="Times New Roman" w:cs="Times New Roman"/>
          <w:sz w:val="28"/>
          <w:szCs w:val="28"/>
        </w:rPr>
        <w:t>«</w:t>
      </w:r>
      <w:r w:rsidR="00CE4948">
        <w:rPr>
          <w:rFonts w:ascii="Times New Roman" w:hAnsi="Times New Roman" w:cs="Times New Roman"/>
          <w:sz w:val="28"/>
          <w:szCs w:val="28"/>
        </w:rPr>
        <w:t>Сбер Банк</w:t>
      </w:r>
      <w:r w:rsidR="00CE4948" w:rsidRPr="00AD796D">
        <w:rPr>
          <w:rFonts w:ascii="Times New Roman" w:hAnsi="Times New Roman" w:cs="Times New Roman"/>
          <w:sz w:val="28"/>
          <w:szCs w:val="28"/>
        </w:rPr>
        <w:t>»</w:t>
      </w:r>
      <w:r w:rsidR="00CE4948">
        <w:rPr>
          <w:rFonts w:ascii="Times New Roman" w:hAnsi="Times New Roman" w:cs="Times New Roman"/>
          <w:sz w:val="28"/>
          <w:szCs w:val="28"/>
        </w:rPr>
        <w:t xml:space="preserve"> от </w:t>
      </w:r>
      <w:r w:rsidR="00CE4948">
        <w:rPr>
          <w:rFonts w:ascii="Times New Roman" w:eastAsia="Times New Roman" w:hAnsi="Times New Roman" w:cs="Times New Roman"/>
          <w:sz w:val="28"/>
          <w:szCs w:val="28"/>
          <w:lang w:eastAsia="ru-RU"/>
        </w:rPr>
        <w:t xml:space="preserve">11.02.2021 № 01/01-07/35; </w:t>
      </w:r>
    </w:p>
    <w:p w14:paraId="484B0BBB" w14:textId="2E76D6F6" w:rsidR="00CE4948" w:rsidRDefault="00CE4948"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 Дополнение 3 от 02.04.2021 № 01/01-07/146</w:t>
      </w:r>
      <w:r w:rsidRPr="00A06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 xml:space="preserve">11.02.2021 № 01/01-07/35; </w:t>
      </w:r>
    </w:p>
    <w:p w14:paraId="020DF22F" w14:textId="7C11FB3C" w:rsidR="00CE4948" w:rsidRDefault="00CE4948"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 Дополнение 4 от 29.04.2021 № 01/01-07/181</w:t>
      </w:r>
      <w:r w:rsidRPr="00A06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 xml:space="preserve">11.02.2021 № 01/01-07/35; </w:t>
      </w:r>
    </w:p>
    <w:p w14:paraId="6C10A21B" w14:textId="241CA3B4" w:rsidR="00CE4948" w:rsidRDefault="00CE4948"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7.6. Дополнение 5 от </w:t>
      </w:r>
      <w:r w:rsidRPr="00256B01">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.05.2021 № 01/01-07/</w:t>
      </w:r>
      <w:r w:rsidRPr="00256B01">
        <w:rPr>
          <w:rFonts w:ascii="Times New Roman" w:eastAsia="Times New Roman" w:hAnsi="Times New Roman" w:cs="Times New Roman"/>
          <w:sz w:val="28"/>
          <w:szCs w:val="28"/>
          <w:lang w:eastAsia="ru-RU"/>
        </w:rPr>
        <w:t>196</w:t>
      </w:r>
      <w:r w:rsidRPr="00A06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 xml:space="preserve">11.02.2021 № 01/01-07/35; </w:t>
      </w:r>
    </w:p>
    <w:p w14:paraId="5527C605" w14:textId="6A61FAC7" w:rsidR="00CE4948" w:rsidRDefault="00CE4948"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 Дополнение 6 от 1</w:t>
      </w:r>
      <w:r w:rsidRPr="00A905B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55592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.2021 № 01/01-07/</w:t>
      </w:r>
      <w:r w:rsidRPr="00555923">
        <w:rPr>
          <w:rFonts w:ascii="Times New Roman" w:eastAsia="Times New Roman" w:hAnsi="Times New Roman" w:cs="Times New Roman"/>
          <w:sz w:val="28"/>
          <w:szCs w:val="28"/>
          <w:lang w:eastAsia="ru-RU"/>
        </w:rPr>
        <w:t>251</w:t>
      </w:r>
      <w:r w:rsidRPr="00A06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11.02.2021 № 01/01-07/35;</w:t>
      </w:r>
    </w:p>
    <w:p w14:paraId="71E4810F" w14:textId="673DDC88" w:rsidR="00CE4948" w:rsidRDefault="00CE4948"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 </w:t>
      </w:r>
      <w:r w:rsidRPr="00753F01">
        <w:rPr>
          <w:rFonts w:ascii="Times New Roman" w:eastAsia="Times New Roman" w:hAnsi="Times New Roman" w:cs="Times New Roman"/>
          <w:sz w:val="28"/>
          <w:szCs w:val="28"/>
          <w:lang w:eastAsia="ru-RU"/>
        </w:rPr>
        <w:t>Дополнени</w:t>
      </w:r>
      <w:r>
        <w:rPr>
          <w:rFonts w:ascii="Times New Roman" w:eastAsia="Times New Roman" w:hAnsi="Times New Roman" w:cs="Times New Roman"/>
          <w:sz w:val="28"/>
          <w:szCs w:val="28"/>
          <w:lang w:eastAsia="ru-RU"/>
        </w:rPr>
        <w:t>е</w:t>
      </w:r>
      <w:r w:rsidRPr="00753F01">
        <w:rPr>
          <w:rFonts w:ascii="Times New Roman" w:eastAsia="Times New Roman" w:hAnsi="Times New Roman" w:cs="Times New Roman"/>
          <w:sz w:val="28"/>
          <w:szCs w:val="28"/>
          <w:lang w:eastAsia="ru-RU"/>
        </w:rPr>
        <w:t xml:space="preserve"> 7 от 01.07.2021 № 01/01-07/276</w:t>
      </w:r>
      <w:r w:rsidRPr="00A06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11.02.2021 № 01/01-07/35</w:t>
      </w:r>
      <w:r w:rsidRPr="00753F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66381515" w14:textId="5324C29D" w:rsidR="00CE4948" w:rsidRDefault="009A2733"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7.9. </w:t>
      </w:r>
      <w:r w:rsidR="00CE4948" w:rsidRPr="00753F01">
        <w:rPr>
          <w:rFonts w:ascii="Times New Roman" w:eastAsia="Times New Roman" w:hAnsi="Times New Roman" w:cs="Times New Roman"/>
          <w:sz w:val="28"/>
          <w:szCs w:val="28"/>
          <w:lang w:eastAsia="ru-RU"/>
        </w:rPr>
        <w:t>Дополнени</w:t>
      </w:r>
      <w:r w:rsidR="00CE4948">
        <w:rPr>
          <w:rFonts w:ascii="Times New Roman" w:eastAsia="Times New Roman" w:hAnsi="Times New Roman" w:cs="Times New Roman"/>
          <w:sz w:val="28"/>
          <w:szCs w:val="28"/>
          <w:lang w:eastAsia="ru-RU"/>
        </w:rPr>
        <w:t>е</w:t>
      </w:r>
      <w:r w:rsidR="00CE4948" w:rsidRPr="00753F01">
        <w:rPr>
          <w:rFonts w:ascii="Times New Roman" w:eastAsia="Times New Roman" w:hAnsi="Times New Roman" w:cs="Times New Roman"/>
          <w:sz w:val="28"/>
          <w:szCs w:val="28"/>
          <w:lang w:eastAsia="ru-RU"/>
        </w:rPr>
        <w:t xml:space="preserve"> 8 от 01.07.2021 №01/01-07/282</w:t>
      </w:r>
      <w:r w:rsidR="00CE4948" w:rsidRPr="00A06722">
        <w:rPr>
          <w:rFonts w:ascii="Times New Roman" w:eastAsia="Times New Roman" w:hAnsi="Times New Roman" w:cs="Times New Roman"/>
          <w:sz w:val="28"/>
          <w:szCs w:val="28"/>
          <w:lang w:eastAsia="ru-RU"/>
        </w:rPr>
        <w:t xml:space="preserve"> </w:t>
      </w:r>
      <w:r w:rsidR="00CE4948">
        <w:rPr>
          <w:rFonts w:ascii="Times New Roman" w:eastAsia="Times New Roman" w:hAnsi="Times New Roman" w:cs="Times New Roman"/>
          <w:sz w:val="28"/>
          <w:szCs w:val="28"/>
          <w:lang w:eastAsia="ru-RU"/>
        </w:rPr>
        <w:t xml:space="preserve">к </w:t>
      </w:r>
      <w:r w:rsidR="00CE4948">
        <w:rPr>
          <w:rFonts w:ascii="Times New Roman" w:hAnsi="Times New Roman" w:cs="Times New Roman"/>
          <w:sz w:val="28"/>
          <w:szCs w:val="28"/>
        </w:rPr>
        <w:t>Перечню</w:t>
      </w:r>
      <w:r w:rsidR="00CE4948" w:rsidRPr="00AD796D">
        <w:rPr>
          <w:rFonts w:ascii="Times New Roman" w:hAnsi="Times New Roman" w:cs="Times New Roman"/>
          <w:sz w:val="28"/>
          <w:szCs w:val="28"/>
        </w:rPr>
        <w:t xml:space="preserve"> параметров банковских продуктов для физических лиц в ОАО</w:t>
      </w:r>
      <w:r w:rsidR="00CE4948" w:rsidRPr="00AD796D">
        <w:rPr>
          <w:rFonts w:ascii="Times New Roman" w:hAnsi="Times New Roman" w:cs="Times New Roman"/>
          <w:sz w:val="28"/>
          <w:szCs w:val="28"/>
          <w:lang w:val="en-US"/>
        </w:rPr>
        <w:t> </w:t>
      </w:r>
      <w:r w:rsidR="00CE4948" w:rsidRPr="00AD796D">
        <w:rPr>
          <w:rFonts w:ascii="Times New Roman" w:hAnsi="Times New Roman" w:cs="Times New Roman"/>
          <w:sz w:val="28"/>
          <w:szCs w:val="28"/>
        </w:rPr>
        <w:t>«</w:t>
      </w:r>
      <w:r w:rsidR="00CE4948">
        <w:rPr>
          <w:rFonts w:ascii="Times New Roman" w:hAnsi="Times New Roman" w:cs="Times New Roman"/>
          <w:sz w:val="28"/>
          <w:szCs w:val="28"/>
        </w:rPr>
        <w:t>Сбер Банк</w:t>
      </w:r>
      <w:r w:rsidR="00CE4948" w:rsidRPr="00AD796D">
        <w:rPr>
          <w:rFonts w:ascii="Times New Roman" w:hAnsi="Times New Roman" w:cs="Times New Roman"/>
          <w:sz w:val="28"/>
          <w:szCs w:val="28"/>
        </w:rPr>
        <w:t>»</w:t>
      </w:r>
      <w:r w:rsidR="00CE4948">
        <w:rPr>
          <w:rFonts w:ascii="Times New Roman" w:hAnsi="Times New Roman" w:cs="Times New Roman"/>
          <w:sz w:val="28"/>
          <w:szCs w:val="28"/>
        </w:rPr>
        <w:t xml:space="preserve"> от </w:t>
      </w:r>
      <w:r w:rsidR="00CE4948">
        <w:rPr>
          <w:rFonts w:ascii="Times New Roman" w:eastAsia="Times New Roman" w:hAnsi="Times New Roman" w:cs="Times New Roman"/>
          <w:sz w:val="28"/>
          <w:szCs w:val="28"/>
          <w:lang w:eastAsia="ru-RU"/>
        </w:rPr>
        <w:t>11.02.2021 № 01/01-07/35</w:t>
      </w:r>
      <w:r w:rsidR="00CE4948" w:rsidRPr="00753F01">
        <w:rPr>
          <w:rFonts w:ascii="Times New Roman" w:eastAsia="Times New Roman" w:hAnsi="Times New Roman" w:cs="Times New Roman"/>
          <w:sz w:val="28"/>
          <w:szCs w:val="28"/>
          <w:lang w:eastAsia="ru-RU"/>
        </w:rPr>
        <w:t>;</w:t>
      </w:r>
    </w:p>
    <w:p w14:paraId="108DB18E" w14:textId="1639924D" w:rsidR="00CE4948" w:rsidRDefault="00CE4948"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 Дополнение 9 от 15.07.2021 №01/01-07/</w:t>
      </w:r>
      <w:r w:rsidRPr="004A34E4">
        <w:rPr>
          <w:rFonts w:ascii="Times New Roman" w:eastAsia="Times New Roman" w:hAnsi="Times New Roman" w:cs="Times New Roman"/>
          <w:sz w:val="28"/>
          <w:szCs w:val="28"/>
          <w:lang w:eastAsia="ru-RU"/>
        </w:rPr>
        <w:t>292</w:t>
      </w:r>
      <w:r w:rsidRPr="00A06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 xml:space="preserve">11.02.2021 № 01/01-07/35; </w:t>
      </w:r>
    </w:p>
    <w:p w14:paraId="26E14FC8" w14:textId="121E0D9E" w:rsidR="00CE4948" w:rsidRDefault="009A2733"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7.11. </w:t>
      </w:r>
      <w:r w:rsidR="00CE4948">
        <w:rPr>
          <w:rFonts w:ascii="Times New Roman" w:eastAsia="Times New Roman" w:hAnsi="Times New Roman" w:cs="Times New Roman"/>
          <w:sz w:val="28"/>
          <w:szCs w:val="28"/>
          <w:lang w:eastAsia="ru-RU"/>
        </w:rPr>
        <w:t>Дополнение 10 от 09.09.2021 №01/01-07/367</w:t>
      </w:r>
      <w:r w:rsidR="00CE4948" w:rsidRPr="00A06722">
        <w:rPr>
          <w:rFonts w:ascii="Times New Roman" w:eastAsia="Times New Roman" w:hAnsi="Times New Roman" w:cs="Times New Roman"/>
          <w:sz w:val="28"/>
          <w:szCs w:val="28"/>
          <w:lang w:eastAsia="ru-RU"/>
        </w:rPr>
        <w:t xml:space="preserve"> </w:t>
      </w:r>
      <w:r w:rsidR="00CE4948">
        <w:rPr>
          <w:rFonts w:ascii="Times New Roman" w:eastAsia="Times New Roman" w:hAnsi="Times New Roman" w:cs="Times New Roman"/>
          <w:sz w:val="28"/>
          <w:szCs w:val="28"/>
          <w:lang w:eastAsia="ru-RU"/>
        </w:rPr>
        <w:t xml:space="preserve">к </w:t>
      </w:r>
      <w:r w:rsidR="00CE4948">
        <w:rPr>
          <w:rFonts w:ascii="Times New Roman" w:hAnsi="Times New Roman" w:cs="Times New Roman"/>
          <w:sz w:val="28"/>
          <w:szCs w:val="28"/>
        </w:rPr>
        <w:t>Перечню</w:t>
      </w:r>
      <w:r w:rsidR="00CE4948" w:rsidRPr="00AD796D">
        <w:rPr>
          <w:rFonts w:ascii="Times New Roman" w:hAnsi="Times New Roman" w:cs="Times New Roman"/>
          <w:sz w:val="28"/>
          <w:szCs w:val="28"/>
        </w:rPr>
        <w:t xml:space="preserve"> параметров банковских продуктов для физических лиц в ОАО</w:t>
      </w:r>
      <w:r w:rsidR="00CE4948" w:rsidRPr="00AD796D">
        <w:rPr>
          <w:rFonts w:ascii="Times New Roman" w:hAnsi="Times New Roman" w:cs="Times New Roman"/>
          <w:sz w:val="28"/>
          <w:szCs w:val="28"/>
          <w:lang w:val="en-US"/>
        </w:rPr>
        <w:t> </w:t>
      </w:r>
      <w:r w:rsidR="00CE4948" w:rsidRPr="00AD796D">
        <w:rPr>
          <w:rFonts w:ascii="Times New Roman" w:hAnsi="Times New Roman" w:cs="Times New Roman"/>
          <w:sz w:val="28"/>
          <w:szCs w:val="28"/>
        </w:rPr>
        <w:t>«</w:t>
      </w:r>
      <w:r w:rsidR="00CE4948">
        <w:rPr>
          <w:rFonts w:ascii="Times New Roman" w:hAnsi="Times New Roman" w:cs="Times New Roman"/>
          <w:sz w:val="28"/>
          <w:szCs w:val="28"/>
        </w:rPr>
        <w:t>Сбер Банк</w:t>
      </w:r>
      <w:r w:rsidR="00CE4948" w:rsidRPr="00AD796D">
        <w:rPr>
          <w:rFonts w:ascii="Times New Roman" w:hAnsi="Times New Roman" w:cs="Times New Roman"/>
          <w:sz w:val="28"/>
          <w:szCs w:val="28"/>
        </w:rPr>
        <w:t>»</w:t>
      </w:r>
      <w:r w:rsidR="00CE4948">
        <w:rPr>
          <w:rFonts w:ascii="Times New Roman" w:hAnsi="Times New Roman" w:cs="Times New Roman"/>
          <w:sz w:val="28"/>
          <w:szCs w:val="28"/>
        </w:rPr>
        <w:t xml:space="preserve"> от </w:t>
      </w:r>
      <w:r w:rsidR="00CE4948">
        <w:rPr>
          <w:rFonts w:ascii="Times New Roman" w:eastAsia="Times New Roman" w:hAnsi="Times New Roman" w:cs="Times New Roman"/>
          <w:sz w:val="28"/>
          <w:szCs w:val="28"/>
          <w:lang w:eastAsia="ru-RU"/>
        </w:rPr>
        <w:t>11.02.2021 № 01/01-07/35;</w:t>
      </w:r>
    </w:p>
    <w:p w14:paraId="2CBE722A" w14:textId="233361DC" w:rsidR="00CE4948" w:rsidRDefault="00CE4948"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 Дополнение 11 от 30.09.2021 №01/01-07/385</w:t>
      </w:r>
      <w:r w:rsidRPr="00A06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11.02.2021 № 01/01-07/35;</w:t>
      </w:r>
    </w:p>
    <w:p w14:paraId="212E8C2D" w14:textId="19D5C11A" w:rsidR="00CE4948" w:rsidRDefault="00CE4948"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 Дополнение 12 от 14</w:t>
      </w:r>
      <w:r w:rsidRPr="00985381">
        <w:rPr>
          <w:rFonts w:ascii="Times New Roman" w:eastAsia="Times New Roman" w:hAnsi="Times New Roman" w:cs="Times New Roman"/>
          <w:sz w:val="28"/>
          <w:szCs w:val="28"/>
          <w:lang w:eastAsia="ru-RU"/>
        </w:rPr>
        <w:t xml:space="preserve">.10.2021 </w:t>
      </w:r>
      <w:r>
        <w:rPr>
          <w:rFonts w:ascii="Times New Roman" w:eastAsia="Times New Roman" w:hAnsi="Times New Roman" w:cs="Times New Roman"/>
          <w:sz w:val="28"/>
          <w:szCs w:val="28"/>
          <w:lang w:eastAsia="ru-RU"/>
        </w:rPr>
        <w:t>№01/01-07/397</w:t>
      </w:r>
      <w:r w:rsidRPr="00A06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 xml:space="preserve">11.02.2021 № 01/01-07/35; </w:t>
      </w:r>
    </w:p>
    <w:p w14:paraId="11C468CD" w14:textId="3306AE75" w:rsidR="00CE4948" w:rsidRDefault="00CE4948"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7.14. Дополнение </w:t>
      </w:r>
      <w:r w:rsidRPr="00437983">
        <w:rPr>
          <w:rFonts w:ascii="Times New Roman" w:eastAsia="Times New Roman" w:hAnsi="Times New Roman" w:cs="Times New Roman"/>
          <w:sz w:val="28"/>
          <w:szCs w:val="28"/>
          <w:lang w:eastAsia="ru-RU"/>
        </w:rPr>
        <w:t>13 от 21</w:t>
      </w:r>
      <w:r>
        <w:rPr>
          <w:rFonts w:ascii="Times New Roman" w:eastAsia="Times New Roman" w:hAnsi="Times New Roman" w:cs="Times New Roman"/>
          <w:sz w:val="28"/>
          <w:szCs w:val="28"/>
          <w:lang w:eastAsia="ru-RU"/>
        </w:rPr>
        <w:t>.10.2021 №01/01</w:t>
      </w:r>
      <w:r w:rsidRPr="00437983">
        <w:rPr>
          <w:rFonts w:ascii="Times New Roman" w:eastAsia="Times New Roman" w:hAnsi="Times New Roman" w:cs="Times New Roman"/>
          <w:sz w:val="28"/>
          <w:szCs w:val="28"/>
          <w:lang w:eastAsia="ru-RU"/>
        </w:rPr>
        <w:t>-07/410</w:t>
      </w:r>
      <w:r w:rsidRPr="00A06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 xml:space="preserve">11.02.2021 № 01/01-07/35; </w:t>
      </w:r>
    </w:p>
    <w:p w14:paraId="36F53AC5" w14:textId="621730F3" w:rsidR="00CE4948" w:rsidRDefault="00CE4948"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 Дополнение 14 от 23.12.2021 №01/01-07/483</w:t>
      </w:r>
      <w:r w:rsidRPr="00A067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11.02.2021 № 01/01-07/35</w:t>
      </w:r>
      <w:r w:rsidR="00B263F3">
        <w:rPr>
          <w:rFonts w:ascii="Times New Roman" w:eastAsia="Times New Roman" w:hAnsi="Times New Roman" w:cs="Times New Roman"/>
          <w:sz w:val="28"/>
          <w:szCs w:val="28"/>
          <w:lang w:eastAsia="ru-RU"/>
        </w:rPr>
        <w:t>;</w:t>
      </w:r>
    </w:p>
    <w:p w14:paraId="5F01F91C" w14:textId="6582F7B9" w:rsidR="00B263F3" w:rsidRPr="006A0B97" w:rsidRDefault="00B263F3" w:rsidP="009A2733">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7.16. Дополнение 15 от 24.01.2022 №01/01-07/15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11.02.2021 № 01/01-07/35.</w:t>
      </w:r>
    </w:p>
    <w:p w14:paraId="1B225CBD" w14:textId="34BD59B2" w:rsidR="00C2595A" w:rsidRPr="006A0B97" w:rsidRDefault="00C2595A" w:rsidP="00CE4948">
      <w:pPr>
        <w:tabs>
          <w:tab w:val="left" w:pos="851"/>
        </w:tabs>
        <w:spacing w:after="0" w:line="240" w:lineRule="auto"/>
        <w:ind w:right="111" w:firstLine="567"/>
        <w:jc w:val="both"/>
        <w:rPr>
          <w:rFonts w:ascii="Times New Roman" w:eastAsia="Times New Roman" w:hAnsi="Times New Roman" w:cs="Times New Roman"/>
          <w:sz w:val="28"/>
          <w:szCs w:val="28"/>
          <w:lang w:eastAsia="ru-RU"/>
        </w:rPr>
      </w:pPr>
    </w:p>
    <w:p w14:paraId="104C6C85" w14:textId="77777777" w:rsidR="005937F9" w:rsidRPr="00AD796D" w:rsidRDefault="005937F9" w:rsidP="00AD796D">
      <w:pPr>
        <w:pStyle w:val="ConsPlusNormal"/>
        <w:tabs>
          <w:tab w:val="left" w:pos="993"/>
        </w:tabs>
        <w:ind w:left="1069"/>
        <w:jc w:val="both"/>
        <w:rPr>
          <w:rFonts w:ascii="Times New Roman" w:eastAsiaTheme="minorHAnsi" w:hAnsi="Times New Roman" w:cs="Times New Roman"/>
          <w:sz w:val="28"/>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2"/>
        <w:gridCol w:w="7018"/>
      </w:tblGrid>
      <w:tr w:rsidR="005937F9" w14:paraId="20544F14" w14:textId="77777777" w:rsidTr="005937F9">
        <w:tc>
          <w:tcPr>
            <w:tcW w:w="7621" w:type="dxa"/>
          </w:tcPr>
          <w:p w14:paraId="5EEBE416" w14:textId="77777777" w:rsidR="005937F9" w:rsidRDefault="00BA3A54" w:rsidP="004C3C8E">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w:t>
            </w:r>
            <w:r w:rsidR="005937F9" w:rsidRPr="008327C9">
              <w:rPr>
                <w:rFonts w:ascii="Times New Roman" w:eastAsiaTheme="minorHAnsi" w:hAnsi="Times New Roman" w:cs="Times New Roman"/>
                <w:sz w:val="28"/>
                <w:szCs w:val="28"/>
                <w:lang w:eastAsia="en-US"/>
              </w:rPr>
              <w:t>иректор Департамента розничных продуктов</w:t>
            </w:r>
          </w:p>
        </w:tc>
        <w:tc>
          <w:tcPr>
            <w:tcW w:w="7088" w:type="dxa"/>
          </w:tcPr>
          <w:p w14:paraId="1A99FB8F" w14:textId="77777777" w:rsidR="005937F9" w:rsidRDefault="005937F9" w:rsidP="005937F9">
            <w:pPr>
              <w:pStyle w:val="ConsPlusNormal"/>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w:t>
            </w:r>
            <w:r w:rsidRPr="008327C9">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Ф</w:t>
            </w:r>
            <w:r w:rsidRPr="008327C9">
              <w:rPr>
                <w:rFonts w:ascii="Times New Roman" w:eastAsiaTheme="minorHAnsi" w:hAnsi="Times New Roman" w:cs="Times New Roman"/>
                <w:sz w:val="28"/>
                <w:szCs w:val="28"/>
                <w:lang w:eastAsia="en-US"/>
              </w:rPr>
              <w:t>.</w:t>
            </w:r>
            <w:r w:rsidRPr="004F588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Графова</w:t>
            </w:r>
          </w:p>
        </w:tc>
      </w:tr>
    </w:tbl>
    <w:p w14:paraId="5D6A7999" w14:textId="77777777" w:rsidR="00902A46" w:rsidRPr="00B36891" w:rsidRDefault="00902A46" w:rsidP="00B36891">
      <w:pPr>
        <w:tabs>
          <w:tab w:val="left" w:pos="1721"/>
        </w:tabs>
        <w:rPr>
          <w:lang w:eastAsia="ru-RU"/>
        </w:rPr>
      </w:pPr>
    </w:p>
    <w:sectPr w:rsidR="00902A46" w:rsidRPr="00B36891" w:rsidSect="006662EB">
      <w:headerReference w:type="default" r:id="rId8"/>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3ACE0" w14:textId="77777777" w:rsidR="005C4E42" w:rsidRDefault="005C4E42" w:rsidP="009702AE">
      <w:pPr>
        <w:spacing w:after="0" w:line="240" w:lineRule="auto"/>
      </w:pPr>
      <w:r>
        <w:separator/>
      </w:r>
    </w:p>
  </w:endnote>
  <w:endnote w:type="continuationSeparator" w:id="0">
    <w:p w14:paraId="580CB30A" w14:textId="77777777" w:rsidR="005C4E42" w:rsidRDefault="005C4E42" w:rsidP="0097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5234F" w14:textId="77777777" w:rsidR="005C4E42" w:rsidRDefault="005C4E42" w:rsidP="009702AE">
      <w:pPr>
        <w:spacing w:after="0" w:line="240" w:lineRule="auto"/>
      </w:pPr>
      <w:r>
        <w:separator/>
      </w:r>
    </w:p>
  </w:footnote>
  <w:footnote w:type="continuationSeparator" w:id="0">
    <w:p w14:paraId="49BFD937" w14:textId="77777777" w:rsidR="005C4E42" w:rsidRDefault="005C4E42" w:rsidP="009702AE">
      <w:pPr>
        <w:spacing w:after="0" w:line="240" w:lineRule="auto"/>
      </w:pPr>
      <w:r>
        <w:continuationSeparator/>
      </w:r>
    </w:p>
  </w:footnote>
  <w:footnote w:id="1">
    <w:p w14:paraId="6F11E397" w14:textId="2CD36661" w:rsidR="005C4E42" w:rsidRDefault="005C4E42" w:rsidP="00AB1019">
      <w:pPr>
        <w:pStyle w:val="a6"/>
        <w:jc w:val="both"/>
      </w:pPr>
      <w:r>
        <w:rPr>
          <w:rStyle w:val="a8"/>
        </w:rPr>
        <w:footnoteRef/>
      </w:r>
      <w:r>
        <w:t xml:space="preserve"> </w:t>
      </w:r>
      <w:r>
        <w:rPr>
          <w:rFonts w:ascii="Times New Roman" w:hAnsi="Times New Roman" w:cs="Times New Roman"/>
          <w:sz w:val="24"/>
          <w:szCs w:val="24"/>
        </w:rPr>
        <w:t>е</w:t>
      </w:r>
      <w:r w:rsidRPr="00CF75E3">
        <w:rPr>
          <w:rFonts w:ascii="Times New Roman" w:hAnsi="Times New Roman" w:cs="Times New Roman"/>
          <w:sz w:val="24"/>
          <w:szCs w:val="24"/>
        </w:rPr>
        <w:t>сли в течение трех месяцев отсутствует безналичное поступление пенсий (пособий), проценты за период со дня, следующего за днем истечения указанного срока, по день, пр</w:t>
      </w:r>
      <w:r>
        <w:rPr>
          <w:rFonts w:ascii="Times New Roman" w:hAnsi="Times New Roman" w:cs="Times New Roman"/>
          <w:sz w:val="24"/>
          <w:szCs w:val="24"/>
        </w:rPr>
        <w:t xml:space="preserve">едшествующий дню возобновления </w:t>
      </w:r>
      <w:r w:rsidRPr="00CF75E3">
        <w:rPr>
          <w:rFonts w:ascii="Times New Roman" w:hAnsi="Times New Roman" w:cs="Times New Roman"/>
          <w:sz w:val="24"/>
          <w:szCs w:val="24"/>
        </w:rPr>
        <w:t>поступления пенсий (пособий), начисляются по ставке, установленной для текущих (расчетных) счетов с использованием банковской платежной карточки физических лиц.</w:t>
      </w:r>
    </w:p>
  </w:footnote>
  <w:footnote w:id="2">
    <w:p w14:paraId="44FBD655" w14:textId="77583607" w:rsidR="005C4E42" w:rsidRPr="00CF75E3" w:rsidRDefault="005C4E42" w:rsidP="00EA71B6">
      <w:pPr>
        <w:pStyle w:val="a6"/>
        <w:jc w:val="both"/>
        <w:rPr>
          <w:rFonts w:ascii="Times New Roman" w:hAnsi="Times New Roman" w:cs="Times New Roman"/>
          <w:sz w:val="24"/>
          <w:szCs w:val="24"/>
        </w:rPr>
      </w:pPr>
      <w:r>
        <w:rPr>
          <w:rStyle w:val="a8"/>
        </w:rPr>
        <w:footnoteRef/>
      </w:r>
      <w:r>
        <w:rPr>
          <w:rFonts w:ascii="Times New Roman" w:hAnsi="Times New Roman" w:cs="Times New Roman"/>
          <w:sz w:val="24"/>
          <w:szCs w:val="24"/>
        </w:rPr>
        <w:t xml:space="preserve"> е</w:t>
      </w:r>
      <w:r w:rsidRPr="00CF75E3">
        <w:rPr>
          <w:rFonts w:ascii="Times New Roman" w:hAnsi="Times New Roman" w:cs="Times New Roman"/>
          <w:sz w:val="24"/>
          <w:szCs w:val="24"/>
        </w:rPr>
        <w:t>сли в течение трех месяцев</w:t>
      </w:r>
      <w:r>
        <w:rPr>
          <w:rFonts w:ascii="Times New Roman" w:hAnsi="Times New Roman" w:cs="Times New Roman"/>
          <w:sz w:val="24"/>
          <w:szCs w:val="24"/>
        </w:rPr>
        <w:t xml:space="preserve"> </w:t>
      </w:r>
      <w:r w:rsidRPr="00CF75E3">
        <w:rPr>
          <w:rFonts w:ascii="Times New Roman" w:hAnsi="Times New Roman" w:cs="Times New Roman"/>
          <w:sz w:val="24"/>
          <w:szCs w:val="24"/>
        </w:rPr>
        <w:t xml:space="preserve">отсутствует безналичное поступление пенсий (пособий), проценты за </w:t>
      </w:r>
      <w:r>
        <w:rPr>
          <w:rFonts w:ascii="Times New Roman" w:hAnsi="Times New Roman" w:cs="Times New Roman"/>
          <w:sz w:val="24"/>
          <w:szCs w:val="24"/>
        </w:rPr>
        <w:t xml:space="preserve">расчетный </w:t>
      </w:r>
      <w:r w:rsidRPr="00CF75E3">
        <w:rPr>
          <w:rFonts w:ascii="Times New Roman" w:hAnsi="Times New Roman" w:cs="Times New Roman"/>
          <w:sz w:val="24"/>
          <w:szCs w:val="24"/>
        </w:rPr>
        <w:t xml:space="preserve">период, </w:t>
      </w:r>
      <w:r>
        <w:rPr>
          <w:rFonts w:ascii="Times New Roman" w:hAnsi="Times New Roman" w:cs="Times New Roman"/>
          <w:sz w:val="24"/>
          <w:szCs w:val="24"/>
        </w:rPr>
        <w:t>в котором истекает</w:t>
      </w:r>
      <w:r w:rsidRPr="00CF75E3">
        <w:rPr>
          <w:rFonts w:ascii="Times New Roman" w:hAnsi="Times New Roman" w:cs="Times New Roman"/>
          <w:sz w:val="24"/>
          <w:szCs w:val="24"/>
        </w:rPr>
        <w:t xml:space="preserve"> </w:t>
      </w:r>
      <w:r>
        <w:rPr>
          <w:rFonts w:ascii="Times New Roman" w:hAnsi="Times New Roman" w:cs="Times New Roman"/>
          <w:sz w:val="24"/>
          <w:szCs w:val="24"/>
        </w:rPr>
        <w:t>указанный</w:t>
      </w:r>
      <w:r w:rsidRPr="00CF75E3">
        <w:rPr>
          <w:rFonts w:ascii="Times New Roman" w:hAnsi="Times New Roman" w:cs="Times New Roman"/>
          <w:sz w:val="24"/>
          <w:szCs w:val="24"/>
        </w:rPr>
        <w:t xml:space="preserve"> срок, по </w:t>
      </w:r>
      <w:r>
        <w:rPr>
          <w:rFonts w:ascii="Times New Roman" w:hAnsi="Times New Roman" w:cs="Times New Roman"/>
          <w:sz w:val="24"/>
          <w:szCs w:val="24"/>
        </w:rPr>
        <w:t>расчетный период</w:t>
      </w:r>
      <w:r w:rsidRPr="00CF75E3">
        <w:rPr>
          <w:rFonts w:ascii="Times New Roman" w:hAnsi="Times New Roman" w:cs="Times New Roman"/>
          <w:sz w:val="24"/>
          <w:szCs w:val="24"/>
        </w:rPr>
        <w:t xml:space="preserve">, </w:t>
      </w:r>
      <w:r>
        <w:rPr>
          <w:rFonts w:ascii="Times New Roman" w:hAnsi="Times New Roman" w:cs="Times New Roman"/>
          <w:sz w:val="24"/>
          <w:szCs w:val="24"/>
        </w:rPr>
        <w:t xml:space="preserve">в котором возобновлены </w:t>
      </w:r>
      <w:r w:rsidRPr="00CF75E3">
        <w:rPr>
          <w:rFonts w:ascii="Times New Roman" w:hAnsi="Times New Roman" w:cs="Times New Roman"/>
          <w:sz w:val="24"/>
          <w:szCs w:val="24"/>
        </w:rPr>
        <w:t>поступления пенсий (пособий), начисляются по ставке, установленной для текущих (расчетных) счетов с использованием банковской платежной карточки физических лиц</w:t>
      </w:r>
      <w:r>
        <w:rPr>
          <w:rFonts w:ascii="Times New Roman" w:hAnsi="Times New Roman" w:cs="Times New Roman"/>
          <w:sz w:val="24"/>
          <w:szCs w:val="24"/>
        </w:rPr>
        <w:t xml:space="preserve">. </w:t>
      </w:r>
      <w:r w:rsidRPr="00CF75E3">
        <w:rPr>
          <w:rFonts w:ascii="Times New Roman" w:hAnsi="Times New Roman" w:cs="Times New Roman"/>
          <w:sz w:val="24"/>
          <w:szCs w:val="24"/>
        </w:rPr>
        <w:t>При этом возврат к установленной по Счету ставк</w:t>
      </w:r>
      <w:r>
        <w:rPr>
          <w:rFonts w:ascii="Times New Roman" w:hAnsi="Times New Roman" w:cs="Times New Roman"/>
          <w:sz w:val="24"/>
          <w:szCs w:val="24"/>
        </w:rPr>
        <w:t xml:space="preserve">е </w:t>
      </w:r>
      <w:r w:rsidRPr="00CF75E3">
        <w:rPr>
          <w:rFonts w:ascii="Times New Roman" w:hAnsi="Times New Roman" w:cs="Times New Roman"/>
          <w:sz w:val="24"/>
          <w:szCs w:val="24"/>
        </w:rPr>
        <w:t xml:space="preserve">осуществляется, начиная с расчетного периода, </w:t>
      </w:r>
      <w:r>
        <w:rPr>
          <w:rFonts w:ascii="Times New Roman" w:hAnsi="Times New Roman" w:cs="Times New Roman"/>
          <w:sz w:val="24"/>
          <w:szCs w:val="24"/>
        </w:rPr>
        <w:t>в котором возобновляется</w:t>
      </w:r>
      <w:r w:rsidRPr="00CF75E3">
        <w:rPr>
          <w:rFonts w:ascii="Times New Roman" w:hAnsi="Times New Roman" w:cs="Times New Roman"/>
          <w:sz w:val="24"/>
          <w:szCs w:val="24"/>
        </w:rPr>
        <w:t xml:space="preserve"> поступлений пенсий (пособий).</w:t>
      </w:r>
    </w:p>
  </w:footnote>
  <w:footnote w:id="3">
    <w:p w14:paraId="3E088260" w14:textId="329D02C1" w:rsidR="005C4E42" w:rsidRPr="00804799" w:rsidRDefault="005C4E42">
      <w:pPr>
        <w:pStyle w:val="a6"/>
        <w:rPr>
          <w:rFonts w:ascii="Times New Roman" w:hAnsi="Times New Roman" w:cs="Times New Roman"/>
          <w:sz w:val="24"/>
          <w:szCs w:val="24"/>
        </w:rPr>
      </w:pPr>
      <w:r>
        <w:rPr>
          <w:rStyle w:val="a8"/>
        </w:rPr>
        <w:t>4</w:t>
      </w:r>
      <w:r w:rsidRPr="00804799">
        <w:rPr>
          <w:rFonts w:ascii="Times New Roman" w:hAnsi="Times New Roman" w:cs="Times New Roman"/>
          <w:sz w:val="24"/>
          <w:szCs w:val="24"/>
        </w:rPr>
        <w:t xml:space="preserve"> Данная норма распространяется на клиентов физических лиц – нерезидентов, вновь оформляющих </w:t>
      </w:r>
      <w:r>
        <w:rPr>
          <w:rFonts w:ascii="Times New Roman" w:hAnsi="Times New Roman" w:cs="Times New Roman"/>
          <w:sz w:val="24"/>
          <w:szCs w:val="24"/>
        </w:rPr>
        <w:t>банковские платежные карточки</w:t>
      </w:r>
      <w:r w:rsidRPr="00804799">
        <w:rPr>
          <w:rFonts w:ascii="Times New Roman" w:hAnsi="Times New Roman" w:cs="Times New Roman"/>
          <w:sz w:val="24"/>
          <w:szCs w:val="24"/>
        </w:rPr>
        <w:t xml:space="preserve"> в Банке (с 01.07.2022), за исключением клиентов - работников организаций (предприятий</w:t>
      </w:r>
      <w:r>
        <w:rPr>
          <w:rFonts w:ascii="Times New Roman" w:hAnsi="Times New Roman" w:cs="Times New Roman"/>
          <w:sz w:val="24"/>
          <w:szCs w:val="24"/>
        </w:rPr>
        <w:t>), с которыми заключены договоры</w:t>
      </w:r>
      <w:r w:rsidRPr="00804799">
        <w:rPr>
          <w:rFonts w:ascii="Times New Roman" w:hAnsi="Times New Roman" w:cs="Times New Roman"/>
          <w:sz w:val="24"/>
          <w:szCs w:val="24"/>
        </w:rPr>
        <w:t xml:space="preserve"> о выплате заработной платы и прочих доходов с использованием банковских платежных карточек</w:t>
      </w:r>
      <w:r>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718479"/>
      <w:docPartObj>
        <w:docPartGallery w:val="Page Numbers (Top of Page)"/>
        <w:docPartUnique/>
      </w:docPartObj>
    </w:sdtPr>
    <w:sdtEndPr>
      <w:rPr>
        <w:rFonts w:ascii="Times New Roman" w:hAnsi="Times New Roman" w:cs="Times New Roman"/>
        <w:sz w:val="28"/>
        <w:szCs w:val="28"/>
      </w:rPr>
    </w:sdtEndPr>
    <w:sdtContent>
      <w:p w14:paraId="3317385D" w14:textId="2DADA52A" w:rsidR="005C4E42" w:rsidRPr="004B2847" w:rsidRDefault="005C4E42" w:rsidP="00A44A7B">
        <w:pPr>
          <w:pStyle w:val="af1"/>
          <w:jc w:val="center"/>
          <w:rPr>
            <w:rFonts w:ascii="Times New Roman" w:hAnsi="Times New Roman" w:cs="Times New Roman"/>
            <w:sz w:val="28"/>
            <w:szCs w:val="28"/>
          </w:rPr>
        </w:pPr>
        <w:r w:rsidRPr="004B2847">
          <w:rPr>
            <w:rFonts w:ascii="Times New Roman" w:hAnsi="Times New Roman" w:cs="Times New Roman"/>
            <w:sz w:val="28"/>
            <w:szCs w:val="28"/>
          </w:rPr>
          <w:fldChar w:fldCharType="begin"/>
        </w:r>
        <w:r w:rsidRPr="004B2847">
          <w:rPr>
            <w:rFonts w:ascii="Times New Roman" w:hAnsi="Times New Roman" w:cs="Times New Roman"/>
            <w:sz w:val="28"/>
            <w:szCs w:val="28"/>
          </w:rPr>
          <w:instrText>PAGE   \* MERGEFORMAT</w:instrText>
        </w:r>
        <w:r w:rsidRPr="004B2847">
          <w:rPr>
            <w:rFonts w:ascii="Times New Roman" w:hAnsi="Times New Roman" w:cs="Times New Roman"/>
            <w:sz w:val="28"/>
            <w:szCs w:val="28"/>
          </w:rPr>
          <w:fldChar w:fldCharType="separate"/>
        </w:r>
        <w:r w:rsidR="00EC1621">
          <w:rPr>
            <w:rFonts w:ascii="Times New Roman" w:hAnsi="Times New Roman" w:cs="Times New Roman"/>
            <w:noProof/>
            <w:sz w:val="28"/>
            <w:szCs w:val="28"/>
          </w:rPr>
          <w:t>15</w:t>
        </w:r>
        <w:r w:rsidRPr="004B284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8BA"/>
    <w:multiLevelType w:val="hybridMultilevel"/>
    <w:tmpl w:val="FDAC479E"/>
    <w:lvl w:ilvl="0" w:tplc="D0A4DCF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543432C"/>
    <w:multiLevelType w:val="hybridMultilevel"/>
    <w:tmpl w:val="88C2E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42963EAF"/>
    <w:multiLevelType w:val="hybridMultilevel"/>
    <w:tmpl w:val="0ED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837151"/>
    <w:multiLevelType w:val="multilevel"/>
    <w:tmpl w:val="FED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57A9B"/>
    <w:multiLevelType w:val="hybridMultilevel"/>
    <w:tmpl w:val="AC8ABF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57E109BC"/>
    <w:multiLevelType w:val="hybridMultilevel"/>
    <w:tmpl w:val="CC2431E2"/>
    <w:lvl w:ilvl="0" w:tplc="1AB4BDF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5DED1B3F"/>
    <w:multiLevelType w:val="hybridMultilevel"/>
    <w:tmpl w:val="A3349428"/>
    <w:lvl w:ilvl="0" w:tplc="02BAD6DE">
      <w:start w:val="1"/>
      <w:numFmt w:val="decimal"/>
      <w:lvlText w:val="%1."/>
      <w:lvlJc w:val="left"/>
      <w:pPr>
        <w:ind w:left="121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81511F"/>
    <w:multiLevelType w:val="hybridMultilevel"/>
    <w:tmpl w:val="02468504"/>
    <w:lvl w:ilvl="0" w:tplc="32460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278630F"/>
    <w:multiLevelType w:val="hybridMultilevel"/>
    <w:tmpl w:val="EFF65E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62E357C5"/>
    <w:multiLevelType w:val="hybridMultilevel"/>
    <w:tmpl w:val="D5EEA5E6"/>
    <w:lvl w:ilvl="0" w:tplc="58262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390597"/>
    <w:multiLevelType w:val="hybridMultilevel"/>
    <w:tmpl w:val="6736EFCC"/>
    <w:lvl w:ilvl="0" w:tplc="3D00881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4"/>
  </w:num>
  <w:num w:numId="5">
    <w:abstractNumId w:val="0"/>
  </w:num>
  <w:num w:numId="6">
    <w:abstractNumId w:val="10"/>
  </w:num>
  <w:num w:numId="7">
    <w:abstractNumId w:val="1"/>
  </w:num>
  <w:num w:numId="8">
    <w:abstractNumId w:val="8"/>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3A"/>
    <w:rsid w:val="00001841"/>
    <w:rsid w:val="00002D9D"/>
    <w:rsid w:val="000047FE"/>
    <w:rsid w:val="00004D1C"/>
    <w:rsid w:val="00005A6C"/>
    <w:rsid w:val="0001027A"/>
    <w:rsid w:val="000147AE"/>
    <w:rsid w:val="00014D69"/>
    <w:rsid w:val="000150F5"/>
    <w:rsid w:val="0001647C"/>
    <w:rsid w:val="00017464"/>
    <w:rsid w:val="00021611"/>
    <w:rsid w:val="00023396"/>
    <w:rsid w:val="000249B0"/>
    <w:rsid w:val="00031CBD"/>
    <w:rsid w:val="00032130"/>
    <w:rsid w:val="00033D22"/>
    <w:rsid w:val="00035615"/>
    <w:rsid w:val="0003613C"/>
    <w:rsid w:val="00036617"/>
    <w:rsid w:val="000368E8"/>
    <w:rsid w:val="00036C7B"/>
    <w:rsid w:val="00037A96"/>
    <w:rsid w:val="000413B4"/>
    <w:rsid w:val="00042287"/>
    <w:rsid w:val="0004269A"/>
    <w:rsid w:val="00042F8D"/>
    <w:rsid w:val="000431B6"/>
    <w:rsid w:val="00043CFA"/>
    <w:rsid w:val="0004434E"/>
    <w:rsid w:val="000457BA"/>
    <w:rsid w:val="00045C30"/>
    <w:rsid w:val="0005051F"/>
    <w:rsid w:val="000508FC"/>
    <w:rsid w:val="00052418"/>
    <w:rsid w:val="0005352B"/>
    <w:rsid w:val="00053A53"/>
    <w:rsid w:val="00055011"/>
    <w:rsid w:val="000557C7"/>
    <w:rsid w:val="00056CEF"/>
    <w:rsid w:val="000579B2"/>
    <w:rsid w:val="00057D72"/>
    <w:rsid w:val="000608C7"/>
    <w:rsid w:val="00063936"/>
    <w:rsid w:val="0006422A"/>
    <w:rsid w:val="0006515B"/>
    <w:rsid w:val="00067BEE"/>
    <w:rsid w:val="000716BF"/>
    <w:rsid w:val="0007189E"/>
    <w:rsid w:val="000719A1"/>
    <w:rsid w:val="00075F54"/>
    <w:rsid w:val="0007637A"/>
    <w:rsid w:val="00077DFB"/>
    <w:rsid w:val="00080A4D"/>
    <w:rsid w:val="00081BEF"/>
    <w:rsid w:val="00082DCA"/>
    <w:rsid w:val="000848C3"/>
    <w:rsid w:val="00085A8C"/>
    <w:rsid w:val="00087FC9"/>
    <w:rsid w:val="00090EC7"/>
    <w:rsid w:val="00091EE1"/>
    <w:rsid w:val="00096992"/>
    <w:rsid w:val="000A1EA3"/>
    <w:rsid w:val="000A3C62"/>
    <w:rsid w:val="000A6240"/>
    <w:rsid w:val="000B0EE6"/>
    <w:rsid w:val="000B2B8C"/>
    <w:rsid w:val="000B415F"/>
    <w:rsid w:val="000B45E7"/>
    <w:rsid w:val="000B63B9"/>
    <w:rsid w:val="000B692A"/>
    <w:rsid w:val="000B6C86"/>
    <w:rsid w:val="000B7CA6"/>
    <w:rsid w:val="000C4027"/>
    <w:rsid w:val="000C44A9"/>
    <w:rsid w:val="000C790E"/>
    <w:rsid w:val="000D00D9"/>
    <w:rsid w:val="000D2CE3"/>
    <w:rsid w:val="000D3F98"/>
    <w:rsid w:val="000D670E"/>
    <w:rsid w:val="000D6B6F"/>
    <w:rsid w:val="000E02AC"/>
    <w:rsid w:val="000E0783"/>
    <w:rsid w:val="000E23C2"/>
    <w:rsid w:val="000E3BB9"/>
    <w:rsid w:val="000E4551"/>
    <w:rsid w:val="000E6D3B"/>
    <w:rsid w:val="000E789A"/>
    <w:rsid w:val="000F09C6"/>
    <w:rsid w:val="000F1654"/>
    <w:rsid w:val="000F18B0"/>
    <w:rsid w:val="000F2721"/>
    <w:rsid w:val="000F3B8F"/>
    <w:rsid w:val="000F3CDB"/>
    <w:rsid w:val="000F4CEC"/>
    <w:rsid w:val="000F70ED"/>
    <w:rsid w:val="000F7938"/>
    <w:rsid w:val="00101C3A"/>
    <w:rsid w:val="001041C9"/>
    <w:rsid w:val="0010425C"/>
    <w:rsid w:val="00105322"/>
    <w:rsid w:val="0010613B"/>
    <w:rsid w:val="001101EA"/>
    <w:rsid w:val="00110792"/>
    <w:rsid w:val="00111AE5"/>
    <w:rsid w:val="00112FDC"/>
    <w:rsid w:val="00113F27"/>
    <w:rsid w:val="0011447E"/>
    <w:rsid w:val="00115985"/>
    <w:rsid w:val="00116AB3"/>
    <w:rsid w:val="00120264"/>
    <w:rsid w:val="0012327B"/>
    <w:rsid w:val="00123368"/>
    <w:rsid w:val="00124CBB"/>
    <w:rsid w:val="001253D1"/>
    <w:rsid w:val="0012655C"/>
    <w:rsid w:val="0013004C"/>
    <w:rsid w:val="00130C18"/>
    <w:rsid w:val="001315B1"/>
    <w:rsid w:val="001323A9"/>
    <w:rsid w:val="00133A1D"/>
    <w:rsid w:val="00134A72"/>
    <w:rsid w:val="0013535B"/>
    <w:rsid w:val="0013778A"/>
    <w:rsid w:val="00140EAF"/>
    <w:rsid w:val="00141196"/>
    <w:rsid w:val="00142BCB"/>
    <w:rsid w:val="00143249"/>
    <w:rsid w:val="00143F67"/>
    <w:rsid w:val="00144472"/>
    <w:rsid w:val="00144589"/>
    <w:rsid w:val="00144FCC"/>
    <w:rsid w:val="00146F63"/>
    <w:rsid w:val="00147E5C"/>
    <w:rsid w:val="00150044"/>
    <w:rsid w:val="00150D3C"/>
    <w:rsid w:val="00150FB1"/>
    <w:rsid w:val="0015144E"/>
    <w:rsid w:val="0015254C"/>
    <w:rsid w:val="00152F36"/>
    <w:rsid w:val="001540AA"/>
    <w:rsid w:val="00157068"/>
    <w:rsid w:val="00160864"/>
    <w:rsid w:val="00165057"/>
    <w:rsid w:val="00165263"/>
    <w:rsid w:val="00166E13"/>
    <w:rsid w:val="001739D0"/>
    <w:rsid w:val="0018355C"/>
    <w:rsid w:val="0018360D"/>
    <w:rsid w:val="00184B2D"/>
    <w:rsid w:val="00185C68"/>
    <w:rsid w:val="0018690C"/>
    <w:rsid w:val="0018702C"/>
    <w:rsid w:val="001914D1"/>
    <w:rsid w:val="001916AB"/>
    <w:rsid w:val="0019375D"/>
    <w:rsid w:val="0019402E"/>
    <w:rsid w:val="00195966"/>
    <w:rsid w:val="00196A07"/>
    <w:rsid w:val="00196F57"/>
    <w:rsid w:val="001970AB"/>
    <w:rsid w:val="00197216"/>
    <w:rsid w:val="001A0BC5"/>
    <w:rsid w:val="001A1AA8"/>
    <w:rsid w:val="001A21F0"/>
    <w:rsid w:val="001A4DB6"/>
    <w:rsid w:val="001A57CE"/>
    <w:rsid w:val="001A5DEC"/>
    <w:rsid w:val="001B022A"/>
    <w:rsid w:val="001B2BA5"/>
    <w:rsid w:val="001C23EB"/>
    <w:rsid w:val="001C5171"/>
    <w:rsid w:val="001C5714"/>
    <w:rsid w:val="001C5880"/>
    <w:rsid w:val="001C6DB3"/>
    <w:rsid w:val="001D06D9"/>
    <w:rsid w:val="001D2AEB"/>
    <w:rsid w:val="001D2E55"/>
    <w:rsid w:val="001E332C"/>
    <w:rsid w:val="001E37A1"/>
    <w:rsid w:val="001E45F4"/>
    <w:rsid w:val="001E462F"/>
    <w:rsid w:val="001E4751"/>
    <w:rsid w:val="001E47FD"/>
    <w:rsid w:val="001E4AA4"/>
    <w:rsid w:val="001E5B70"/>
    <w:rsid w:val="001E7E68"/>
    <w:rsid w:val="001F14C5"/>
    <w:rsid w:val="001F3E44"/>
    <w:rsid w:val="001F43C8"/>
    <w:rsid w:val="001F5407"/>
    <w:rsid w:val="001F624C"/>
    <w:rsid w:val="002005E8"/>
    <w:rsid w:val="002014E8"/>
    <w:rsid w:val="00201601"/>
    <w:rsid w:val="00202DE4"/>
    <w:rsid w:val="00202E27"/>
    <w:rsid w:val="00202F68"/>
    <w:rsid w:val="00207111"/>
    <w:rsid w:val="00207C37"/>
    <w:rsid w:val="00212415"/>
    <w:rsid w:val="0021328B"/>
    <w:rsid w:val="002133A5"/>
    <w:rsid w:val="00213968"/>
    <w:rsid w:val="002143F1"/>
    <w:rsid w:val="00216432"/>
    <w:rsid w:val="00217E8A"/>
    <w:rsid w:val="00220529"/>
    <w:rsid w:val="00220E6F"/>
    <w:rsid w:val="00223408"/>
    <w:rsid w:val="002249DD"/>
    <w:rsid w:val="00227AF9"/>
    <w:rsid w:val="002308F8"/>
    <w:rsid w:val="00231DAC"/>
    <w:rsid w:val="0023361C"/>
    <w:rsid w:val="00233823"/>
    <w:rsid w:val="0023493F"/>
    <w:rsid w:val="00234CF8"/>
    <w:rsid w:val="00235407"/>
    <w:rsid w:val="00235BFE"/>
    <w:rsid w:val="00237D48"/>
    <w:rsid w:val="00243B23"/>
    <w:rsid w:val="00246BB3"/>
    <w:rsid w:val="00247372"/>
    <w:rsid w:val="00250EF4"/>
    <w:rsid w:val="002514AE"/>
    <w:rsid w:val="00252E2D"/>
    <w:rsid w:val="00254947"/>
    <w:rsid w:val="00256B01"/>
    <w:rsid w:val="0025798F"/>
    <w:rsid w:val="0026042C"/>
    <w:rsid w:val="00261E96"/>
    <w:rsid w:val="00263CDE"/>
    <w:rsid w:val="00264873"/>
    <w:rsid w:val="00264A9F"/>
    <w:rsid w:val="00265E33"/>
    <w:rsid w:val="00273FD0"/>
    <w:rsid w:val="00275B96"/>
    <w:rsid w:val="00277083"/>
    <w:rsid w:val="00277D8F"/>
    <w:rsid w:val="00280BFB"/>
    <w:rsid w:val="002820F3"/>
    <w:rsid w:val="00282CEC"/>
    <w:rsid w:val="00285E0C"/>
    <w:rsid w:val="00286090"/>
    <w:rsid w:val="002861D4"/>
    <w:rsid w:val="0028637E"/>
    <w:rsid w:val="002864F3"/>
    <w:rsid w:val="0028653E"/>
    <w:rsid w:val="0029015E"/>
    <w:rsid w:val="0029645F"/>
    <w:rsid w:val="00297654"/>
    <w:rsid w:val="00297B01"/>
    <w:rsid w:val="002A0309"/>
    <w:rsid w:val="002A2FDE"/>
    <w:rsid w:val="002A5D4D"/>
    <w:rsid w:val="002A624E"/>
    <w:rsid w:val="002A65C4"/>
    <w:rsid w:val="002A6875"/>
    <w:rsid w:val="002B05DB"/>
    <w:rsid w:val="002B4EFA"/>
    <w:rsid w:val="002B632F"/>
    <w:rsid w:val="002B74F5"/>
    <w:rsid w:val="002B7F76"/>
    <w:rsid w:val="002C079F"/>
    <w:rsid w:val="002C204C"/>
    <w:rsid w:val="002C306D"/>
    <w:rsid w:val="002C43FB"/>
    <w:rsid w:val="002C463E"/>
    <w:rsid w:val="002C4924"/>
    <w:rsid w:val="002C5764"/>
    <w:rsid w:val="002C784C"/>
    <w:rsid w:val="002D3712"/>
    <w:rsid w:val="002D3EF5"/>
    <w:rsid w:val="002D6357"/>
    <w:rsid w:val="002D69B7"/>
    <w:rsid w:val="002D7EAF"/>
    <w:rsid w:val="002E0675"/>
    <w:rsid w:val="002E0B55"/>
    <w:rsid w:val="002E22B3"/>
    <w:rsid w:val="002E2D72"/>
    <w:rsid w:val="002E381C"/>
    <w:rsid w:val="002E3E1B"/>
    <w:rsid w:val="002E531E"/>
    <w:rsid w:val="002F09F3"/>
    <w:rsid w:val="002F16C3"/>
    <w:rsid w:val="002F2F26"/>
    <w:rsid w:val="002F42CF"/>
    <w:rsid w:val="002F4AB6"/>
    <w:rsid w:val="002F504F"/>
    <w:rsid w:val="002F5096"/>
    <w:rsid w:val="002F7991"/>
    <w:rsid w:val="003002E0"/>
    <w:rsid w:val="0030175B"/>
    <w:rsid w:val="0030190E"/>
    <w:rsid w:val="003019AF"/>
    <w:rsid w:val="00302511"/>
    <w:rsid w:val="00302933"/>
    <w:rsid w:val="00306A66"/>
    <w:rsid w:val="0030703A"/>
    <w:rsid w:val="00312104"/>
    <w:rsid w:val="003134AC"/>
    <w:rsid w:val="0031356B"/>
    <w:rsid w:val="00313EB1"/>
    <w:rsid w:val="00314023"/>
    <w:rsid w:val="00314049"/>
    <w:rsid w:val="00314735"/>
    <w:rsid w:val="00315315"/>
    <w:rsid w:val="00315CEF"/>
    <w:rsid w:val="00315E2D"/>
    <w:rsid w:val="003160E0"/>
    <w:rsid w:val="00316DFF"/>
    <w:rsid w:val="003179E8"/>
    <w:rsid w:val="003206C4"/>
    <w:rsid w:val="0032157D"/>
    <w:rsid w:val="00325F2B"/>
    <w:rsid w:val="003276B5"/>
    <w:rsid w:val="0033012D"/>
    <w:rsid w:val="003324E3"/>
    <w:rsid w:val="003346F4"/>
    <w:rsid w:val="00335503"/>
    <w:rsid w:val="003359FE"/>
    <w:rsid w:val="00335A73"/>
    <w:rsid w:val="00337B23"/>
    <w:rsid w:val="00342248"/>
    <w:rsid w:val="00342746"/>
    <w:rsid w:val="00343E39"/>
    <w:rsid w:val="0034475D"/>
    <w:rsid w:val="00344C73"/>
    <w:rsid w:val="003453B8"/>
    <w:rsid w:val="00350ABB"/>
    <w:rsid w:val="00350BDC"/>
    <w:rsid w:val="00350EBD"/>
    <w:rsid w:val="0035109A"/>
    <w:rsid w:val="003521DB"/>
    <w:rsid w:val="00352AD6"/>
    <w:rsid w:val="003557BB"/>
    <w:rsid w:val="00355826"/>
    <w:rsid w:val="003574F0"/>
    <w:rsid w:val="003605EA"/>
    <w:rsid w:val="00360BAC"/>
    <w:rsid w:val="00362B0D"/>
    <w:rsid w:val="00362B72"/>
    <w:rsid w:val="0036597B"/>
    <w:rsid w:val="00365D17"/>
    <w:rsid w:val="00365FD7"/>
    <w:rsid w:val="0036774E"/>
    <w:rsid w:val="003710BA"/>
    <w:rsid w:val="0037128C"/>
    <w:rsid w:val="0037139D"/>
    <w:rsid w:val="003713D6"/>
    <w:rsid w:val="0037351F"/>
    <w:rsid w:val="00373701"/>
    <w:rsid w:val="00373A44"/>
    <w:rsid w:val="003754C7"/>
    <w:rsid w:val="00375723"/>
    <w:rsid w:val="00375B94"/>
    <w:rsid w:val="00376000"/>
    <w:rsid w:val="00377871"/>
    <w:rsid w:val="00381F16"/>
    <w:rsid w:val="00382DEA"/>
    <w:rsid w:val="003838BF"/>
    <w:rsid w:val="0038528E"/>
    <w:rsid w:val="00387C49"/>
    <w:rsid w:val="00387DA5"/>
    <w:rsid w:val="00390CA8"/>
    <w:rsid w:val="00393F86"/>
    <w:rsid w:val="003956C9"/>
    <w:rsid w:val="0039602F"/>
    <w:rsid w:val="003A21EA"/>
    <w:rsid w:val="003A2BB3"/>
    <w:rsid w:val="003A53F9"/>
    <w:rsid w:val="003A55E3"/>
    <w:rsid w:val="003B16C6"/>
    <w:rsid w:val="003B22A1"/>
    <w:rsid w:val="003B26EC"/>
    <w:rsid w:val="003B288B"/>
    <w:rsid w:val="003B2AA3"/>
    <w:rsid w:val="003B2CDC"/>
    <w:rsid w:val="003B4E5D"/>
    <w:rsid w:val="003B60B9"/>
    <w:rsid w:val="003B6575"/>
    <w:rsid w:val="003B6EA5"/>
    <w:rsid w:val="003B7BCC"/>
    <w:rsid w:val="003C0886"/>
    <w:rsid w:val="003C1375"/>
    <w:rsid w:val="003C487A"/>
    <w:rsid w:val="003C54B2"/>
    <w:rsid w:val="003C5C17"/>
    <w:rsid w:val="003D2A30"/>
    <w:rsid w:val="003D4035"/>
    <w:rsid w:val="003D5FE5"/>
    <w:rsid w:val="003D607A"/>
    <w:rsid w:val="003D6D41"/>
    <w:rsid w:val="003D7FD2"/>
    <w:rsid w:val="003E2906"/>
    <w:rsid w:val="003E31F9"/>
    <w:rsid w:val="003E324C"/>
    <w:rsid w:val="003E527E"/>
    <w:rsid w:val="003F00A4"/>
    <w:rsid w:val="003F0797"/>
    <w:rsid w:val="003F2776"/>
    <w:rsid w:val="003F2DB7"/>
    <w:rsid w:val="003F37AB"/>
    <w:rsid w:val="003F3FB7"/>
    <w:rsid w:val="004023CD"/>
    <w:rsid w:val="00405284"/>
    <w:rsid w:val="00405B57"/>
    <w:rsid w:val="0040632A"/>
    <w:rsid w:val="00407DD9"/>
    <w:rsid w:val="00413030"/>
    <w:rsid w:val="00413878"/>
    <w:rsid w:val="00413DD2"/>
    <w:rsid w:val="00416421"/>
    <w:rsid w:val="00416D90"/>
    <w:rsid w:val="0042291C"/>
    <w:rsid w:val="0042304E"/>
    <w:rsid w:val="0042310E"/>
    <w:rsid w:val="0042572F"/>
    <w:rsid w:val="00426918"/>
    <w:rsid w:val="00427E16"/>
    <w:rsid w:val="004306C9"/>
    <w:rsid w:val="00430EDF"/>
    <w:rsid w:val="004328DA"/>
    <w:rsid w:val="00432D83"/>
    <w:rsid w:val="0043527C"/>
    <w:rsid w:val="0043771E"/>
    <w:rsid w:val="00437821"/>
    <w:rsid w:val="00437983"/>
    <w:rsid w:val="00437BDE"/>
    <w:rsid w:val="00440B69"/>
    <w:rsid w:val="00441082"/>
    <w:rsid w:val="004410E1"/>
    <w:rsid w:val="0044195C"/>
    <w:rsid w:val="00442427"/>
    <w:rsid w:val="00442AFA"/>
    <w:rsid w:val="00442DBF"/>
    <w:rsid w:val="00445772"/>
    <w:rsid w:val="004458C5"/>
    <w:rsid w:val="00446EAD"/>
    <w:rsid w:val="00447004"/>
    <w:rsid w:val="004475B1"/>
    <w:rsid w:val="00450430"/>
    <w:rsid w:val="00451696"/>
    <w:rsid w:val="00451A3D"/>
    <w:rsid w:val="00453006"/>
    <w:rsid w:val="00454D31"/>
    <w:rsid w:val="00461E49"/>
    <w:rsid w:val="00462490"/>
    <w:rsid w:val="00462F28"/>
    <w:rsid w:val="004637FA"/>
    <w:rsid w:val="0046448A"/>
    <w:rsid w:val="00466CE0"/>
    <w:rsid w:val="00466F3A"/>
    <w:rsid w:val="00472093"/>
    <w:rsid w:val="00475EEB"/>
    <w:rsid w:val="0047775B"/>
    <w:rsid w:val="00481553"/>
    <w:rsid w:val="00481F20"/>
    <w:rsid w:val="0048284A"/>
    <w:rsid w:val="004834E1"/>
    <w:rsid w:val="004855B4"/>
    <w:rsid w:val="00486637"/>
    <w:rsid w:val="00486B8C"/>
    <w:rsid w:val="00487638"/>
    <w:rsid w:val="004925A7"/>
    <w:rsid w:val="00494203"/>
    <w:rsid w:val="00497C25"/>
    <w:rsid w:val="004A096E"/>
    <w:rsid w:val="004A0B75"/>
    <w:rsid w:val="004A13AC"/>
    <w:rsid w:val="004A362C"/>
    <w:rsid w:val="004A44AB"/>
    <w:rsid w:val="004A4A74"/>
    <w:rsid w:val="004A4EF3"/>
    <w:rsid w:val="004A519C"/>
    <w:rsid w:val="004A69D4"/>
    <w:rsid w:val="004A6C3F"/>
    <w:rsid w:val="004A7605"/>
    <w:rsid w:val="004B1500"/>
    <w:rsid w:val="004B2847"/>
    <w:rsid w:val="004B349E"/>
    <w:rsid w:val="004B3EBB"/>
    <w:rsid w:val="004B4046"/>
    <w:rsid w:val="004B42A4"/>
    <w:rsid w:val="004B6741"/>
    <w:rsid w:val="004B7AB7"/>
    <w:rsid w:val="004C0CFB"/>
    <w:rsid w:val="004C1E75"/>
    <w:rsid w:val="004C2FF7"/>
    <w:rsid w:val="004C3316"/>
    <w:rsid w:val="004C3B07"/>
    <w:rsid w:val="004C3C8E"/>
    <w:rsid w:val="004C4B45"/>
    <w:rsid w:val="004D1966"/>
    <w:rsid w:val="004D2879"/>
    <w:rsid w:val="004D29E9"/>
    <w:rsid w:val="004D2A56"/>
    <w:rsid w:val="004D4942"/>
    <w:rsid w:val="004D5593"/>
    <w:rsid w:val="004D5FAB"/>
    <w:rsid w:val="004D6288"/>
    <w:rsid w:val="004D6297"/>
    <w:rsid w:val="004D6ADD"/>
    <w:rsid w:val="004E12BB"/>
    <w:rsid w:val="004E1C19"/>
    <w:rsid w:val="004E1DF3"/>
    <w:rsid w:val="004E27B0"/>
    <w:rsid w:val="004E2D86"/>
    <w:rsid w:val="004E3806"/>
    <w:rsid w:val="004E4443"/>
    <w:rsid w:val="004E5714"/>
    <w:rsid w:val="004E6D69"/>
    <w:rsid w:val="004E794A"/>
    <w:rsid w:val="004E7B35"/>
    <w:rsid w:val="004F0F60"/>
    <w:rsid w:val="004F2190"/>
    <w:rsid w:val="004F2A1C"/>
    <w:rsid w:val="004F5883"/>
    <w:rsid w:val="004F7C87"/>
    <w:rsid w:val="00501C28"/>
    <w:rsid w:val="00504022"/>
    <w:rsid w:val="00504118"/>
    <w:rsid w:val="00505620"/>
    <w:rsid w:val="00506D3C"/>
    <w:rsid w:val="00511795"/>
    <w:rsid w:val="00511EB6"/>
    <w:rsid w:val="00511EE7"/>
    <w:rsid w:val="00513273"/>
    <w:rsid w:val="0051372A"/>
    <w:rsid w:val="00514ED2"/>
    <w:rsid w:val="00515AFA"/>
    <w:rsid w:val="00517D80"/>
    <w:rsid w:val="0052063E"/>
    <w:rsid w:val="00521CB5"/>
    <w:rsid w:val="005224AF"/>
    <w:rsid w:val="00523A29"/>
    <w:rsid w:val="00525357"/>
    <w:rsid w:val="00526394"/>
    <w:rsid w:val="00526FFB"/>
    <w:rsid w:val="005279BC"/>
    <w:rsid w:val="00530075"/>
    <w:rsid w:val="0053162E"/>
    <w:rsid w:val="005317D4"/>
    <w:rsid w:val="005321CD"/>
    <w:rsid w:val="00532BFA"/>
    <w:rsid w:val="00533543"/>
    <w:rsid w:val="00534251"/>
    <w:rsid w:val="005367C5"/>
    <w:rsid w:val="00537369"/>
    <w:rsid w:val="005402B6"/>
    <w:rsid w:val="00540731"/>
    <w:rsid w:val="00542E32"/>
    <w:rsid w:val="00543A27"/>
    <w:rsid w:val="00544006"/>
    <w:rsid w:val="00546513"/>
    <w:rsid w:val="00550139"/>
    <w:rsid w:val="0055165F"/>
    <w:rsid w:val="00552C21"/>
    <w:rsid w:val="00553068"/>
    <w:rsid w:val="005544ED"/>
    <w:rsid w:val="0055459C"/>
    <w:rsid w:val="00554FAF"/>
    <w:rsid w:val="005557D9"/>
    <w:rsid w:val="00555923"/>
    <w:rsid w:val="00555D5D"/>
    <w:rsid w:val="00556293"/>
    <w:rsid w:val="00556685"/>
    <w:rsid w:val="0055719C"/>
    <w:rsid w:val="005612B6"/>
    <w:rsid w:val="00563257"/>
    <w:rsid w:val="00563D3D"/>
    <w:rsid w:val="00564304"/>
    <w:rsid w:val="005651A9"/>
    <w:rsid w:val="00565999"/>
    <w:rsid w:val="005673F3"/>
    <w:rsid w:val="0057127D"/>
    <w:rsid w:val="0057130B"/>
    <w:rsid w:val="00571709"/>
    <w:rsid w:val="00571819"/>
    <w:rsid w:val="00572FF9"/>
    <w:rsid w:val="00575785"/>
    <w:rsid w:val="00576FF0"/>
    <w:rsid w:val="00577653"/>
    <w:rsid w:val="00580481"/>
    <w:rsid w:val="00584840"/>
    <w:rsid w:val="00586142"/>
    <w:rsid w:val="00590274"/>
    <w:rsid w:val="005936E3"/>
    <w:rsid w:val="005937F9"/>
    <w:rsid w:val="005953FD"/>
    <w:rsid w:val="0059647F"/>
    <w:rsid w:val="00596534"/>
    <w:rsid w:val="005A19C7"/>
    <w:rsid w:val="005A6E97"/>
    <w:rsid w:val="005B03F6"/>
    <w:rsid w:val="005B1906"/>
    <w:rsid w:val="005B38DD"/>
    <w:rsid w:val="005B3996"/>
    <w:rsid w:val="005B464C"/>
    <w:rsid w:val="005B4FDB"/>
    <w:rsid w:val="005B5081"/>
    <w:rsid w:val="005B574B"/>
    <w:rsid w:val="005B66B9"/>
    <w:rsid w:val="005C0AFA"/>
    <w:rsid w:val="005C1FD6"/>
    <w:rsid w:val="005C2BAE"/>
    <w:rsid w:val="005C3078"/>
    <w:rsid w:val="005C4E42"/>
    <w:rsid w:val="005C5EA1"/>
    <w:rsid w:val="005C7169"/>
    <w:rsid w:val="005C77F7"/>
    <w:rsid w:val="005D0E2D"/>
    <w:rsid w:val="005D215D"/>
    <w:rsid w:val="005D3173"/>
    <w:rsid w:val="005D3CC8"/>
    <w:rsid w:val="005D48F5"/>
    <w:rsid w:val="005D49B7"/>
    <w:rsid w:val="005D5EE3"/>
    <w:rsid w:val="005D6C42"/>
    <w:rsid w:val="005D7958"/>
    <w:rsid w:val="005D7A1F"/>
    <w:rsid w:val="005D7FB3"/>
    <w:rsid w:val="005E066C"/>
    <w:rsid w:val="005E160F"/>
    <w:rsid w:val="005E31A0"/>
    <w:rsid w:val="005E38CF"/>
    <w:rsid w:val="005E3B58"/>
    <w:rsid w:val="005E67DB"/>
    <w:rsid w:val="005E785A"/>
    <w:rsid w:val="005F02AC"/>
    <w:rsid w:val="005F0A33"/>
    <w:rsid w:val="005F2838"/>
    <w:rsid w:val="005F411D"/>
    <w:rsid w:val="005F4B54"/>
    <w:rsid w:val="005F52EA"/>
    <w:rsid w:val="005F5C56"/>
    <w:rsid w:val="00601EA4"/>
    <w:rsid w:val="0060347C"/>
    <w:rsid w:val="00605C8B"/>
    <w:rsid w:val="00607EE1"/>
    <w:rsid w:val="00610162"/>
    <w:rsid w:val="00611243"/>
    <w:rsid w:val="00611C47"/>
    <w:rsid w:val="00613324"/>
    <w:rsid w:val="00614F96"/>
    <w:rsid w:val="0061683B"/>
    <w:rsid w:val="006217B7"/>
    <w:rsid w:val="00623C10"/>
    <w:rsid w:val="00625C02"/>
    <w:rsid w:val="0062633F"/>
    <w:rsid w:val="00627758"/>
    <w:rsid w:val="00631CF2"/>
    <w:rsid w:val="00632316"/>
    <w:rsid w:val="006354BE"/>
    <w:rsid w:val="00637445"/>
    <w:rsid w:val="00637C44"/>
    <w:rsid w:val="00640D90"/>
    <w:rsid w:val="00641833"/>
    <w:rsid w:val="00641859"/>
    <w:rsid w:val="00641D7A"/>
    <w:rsid w:val="00641DEB"/>
    <w:rsid w:val="00642390"/>
    <w:rsid w:val="00643B6A"/>
    <w:rsid w:val="00644930"/>
    <w:rsid w:val="00646F71"/>
    <w:rsid w:val="00650078"/>
    <w:rsid w:val="00650913"/>
    <w:rsid w:val="006510D8"/>
    <w:rsid w:val="00651303"/>
    <w:rsid w:val="006533F6"/>
    <w:rsid w:val="00653E06"/>
    <w:rsid w:val="00654DF1"/>
    <w:rsid w:val="006551E3"/>
    <w:rsid w:val="00655CEE"/>
    <w:rsid w:val="00656F35"/>
    <w:rsid w:val="0066020E"/>
    <w:rsid w:val="00660C28"/>
    <w:rsid w:val="00660D47"/>
    <w:rsid w:val="00660DFB"/>
    <w:rsid w:val="0066146F"/>
    <w:rsid w:val="006622DB"/>
    <w:rsid w:val="006662EB"/>
    <w:rsid w:val="006663B6"/>
    <w:rsid w:val="00666B29"/>
    <w:rsid w:val="00666D8D"/>
    <w:rsid w:val="00671A24"/>
    <w:rsid w:val="006727A3"/>
    <w:rsid w:val="006760B8"/>
    <w:rsid w:val="0068068A"/>
    <w:rsid w:val="0068331B"/>
    <w:rsid w:val="0068555A"/>
    <w:rsid w:val="00686821"/>
    <w:rsid w:val="00686E34"/>
    <w:rsid w:val="0068758A"/>
    <w:rsid w:val="006878C5"/>
    <w:rsid w:val="00690398"/>
    <w:rsid w:val="0069079B"/>
    <w:rsid w:val="0069307D"/>
    <w:rsid w:val="00695689"/>
    <w:rsid w:val="0069576E"/>
    <w:rsid w:val="006969BE"/>
    <w:rsid w:val="00696CDA"/>
    <w:rsid w:val="00697C27"/>
    <w:rsid w:val="00697E11"/>
    <w:rsid w:val="006A0B97"/>
    <w:rsid w:val="006A2D38"/>
    <w:rsid w:val="006A3C5D"/>
    <w:rsid w:val="006A46FA"/>
    <w:rsid w:val="006A552B"/>
    <w:rsid w:val="006A6FAC"/>
    <w:rsid w:val="006A75F8"/>
    <w:rsid w:val="006B1161"/>
    <w:rsid w:val="006B4272"/>
    <w:rsid w:val="006B4B77"/>
    <w:rsid w:val="006B53D7"/>
    <w:rsid w:val="006B70B1"/>
    <w:rsid w:val="006B7A17"/>
    <w:rsid w:val="006B7E48"/>
    <w:rsid w:val="006C04D0"/>
    <w:rsid w:val="006C1972"/>
    <w:rsid w:val="006C1F5D"/>
    <w:rsid w:val="006C1F88"/>
    <w:rsid w:val="006C272C"/>
    <w:rsid w:val="006C3BFF"/>
    <w:rsid w:val="006C4A96"/>
    <w:rsid w:val="006C5EE6"/>
    <w:rsid w:val="006C6D12"/>
    <w:rsid w:val="006D04B8"/>
    <w:rsid w:val="006D0F58"/>
    <w:rsid w:val="006D1122"/>
    <w:rsid w:val="006D1DBC"/>
    <w:rsid w:val="006D2A7A"/>
    <w:rsid w:val="006D4F9D"/>
    <w:rsid w:val="006D5D75"/>
    <w:rsid w:val="006D6D1D"/>
    <w:rsid w:val="006E00D3"/>
    <w:rsid w:val="006E0487"/>
    <w:rsid w:val="006E0C19"/>
    <w:rsid w:val="006E1C96"/>
    <w:rsid w:val="006E39AB"/>
    <w:rsid w:val="006E478D"/>
    <w:rsid w:val="006F06A1"/>
    <w:rsid w:val="006F1D0A"/>
    <w:rsid w:val="006F2362"/>
    <w:rsid w:val="006F32B4"/>
    <w:rsid w:val="006F4725"/>
    <w:rsid w:val="006F7E4B"/>
    <w:rsid w:val="00700666"/>
    <w:rsid w:val="00706BA3"/>
    <w:rsid w:val="00706EED"/>
    <w:rsid w:val="00714339"/>
    <w:rsid w:val="00714924"/>
    <w:rsid w:val="0071632C"/>
    <w:rsid w:val="00722572"/>
    <w:rsid w:val="00723F68"/>
    <w:rsid w:val="00727A50"/>
    <w:rsid w:val="00730A92"/>
    <w:rsid w:val="00732160"/>
    <w:rsid w:val="0073409F"/>
    <w:rsid w:val="00734A93"/>
    <w:rsid w:val="00737615"/>
    <w:rsid w:val="007377AE"/>
    <w:rsid w:val="007410B6"/>
    <w:rsid w:val="00741203"/>
    <w:rsid w:val="00741553"/>
    <w:rsid w:val="00741B76"/>
    <w:rsid w:val="00741C3A"/>
    <w:rsid w:val="00741CF6"/>
    <w:rsid w:val="007433C6"/>
    <w:rsid w:val="00743E5B"/>
    <w:rsid w:val="00746AB0"/>
    <w:rsid w:val="0074746C"/>
    <w:rsid w:val="00750B87"/>
    <w:rsid w:val="00752FAC"/>
    <w:rsid w:val="00753A50"/>
    <w:rsid w:val="00753F01"/>
    <w:rsid w:val="00754EEA"/>
    <w:rsid w:val="00755161"/>
    <w:rsid w:val="00757540"/>
    <w:rsid w:val="007575D5"/>
    <w:rsid w:val="00760A21"/>
    <w:rsid w:val="00760C25"/>
    <w:rsid w:val="00761E14"/>
    <w:rsid w:val="007620BC"/>
    <w:rsid w:val="00762456"/>
    <w:rsid w:val="007625D7"/>
    <w:rsid w:val="00762E22"/>
    <w:rsid w:val="00762ED6"/>
    <w:rsid w:val="00763DDB"/>
    <w:rsid w:val="00764CA4"/>
    <w:rsid w:val="00766098"/>
    <w:rsid w:val="00767480"/>
    <w:rsid w:val="007716FA"/>
    <w:rsid w:val="007730AB"/>
    <w:rsid w:val="00773C83"/>
    <w:rsid w:val="007805E8"/>
    <w:rsid w:val="007819C9"/>
    <w:rsid w:val="00782D40"/>
    <w:rsid w:val="0078343E"/>
    <w:rsid w:val="00784A76"/>
    <w:rsid w:val="0078609D"/>
    <w:rsid w:val="00786D52"/>
    <w:rsid w:val="00787ED9"/>
    <w:rsid w:val="0079066C"/>
    <w:rsid w:val="00790DE3"/>
    <w:rsid w:val="007914D6"/>
    <w:rsid w:val="007945D7"/>
    <w:rsid w:val="00794E2C"/>
    <w:rsid w:val="0079795A"/>
    <w:rsid w:val="007A091D"/>
    <w:rsid w:val="007A5138"/>
    <w:rsid w:val="007A5BC4"/>
    <w:rsid w:val="007A6516"/>
    <w:rsid w:val="007A7C1F"/>
    <w:rsid w:val="007B04EF"/>
    <w:rsid w:val="007B0E33"/>
    <w:rsid w:val="007B1285"/>
    <w:rsid w:val="007B33F1"/>
    <w:rsid w:val="007B4A5D"/>
    <w:rsid w:val="007B5035"/>
    <w:rsid w:val="007C03E7"/>
    <w:rsid w:val="007C3365"/>
    <w:rsid w:val="007C371A"/>
    <w:rsid w:val="007C37C6"/>
    <w:rsid w:val="007C3CB4"/>
    <w:rsid w:val="007C52DB"/>
    <w:rsid w:val="007C723E"/>
    <w:rsid w:val="007C7922"/>
    <w:rsid w:val="007D0F57"/>
    <w:rsid w:val="007D1A7E"/>
    <w:rsid w:val="007D3338"/>
    <w:rsid w:val="007D4318"/>
    <w:rsid w:val="007D44C3"/>
    <w:rsid w:val="007D5E95"/>
    <w:rsid w:val="007D5F48"/>
    <w:rsid w:val="007D65EC"/>
    <w:rsid w:val="007E00EF"/>
    <w:rsid w:val="007E0361"/>
    <w:rsid w:val="007E1E85"/>
    <w:rsid w:val="007E25AE"/>
    <w:rsid w:val="007E3171"/>
    <w:rsid w:val="007E39A4"/>
    <w:rsid w:val="007E42CE"/>
    <w:rsid w:val="007E73A7"/>
    <w:rsid w:val="007E7A21"/>
    <w:rsid w:val="007F0059"/>
    <w:rsid w:val="007F37A9"/>
    <w:rsid w:val="007F7F25"/>
    <w:rsid w:val="00800616"/>
    <w:rsid w:val="00800CF7"/>
    <w:rsid w:val="00802B76"/>
    <w:rsid w:val="00804799"/>
    <w:rsid w:val="00807284"/>
    <w:rsid w:val="00807992"/>
    <w:rsid w:val="00811030"/>
    <w:rsid w:val="0081183B"/>
    <w:rsid w:val="00811F70"/>
    <w:rsid w:val="0081275A"/>
    <w:rsid w:val="00813DEC"/>
    <w:rsid w:val="0081529C"/>
    <w:rsid w:val="00816248"/>
    <w:rsid w:val="008165F3"/>
    <w:rsid w:val="008166B2"/>
    <w:rsid w:val="0082043B"/>
    <w:rsid w:val="00823052"/>
    <w:rsid w:val="008246E9"/>
    <w:rsid w:val="00825A15"/>
    <w:rsid w:val="0082668B"/>
    <w:rsid w:val="00830CF1"/>
    <w:rsid w:val="008327C9"/>
    <w:rsid w:val="00833DAE"/>
    <w:rsid w:val="00837392"/>
    <w:rsid w:val="008374FA"/>
    <w:rsid w:val="0084285E"/>
    <w:rsid w:val="0084560A"/>
    <w:rsid w:val="008467AC"/>
    <w:rsid w:val="00846B48"/>
    <w:rsid w:val="00846BE9"/>
    <w:rsid w:val="00852474"/>
    <w:rsid w:val="00853ED3"/>
    <w:rsid w:val="008544F6"/>
    <w:rsid w:val="00854A08"/>
    <w:rsid w:val="008568A7"/>
    <w:rsid w:val="008577C2"/>
    <w:rsid w:val="00862802"/>
    <w:rsid w:val="008647A1"/>
    <w:rsid w:val="00864E2A"/>
    <w:rsid w:val="00864EA9"/>
    <w:rsid w:val="008657C5"/>
    <w:rsid w:val="00866D66"/>
    <w:rsid w:val="0086765B"/>
    <w:rsid w:val="008702DC"/>
    <w:rsid w:val="00873FE9"/>
    <w:rsid w:val="00874295"/>
    <w:rsid w:val="00875967"/>
    <w:rsid w:val="008765F7"/>
    <w:rsid w:val="00877709"/>
    <w:rsid w:val="0087795C"/>
    <w:rsid w:val="0088147F"/>
    <w:rsid w:val="008815F9"/>
    <w:rsid w:val="00883F48"/>
    <w:rsid w:val="0088462B"/>
    <w:rsid w:val="00884D3A"/>
    <w:rsid w:val="00885784"/>
    <w:rsid w:val="00886B77"/>
    <w:rsid w:val="00886DDC"/>
    <w:rsid w:val="00891C8D"/>
    <w:rsid w:val="00895533"/>
    <w:rsid w:val="00896B8A"/>
    <w:rsid w:val="008A0BAA"/>
    <w:rsid w:val="008A0CC0"/>
    <w:rsid w:val="008A49EF"/>
    <w:rsid w:val="008A51B5"/>
    <w:rsid w:val="008A5A8D"/>
    <w:rsid w:val="008A5B51"/>
    <w:rsid w:val="008A7797"/>
    <w:rsid w:val="008B0371"/>
    <w:rsid w:val="008B0B49"/>
    <w:rsid w:val="008B1431"/>
    <w:rsid w:val="008B1AE7"/>
    <w:rsid w:val="008B2D26"/>
    <w:rsid w:val="008B468D"/>
    <w:rsid w:val="008B5135"/>
    <w:rsid w:val="008B7310"/>
    <w:rsid w:val="008C2284"/>
    <w:rsid w:val="008C2340"/>
    <w:rsid w:val="008C2489"/>
    <w:rsid w:val="008C2AC7"/>
    <w:rsid w:val="008C33E4"/>
    <w:rsid w:val="008C5548"/>
    <w:rsid w:val="008C75E9"/>
    <w:rsid w:val="008D09D4"/>
    <w:rsid w:val="008D161C"/>
    <w:rsid w:val="008D2796"/>
    <w:rsid w:val="008D3833"/>
    <w:rsid w:val="008D3D09"/>
    <w:rsid w:val="008D5115"/>
    <w:rsid w:val="008D6932"/>
    <w:rsid w:val="008E2688"/>
    <w:rsid w:val="008E3462"/>
    <w:rsid w:val="008E38E9"/>
    <w:rsid w:val="008E466A"/>
    <w:rsid w:val="008E674F"/>
    <w:rsid w:val="008E69D3"/>
    <w:rsid w:val="008E75D0"/>
    <w:rsid w:val="008F0829"/>
    <w:rsid w:val="008F0C18"/>
    <w:rsid w:val="008F244B"/>
    <w:rsid w:val="008F259A"/>
    <w:rsid w:val="008F2623"/>
    <w:rsid w:val="008F30DB"/>
    <w:rsid w:val="008F3D39"/>
    <w:rsid w:val="00902A46"/>
    <w:rsid w:val="009033BE"/>
    <w:rsid w:val="00903F3B"/>
    <w:rsid w:val="00904BEC"/>
    <w:rsid w:val="00905BF0"/>
    <w:rsid w:val="00907F67"/>
    <w:rsid w:val="009132CF"/>
    <w:rsid w:val="009154B4"/>
    <w:rsid w:val="00920176"/>
    <w:rsid w:val="009230C7"/>
    <w:rsid w:val="009260F7"/>
    <w:rsid w:val="00927A9E"/>
    <w:rsid w:val="0093115A"/>
    <w:rsid w:val="009313A9"/>
    <w:rsid w:val="009314F0"/>
    <w:rsid w:val="00932333"/>
    <w:rsid w:val="00934E72"/>
    <w:rsid w:val="0093505E"/>
    <w:rsid w:val="00937FA6"/>
    <w:rsid w:val="00940F08"/>
    <w:rsid w:val="00941C99"/>
    <w:rsid w:val="00943269"/>
    <w:rsid w:val="00943E67"/>
    <w:rsid w:val="00943E75"/>
    <w:rsid w:val="009518A1"/>
    <w:rsid w:val="00952592"/>
    <w:rsid w:val="00955C9B"/>
    <w:rsid w:val="009567E4"/>
    <w:rsid w:val="00960D24"/>
    <w:rsid w:val="009628F5"/>
    <w:rsid w:val="00964E3B"/>
    <w:rsid w:val="0096577D"/>
    <w:rsid w:val="00965FC5"/>
    <w:rsid w:val="0096660D"/>
    <w:rsid w:val="0096769B"/>
    <w:rsid w:val="00967A8C"/>
    <w:rsid w:val="009702AE"/>
    <w:rsid w:val="0097057F"/>
    <w:rsid w:val="00970DAA"/>
    <w:rsid w:val="009717B0"/>
    <w:rsid w:val="009724E9"/>
    <w:rsid w:val="0097447B"/>
    <w:rsid w:val="00975446"/>
    <w:rsid w:val="0097750E"/>
    <w:rsid w:val="009805F5"/>
    <w:rsid w:val="0098184F"/>
    <w:rsid w:val="00981978"/>
    <w:rsid w:val="009820B2"/>
    <w:rsid w:val="00985381"/>
    <w:rsid w:val="009859FB"/>
    <w:rsid w:val="00990570"/>
    <w:rsid w:val="009911A2"/>
    <w:rsid w:val="009919DE"/>
    <w:rsid w:val="0099373F"/>
    <w:rsid w:val="009948B4"/>
    <w:rsid w:val="00995A8C"/>
    <w:rsid w:val="00996107"/>
    <w:rsid w:val="00996BCD"/>
    <w:rsid w:val="009A02BA"/>
    <w:rsid w:val="009A1F74"/>
    <w:rsid w:val="009A2733"/>
    <w:rsid w:val="009A2F93"/>
    <w:rsid w:val="009A381F"/>
    <w:rsid w:val="009A4033"/>
    <w:rsid w:val="009A4226"/>
    <w:rsid w:val="009A45B2"/>
    <w:rsid w:val="009A64F4"/>
    <w:rsid w:val="009B12B6"/>
    <w:rsid w:val="009B3AC1"/>
    <w:rsid w:val="009B4419"/>
    <w:rsid w:val="009B46B2"/>
    <w:rsid w:val="009B56DA"/>
    <w:rsid w:val="009B56EF"/>
    <w:rsid w:val="009B6667"/>
    <w:rsid w:val="009B67AF"/>
    <w:rsid w:val="009C0825"/>
    <w:rsid w:val="009C3846"/>
    <w:rsid w:val="009C6EF4"/>
    <w:rsid w:val="009C736D"/>
    <w:rsid w:val="009D0A67"/>
    <w:rsid w:val="009D0DC1"/>
    <w:rsid w:val="009D5D0C"/>
    <w:rsid w:val="009E0123"/>
    <w:rsid w:val="009E06BF"/>
    <w:rsid w:val="009E1285"/>
    <w:rsid w:val="009E15D0"/>
    <w:rsid w:val="009E15E0"/>
    <w:rsid w:val="009E2063"/>
    <w:rsid w:val="009E47F1"/>
    <w:rsid w:val="009E4BC5"/>
    <w:rsid w:val="009E7D1D"/>
    <w:rsid w:val="009F123A"/>
    <w:rsid w:val="009F13F7"/>
    <w:rsid w:val="009F15B6"/>
    <w:rsid w:val="009F3589"/>
    <w:rsid w:val="009F3608"/>
    <w:rsid w:val="009F3E9F"/>
    <w:rsid w:val="009F4426"/>
    <w:rsid w:val="009F45CE"/>
    <w:rsid w:val="009F502A"/>
    <w:rsid w:val="009F5CE2"/>
    <w:rsid w:val="009F7ADF"/>
    <w:rsid w:val="009F7F58"/>
    <w:rsid w:val="00A02FA9"/>
    <w:rsid w:val="00A05A83"/>
    <w:rsid w:val="00A0645A"/>
    <w:rsid w:val="00A11702"/>
    <w:rsid w:val="00A11C75"/>
    <w:rsid w:val="00A11CFF"/>
    <w:rsid w:val="00A1547A"/>
    <w:rsid w:val="00A1708C"/>
    <w:rsid w:val="00A17DF7"/>
    <w:rsid w:val="00A17FF7"/>
    <w:rsid w:val="00A200DF"/>
    <w:rsid w:val="00A206E9"/>
    <w:rsid w:val="00A24472"/>
    <w:rsid w:val="00A25591"/>
    <w:rsid w:val="00A25727"/>
    <w:rsid w:val="00A26EFF"/>
    <w:rsid w:val="00A27B4C"/>
    <w:rsid w:val="00A27BE1"/>
    <w:rsid w:val="00A311C8"/>
    <w:rsid w:val="00A32071"/>
    <w:rsid w:val="00A33586"/>
    <w:rsid w:val="00A35200"/>
    <w:rsid w:val="00A35B97"/>
    <w:rsid w:val="00A42AF0"/>
    <w:rsid w:val="00A4334F"/>
    <w:rsid w:val="00A449F7"/>
    <w:rsid w:val="00A44A7B"/>
    <w:rsid w:val="00A44C74"/>
    <w:rsid w:val="00A454E1"/>
    <w:rsid w:val="00A45EFB"/>
    <w:rsid w:val="00A47BA5"/>
    <w:rsid w:val="00A51DB3"/>
    <w:rsid w:val="00A53E2D"/>
    <w:rsid w:val="00A552F6"/>
    <w:rsid w:val="00A57430"/>
    <w:rsid w:val="00A62D32"/>
    <w:rsid w:val="00A646BE"/>
    <w:rsid w:val="00A651CF"/>
    <w:rsid w:val="00A67B44"/>
    <w:rsid w:val="00A71F6F"/>
    <w:rsid w:val="00A71FE1"/>
    <w:rsid w:val="00A7278F"/>
    <w:rsid w:val="00A72E1E"/>
    <w:rsid w:val="00A74E60"/>
    <w:rsid w:val="00A758C4"/>
    <w:rsid w:val="00A80F62"/>
    <w:rsid w:val="00A8436F"/>
    <w:rsid w:val="00A85730"/>
    <w:rsid w:val="00A86795"/>
    <w:rsid w:val="00A87200"/>
    <w:rsid w:val="00A905B0"/>
    <w:rsid w:val="00A92CFE"/>
    <w:rsid w:val="00A931BD"/>
    <w:rsid w:val="00A93343"/>
    <w:rsid w:val="00A93DCD"/>
    <w:rsid w:val="00A94755"/>
    <w:rsid w:val="00A95DFD"/>
    <w:rsid w:val="00A973D3"/>
    <w:rsid w:val="00A97BEC"/>
    <w:rsid w:val="00AA2931"/>
    <w:rsid w:val="00AA4F68"/>
    <w:rsid w:val="00AA6BC5"/>
    <w:rsid w:val="00AA7D46"/>
    <w:rsid w:val="00AB01B5"/>
    <w:rsid w:val="00AB1019"/>
    <w:rsid w:val="00AB334A"/>
    <w:rsid w:val="00AB3F70"/>
    <w:rsid w:val="00AB4920"/>
    <w:rsid w:val="00AB64CB"/>
    <w:rsid w:val="00AC074E"/>
    <w:rsid w:val="00AC3145"/>
    <w:rsid w:val="00AC39CA"/>
    <w:rsid w:val="00AC3A0A"/>
    <w:rsid w:val="00AC6668"/>
    <w:rsid w:val="00AC70C0"/>
    <w:rsid w:val="00AD16C9"/>
    <w:rsid w:val="00AD254C"/>
    <w:rsid w:val="00AD2566"/>
    <w:rsid w:val="00AD25D1"/>
    <w:rsid w:val="00AD4E3B"/>
    <w:rsid w:val="00AD5A9B"/>
    <w:rsid w:val="00AD6EC2"/>
    <w:rsid w:val="00AD7247"/>
    <w:rsid w:val="00AD796D"/>
    <w:rsid w:val="00AE0E3D"/>
    <w:rsid w:val="00AE120F"/>
    <w:rsid w:val="00AE1A41"/>
    <w:rsid w:val="00AE354A"/>
    <w:rsid w:val="00AE476E"/>
    <w:rsid w:val="00AE56EF"/>
    <w:rsid w:val="00AE5B22"/>
    <w:rsid w:val="00AE7A9C"/>
    <w:rsid w:val="00AE7C8A"/>
    <w:rsid w:val="00AF0BDA"/>
    <w:rsid w:val="00AF0D83"/>
    <w:rsid w:val="00AF241D"/>
    <w:rsid w:val="00AF288A"/>
    <w:rsid w:val="00AF3BF4"/>
    <w:rsid w:val="00AF6A27"/>
    <w:rsid w:val="00AF6C82"/>
    <w:rsid w:val="00AF71EA"/>
    <w:rsid w:val="00AF7317"/>
    <w:rsid w:val="00B026EC"/>
    <w:rsid w:val="00B02EBF"/>
    <w:rsid w:val="00B05121"/>
    <w:rsid w:val="00B05A49"/>
    <w:rsid w:val="00B05D29"/>
    <w:rsid w:val="00B06CEE"/>
    <w:rsid w:val="00B07CE3"/>
    <w:rsid w:val="00B10B26"/>
    <w:rsid w:val="00B11738"/>
    <w:rsid w:val="00B12115"/>
    <w:rsid w:val="00B1250E"/>
    <w:rsid w:val="00B132D7"/>
    <w:rsid w:val="00B13790"/>
    <w:rsid w:val="00B167D1"/>
    <w:rsid w:val="00B16E17"/>
    <w:rsid w:val="00B1737D"/>
    <w:rsid w:val="00B17BF9"/>
    <w:rsid w:val="00B17C78"/>
    <w:rsid w:val="00B20967"/>
    <w:rsid w:val="00B20F4E"/>
    <w:rsid w:val="00B224E3"/>
    <w:rsid w:val="00B227DA"/>
    <w:rsid w:val="00B2320A"/>
    <w:rsid w:val="00B23EF5"/>
    <w:rsid w:val="00B25736"/>
    <w:rsid w:val="00B263F3"/>
    <w:rsid w:val="00B27C5B"/>
    <w:rsid w:val="00B324DC"/>
    <w:rsid w:val="00B33830"/>
    <w:rsid w:val="00B343FF"/>
    <w:rsid w:val="00B34669"/>
    <w:rsid w:val="00B35B0B"/>
    <w:rsid w:val="00B36891"/>
    <w:rsid w:val="00B404A2"/>
    <w:rsid w:val="00B40621"/>
    <w:rsid w:val="00B41FDF"/>
    <w:rsid w:val="00B424DC"/>
    <w:rsid w:val="00B429BE"/>
    <w:rsid w:val="00B43755"/>
    <w:rsid w:val="00B4691B"/>
    <w:rsid w:val="00B46FF7"/>
    <w:rsid w:val="00B474C3"/>
    <w:rsid w:val="00B47BB0"/>
    <w:rsid w:val="00B530A0"/>
    <w:rsid w:val="00B53770"/>
    <w:rsid w:val="00B53C80"/>
    <w:rsid w:val="00B53DAA"/>
    <w:rsid w:val="00B55AC9"/>
    <w:rsid w:val="00B57686"/>
    <w:rsid w:val="00B57801"/>
    <w:rsid w:val="00B6299D"/>
    <w:rsid w:val="00B62B8B"/>
    <w:rsid w:val="00B63B92"/>
    <w:rsid w:val="00B6596C"/>
    <w:rsid w:val="00B70FA5"/>
    <w:rsid w:val="00B73C22"/>
    <w:rsid w:val="00B77DC7"/>
    <w:rsid w:val="00B8040B"/>
    <w:rsid w:val="00B81AD3"/>
    <w:rsid w:val="00B825BC"/>
    <w:rsid w:val="00B8265B"/>
    <w:rsid w:val="00B83375"/>
    <w:rsid w:val="00B83D15"/>
    <w:rsid w:val="00B85088"/>
    <w:rsid w:val="00B90623"/>
    <w:rsid w:val="00B90C9D"/>
    <w:rsid w:val="00B91C66"/>
    <w:rsid w:val="00B94466"/>
    <w:rsid w:val="00B952F6"/>
    <w:rsid w:val="00B961E4"/>
    <w:rsid w:val="00B96EBC"/>
    <w:rsid w:val="00B97956"/>
    <w:rsid w:val="00B97A12"/>
    <w:rsid w:val="00BA1BE8"/>
    <w:rsid w:val="00BA3A54"/>
    <w:rsid w:val="00BA47A0"/>
    <w:rsid w:val="00BA4A4E"/>
    <w:rsid w:val="00BA4D00"/>
    <w:rsid w:val="00BA502C"/>
    <w:rsid w:val="00BA5EBE"/>
    <w:rsid w:val="00BA790B"/>
    <w:rsid w:val="00BB15BE"/>
    <w:rsid w:val="00BB1D00"/>
    <w:rsid w:val="00BB3984"/>
    <w:rsid w:val="00BB42DB"/>
    <w:rsid w:val="00BB71D5"/>
    <w:rsid w:val="00BB7737"/>
    <w:rsid w:val="00BC0040"/>
    <w:rsid w:val="00BC0317"/>
    <w:rsid w:val="00BC06BB"/>
    <w:rsid w:val="00BC0BFC"/>
    <w:rsid w:val="00BC0F44"/>
    <w:rsid w:val="00BC3CA3"/>
    <w:rsid w:val="00BC511B"/>
    <w:rsid w:val="00BC53AF"/>
    <w:rsid w:val="00BC5589"/>
    <w:rsid w:val="00BC65D3"/>
    <w:rsid w:val="00BC7288"/>
    <w:rsid w:val="00BC734B"/>
    <w:rsid w:val="00BC7572"/>
    <w:rsid w:val="00BD2AD1"/>
    <w:rsid w:val="00BD36DA"/>
    <w:rsid w:val="00BD525C"/>
    <w:rsid w:val="00BD66C2"/>
    <w:rsid w:val="00BD7A5C"/>
    <w:rsid w:val="00BD7AE6"/>
    <w:rsid w:val="00BD7ED4"/>
    <w:rsid w:val="00BD7F2F"/>
    <w:rsid w:val="00BE0306"/>
    <w:rsid w:val="00BE15BE"/>
    <w:rsid w:val="00BE1A36"/>
    <w:rsid w:val="00BE2F57"/>
    <w:rsid w:val="00BE31E6"/>
    <w:rsid w:val="00BE3651"/>
    <w:rsid w:val="00BE59EE"/>
    <w:rsid w:val="00BE7D27"/>
    <w:rsid w:val="00BF199F"/>
    <w:rsid w:val="00BF39A4"/>
    <w:rsid w:val="00BF4B2D"/>
    <w:rsid w:val="00BF671B"/>
    <w:rsid w:val="00BF7C52"/>
    <w:rsid w:val="00C0136A"/>
    <w:rsid w:val="00C01F28"/>
    <w:rsid w:val="00C0245F"/>
    <w:rsid w:val="00C03208"/>
    <w:rsid w:val="00C1070A"/>
    <w:rsid w:val="00C11951"/>
    <w:rsid w:val="00C150F1"/>
    <w:rsid w:val="00C163DF"/>
    <w:rsid w:val="00C1698F"/>
    <w:rsid w:val="00C16C04"/>
    <w:rsid w:val="00C17FFC"/>
    <w:rsid w:val="00C20AD1"/>
    <w:rsid w:val="00C220DE"/>
    <w:rsid w:val="00C23AF0"/>
    <w:rsid w:val="00C23B62"/>
    <w:rsid w:val="00C2516E"/>
    <w:rsid w:val="00C2595A"/>
    <w:rsid w:val="00C261F4"/>
    <w:rsid w:val="00C26212"/>
    <w:rsid w:val="00C27D4A"/>
    <w:rsid w:val="00C34399"/>
    <w:rsid w:val="00C34819"/>
    <w:rsid w:val="00C34FFD"/>
    <w:rsid w:val="00C36AE6"/>
    <w:rsid w:val="00C36D60"/>
    <w:rsid w:val="00C40C68"/>
    <w:rsid w:val="00C410A9"/>
    <w:rsid w:val="00C43295"/>
    <w:rsid w:val="00C443CB"/>
    <w:rsid w:val="00C47641"/>
    <w:rsid w:val="00C4775C"/>
    <w:rsid w:val="00C47C0A"/>
    <w:rsid w:val="00C50E7A"/>
    <w:rsid w:val="00C51861"/>
    <w:rsid w:val="00C52BA7"/>
    <w:rsid w:val="00C52C6B"/>
    <w:rsid w:val="00C5428E"/>
    <w:rsid w:val="00C55CEF"/>
    <w:rsid w:val="00C609B1"/>
    <w:rsid w:val="00C61132"/>
    <w:rsid w:val="00C62B4B"/>
    <w:rsid w:val="00C62C62"/>
    <w:rsid w:val="00C63BA6"/>
    <w:rsid w:val="00C6654D"/>
    <w:rsid w:val="00C67A21"/>
    <w:rsid w:val="00C70904"/>
    <w:rsid w:val="00C714E6"/>
    <w:rsid w:val="00C72060"/>
    <w:rsid w:val="00C726C2"/>
    <w:rsid w:val="00C73274"/>
    <w:rsid w:val="00C736AF"/>
    <w:rsid w:val="00C74F0D"/>
    <w:rsid w:val="00C759D9"/>
    <w:rsid w:val="00C75B5D"/>
    <w:rsid w:val="00C75FE1"/>
    <w:rsid w:val="00C80893"/>
    <w:rsid w:val="00C814FC"/>
    <w:rsid w:val="00C826C8"/>
    <w:rsid w:val="00C82D6F"/>
    <w:rsid w:val="00C83459"/>
    <w:rsid w:val="00C838A0"/>
    <w:rsid w:val="00C83AB6"/>
    <w:rsid w:val="00C84775"/>
    <w:rsid w:val="00C85318"/>
    <w:rsid w:val="00C863A2"/>
    <w:rsid w:val="00C87E93"/>
    <w:rsid w:val="00C91169"/>
    <w:rsid w:val="00C928A2"/>
    <w:rsid w:val="00C96339"/>
    <w:rsid w:val="00C97469"/>
    <w:rsid w:val="00CA3DA1"/>
    <w:rsid w:val="00CA5047"/>
    <w:rsid w:val="00CA7059"/>
    <w:rsid w:val="00CA732B"/>
    <w:rsid w:val="00CA753B"/>
    <w:rsid w:val="00CB0B6D"/>
    <w:rsid w:val="00CB171F"/>
    <w:rsid w:val="00CB3BD3"/>
    <w:rsid w:val="00CB4294"/>
    <w:rsid w:val="00CB4527"/>
    <w:rsid w:val="00CB5D27"/>
    <w:rsid w:val="00CB737E"/>
    <w:rsid w:val="00CB7A3A"/>
    <w:rsid w:val="00CC0641"/>
    <w:rsid w:val="00CC0B8A"/>
    <w:rsid w:val="00CC1731"/>
    <w:rsid w:val="00CC4A56"/>
    <w:rsid w:val="00CC4CB1"/>
    <w:rsid w:val="00CC5E41"/>
    <w:rsid w:val="00CC6801"/>
    <w:rsid w:val="00CC77B0"/>
    <w:rsid w:val="00CC7A67"/>
    <w:rsid w:val="00CC7C23"/>
    <w:rsid w:val="00CD2B84"/>
    <w:rsid w:val="00CD4F78"/>
    <w:rsid w:val="00CD50D3"/>
    <w:rsid w:val="00CD5700"/>
    <w:rsid w:val="00CD6B9D"/>
    <w:rsid w:val="00CD74C4"/>
    <w:rsid w:val="00CE1145"/>
    <w:rsid w:val="00CE3380"/>
    <w:rsid w:val="00CE45E3"/>
    <w:rsid w:val="00CE4948"/>
    <w:rsid w:val="00CE4D35"/>
    <w:rsid w:val="00CE5B98"/>
    <w:rsid w:val="00CE7037"/>
    <w:rsid w:val="00CF2951"/>
    <w:rsid w:val="00CF5937"/>
    <w:rsid w:val="00CF6647"/>
    <w:rsid w:val="00CF7777"/>
    <w:rsid w:val="00CF7B3A"/>
    <w:rsid w:val="00D01F0E"/>
    <w:rsid w:val="00D02F0D"/>
    <w:rsid w:val="00D0617B"/>
    <w:rsid w:val="00D06C5B"/>
    <w:rsid w:val="00D10B42"/>
    <w:rsid w:val="00D124C0"/>
    <w:rsid w:val="00D13F75"/>
    <w:rsid w:val="00D15301"/>
    <w:rsid w:val="00D20188"/>
    <w:rsid w:val="00D20225"/>
    <w:rsid w:val="00D2327A"/>
    <w:rsid w:val="00D24299"/>
    <w:rsid w:val="00D25725"/>
    <w:rsid w:val="00D257B5"/>
    <w:rsid w:val="00D25BFF"/>
    <w:rsid w:val="00D26B00"/>
    <w:rsid w:val="00D26F0F"/>
    <w:rsid w:val="00D26F43"/>
    <w:rsid w:val="00D272CD"/>
    <w:rsid w:val="00D274DC"/>
    <w:rsid w:val="00D303A1"/>
    <w:rsid w:val="00D30A64"/>
    <w:rsid w:val="00D30F55"/>
    <w:rsid w:val="00D3197C"/>
    <w:rsid w:val="00D31A62"/>
    <w:rsid w:val="00D357D7"/>
    <w:rsid w:val="00D36D82"/>
    <w:rsid w:val="00D37B57"/>
    <w:rsid w:val="00D37CE0"/>
    <w:rsid w:val="00D4052D"/>
    <w:rsid w:val="00D410FB"/>
    <w:rsid w:val="00D42E00"/>
    <w:rsid w:val="00D443B9"/>
    <w:rsid w:val="00D4484C"/>
    <w:rsid w:val="00D45616"/>
    <w:rsid w:val="00D46C54"/>
    <w:rsid w:val="00D51E4F"/>
    <w:rsid w:val="00D52666"/>
    <w:rsid w:val="00D54409"/>
    <w:rsid w:val="00D56754"/>
    <w:rsid w:val="00D57CEB"/>
    <w:rsid w:val="00D607AD"/>
    <w:rsid w:val="00D61B05"/>
    <w:rsid w:val="00D64A2F"/>
    <w:rsid w:val="00D71A91"/>
    <w:rsid w:val="00D72451"/>
    <w:rsid w:val="00D72843"/>
    <w:rsid w:val="00D748BD"/>
    <w:rsid w:val="00D763A2"/>
    <w:rsid w:val="00D76A4D"/>
    <w:rsid w:val="00D76A9A"/>
    <w:rsid w:val="00D76E3E"/>
    <w:rsid w:val="00D77C73"/>
    <w:rsid w:val="00D815E9"/>
    <w:rsid w:val="00D82F46"/>
    <w:rsid w:val="00D834C1"/>
    <w:rsid w:val="00D83BEB"/>
    <w:rsid w:val="00D86E4C"/>
    <w:rsid w:val="00D913C7"/>
    <w:rsid w:val="00D91BAE"/>
    <w:rsid w:val="00D934F0"/>
    <w:rsid w:val="00D93B7D"/>
    <w:rsid w:val="00D93C0B"/>
    <w:rsid w:val="00D940A9"/>
    <w:rsid w:val="00D95451"/>
    <w:rsid w:val="00D96A04"/>
    <w:rsid w:val="00DA04CC"/>
    <w:rsid w:val="00DA0AD0"/>
    <w:rsid w:val="00DA3DEE"/>
    <w:rsid w:val="00DA421B"/>
    <w:rsid w:val="00DA4A17"/>
    <w:rsid w:val="00DB0C09"/>
    <w:rsid w:val="00DB1CE2"/>
    <w:rsid w:val="00DB3466"/>
    <w:rsid w:val="00DB4413"/>
    <w:rsid w:val="00DB5DC0"/>
    <w:rsid w:val="00DC10EE"/>
    <w:rsid w:val="00DC2930"/>
    <w:rsid w:val="00DC2EBE"/>
    <w:rsid w:val="00DC39DE"/>
    <w:rsid w:val="00DC3DD6"/>
    <w:rsid w:val="00DC7379"/>
    <w:rsid w:val="00DC76B4"/>
    <w:rsid w:val="00DC7AA8"/>
    <w:rsid w:val="00DD0701"/>
    <w:rsid w:val="00DD4FC7"/>
    <w:rsid w:val="00DD6321"/>
    <w:rsid w:val="00DD6692"/>
    <w:rsid w:val="00DD6E81"/>
    <w:rsid w:val="00DD75A2"/>
    <w:rsid w:val="00DD7DEB"/>
    <w:rsid w:val="00DE1229"/>
    <w:rsid w:val="00DE1C65"/>
    <w:rsid w:val="00DE40B7"/>
    <w:rsid w:val="00DE608A"/>
    <w:rsid w:val="00DF18DD"/>
    <w:rsid w:val="00DF2422"/>
    <w:rsid w:val="00DF353A"/>
    <w:rsid w:val="00DF355A"/>
    <w:rsid w:val="00DF4BC6"/>
    <w:rsid w:val="00DF73A9"/>
    <w:rsid w:val="00E00376"/>
    <w:rsid w:val="00E00CC7"/>
    <w:rsid w:val="00E0364B"/>
    <w:rsid w:val="00E03D8E"/>
    <w:rsid w:val="00E0468A"/>
    <w:rsid w:val="00E05E05"/>
    <w:rsid w:val="00E07AED"/>
    <w:rsid w:val="00E10655"/>
    <w:rsid w:val="00E109E0"/>
    <w:rsid w:val="00E10DA3"/>
    <w:rsid w:val="00E12C3C"/>
    <w:rsid w:val="00E13096"/>
    <w:rsid w:val="00E148A6"/>
    <w:rsid w:val="00E20B8A"/>
    <w:rsid w:val="00E21189"/>
    <w:rsid w:val="00E2236B"/>
    <w:rsid w:val="00E22B75"/>
    <w:rsid w:val="00E23EEF"/>
    <w:rsid w:val="00E26AEC"/>
    <w:rsid w:val="00E300C3"/>
    <w:rsid w:val="00E32C89"/>
    <w:rsid w:val="00E34C08"/>
    <w:rsid w:val="00E34E3C"/>
    <w:rsid w:val="00E3623D"/>
    <w:rsid w:val="00E37248"/>
    <w:rsid w:val="00E37CE3"/>
    <w:rsid w:val="00E409E6"/>
    <w:rsid w:val="00E412DA"/>
    <w:rsid w:val="00E42545"/>
    <w:rsid w:val="00E448C0"/>
    <w:rsid w:val="00E5236D"/>
    <w:rsid w:val="00E52D42"/>
    <w:rsid w:val="00E53260"/>
    <w:rsid w:val="00E53652"/>
    <w:rsid w:val="00E55EFA"/>
    <w:rsid w:val="00E56BCA"/>
    <w:rsid w:val="00E56F66"/>
    <w:rsid w:val="00E57D05"/>
    <w:rsid w:val="00E60E4F"/>
    <w:rsid w:val="00E62E86"/>
    <w:rsid w:val="00E6374C"/>
    <w:rsid w:val="00E65DB4"/>
    <w:rsid w:val="00E6746A"/>
    <w:rsid w:val="00E7165C"/>
    <w:rsid w:val="00E72436"/>
    <w:rsid w:val="00E72492"/>
    <w:rsid w:val="00E72E3E"/>
    <w:rsid w:val="00E733A9"/>
    <w:rsid w:val="00E7388E"/>
    <w:rsid w:val="00E73BCF"/>
    <w:rsid w:val="00E73EEC"/>
    <w:rsid w:val="00E74412"/>
    <w:rsid w:val="00E756F1"/>
    <w:rsid w:val="00E76AAD"/>
    <w:rsid w:val="00E77B52"/>
    <w:rsid w:val="00E81A9C"/>
    <w:rsid w:val="00E82090"/>
    <w:rsid w:val="00E826DF"/>
    <w:rsid w:val="00E83B07"/>
    <w:rsid w:val="00E84202"/>
    <w:rsid w:val="00E85AC7"/>
    <w:rsid w:val="00E8617E"/>
    <w:rsid w:val="00E86CB1"/>
    <w:rsid w:val="00E86F2D"/>
    <w:rsid w:val="00E91BE9"/>
    <w:rsid w:val="00E92A15"/>
    <w:rsid w:val="00E94D72"/>
    <w:rsid w:val="00E95416"/>
    <w:rsid w:val="00E958A3"/>
    <w:rsid w:val="00E95A20"/>
    <w:rsid w:val="00E975E9"/>
    <w:rsid w:val="00EA1157"/>
    <w:rsid w:val="00EA2358"/>
    <w:rsid w:val="00EA2A68"/>
    <w:rsid w:val="00EA4A45"/>
    <w:rsid w:val="00EA4DA8"/>
    <w:rsid w:val="00EA5D43"/>
    <w:rsid w:val="00EA6223"/>
    <w:rsid w:val="00EA6983"/>
    <w:rsid w:val="00EA6DCF"/>
    <w:rsid w:val="00EA71B6"/>
    <w:rsid w:val="00EB1925"/>
    <w:rsid w:val="00EB2465"/>
    <w:rsid w:val="00EB25FD"/>
    <w:rsid w:val="00EB2C96"/>
    <w:rsid w:val="00EB3614"/>
    <w:rsid w:val="00EB3F42"/>
    <w:rsid w:val="00EB4C13"/>
    <w:rsid w:val="00EB6055"/>
    <w:rsid w:val="00EB62D0"/>
    <w:rsid w:val="00EB6C4E"/>
    <w:rsid w:val="00EC0413"/>
    <w:rsid w:val="00EC1621"/>
    <w:rsid w:val="00EC1704"/>
    <w:rsid w:val="00EC1C9B"/>
    <w:rsid w:val="00EC286A"/>
    <w:rsid w:val="00EC3E56"/>
    <w:rsid w:val="00EC496C"/>
    <w:rsid w:val="00EC4A42"/>
    <w:rsid w:val="00EC4D58"/>
    <w:rsid w:val="00EC5725"/>
    <w:rsid w:val="00EC7FB6"/>
    <w:rsid w:val="00ED1175"/>
    <w:rsid w:val="00ED2252"/>
    <w:rsid w:val="00ED2503"/>
    <w:rsid w:val="00ED5416"/>
    <w:rsid w:val="00ED6394"/>
    <w:rsid w:val="00EE0726"/>
    <w:rsid w:val="00EE43C0"/>
    <w:rsid w:val="00EE58E1"/>
    <w:rsid w:val="00EE65E7"/>
    <w:rsid w:val="00EE666B"/>
    <w:rsid w:val="00EE6FCD"/>
    <w:rsid w:val="00EE7FAC"/>
    <w:rsid w:val="00EF3664"/>
    <w:rsid w:val="00EF3AF6"/>
    <w:rsid w:val="00EF4425"/>
    <w:rsid w:val="00EF6380"/>
    <w:rsid w:val="00F00D6B"/>
    <w:rsid w:val="00F03248"/>
    <w:rsid w:val="00F059FC"/>
    <w:rsid w:val="00F071C1"/>
    <w:rsid w:val="00F07798"/>
    <w:rsid w:val="00F10780"/>
    <w:rsid w:val="00F11C5B"/>
    <w:rsid w:val="00F125F5"/>
    <w:rsid w:val="00F1540D"/>
    <w:rsid w:val="00F17BFA"/>
    <w:rsid w:val="00F2185E"/>
    <w:rsid w:val="00F21A0D"/>
    <w:rsid w:val="00F22D6D"/>
    <w:rsid w:val="00F24BFC"/>
    <w:rsid w:val="00F25A90"/>
    <w:rsid w:val="00F25EE2"/>
    <w:rsid w:val="00F26276"/>
    <w:rsid w:val="00F3116F"/>
    <w:rsid w:val="00F31887"/>
    <w:rsid w:val="00F32091"/>
    <w:rsid w:val="00F32BA5"/>
    <w:rsid w:val="00F32D6C"/>
    <w:rsid w:val="00F33373"/>
    <w:rsid w:val="00F364DE"/>
    <w:rsid w:val="00F40CFD"/>
    <w:rsid w:val="00F40D24"/>
    <w:rsid w:val="00F424EF"/>
    <w:rsid w:val="00F437AB"/>
    <w:rsid w:val="00F437E7"/>
    <w:rsid w:val="00F43E71"/>
    <w:rsid w:val="00F44E39"/>
    <w:rsid w:val="00F450CE"/>
    <w:rsid w:val="00F4593A"/>
    <w:rsid w:val="00F46727"/>
    <w:rsid w:val="00F46FD2"/>
    <w:rsid w:val="00F47CFC"/>
    <w:rsid w:val="00F52B45"/>
    <w:rsid w:val="00F52E58"/>
    <w:rsid w:val="00F541A2"/>
    <w:rsid w:val="00F545ED"/>
    <w:rsid w:val="00F555B5"/>
    <w:rsid w:val="00F56DA2"/>
    <w:rsid w:val="00F57877"/>
    <w:rsid w:val="00F579F7"/>
    <w:rsid w:val="00F6055B"/>
    <w:rsid w:val="00F60C7A"/>
    <w:rsid w:val="00F61ADC"/>
    <w:rsid w:val="00F62063"/>
    <w:rsid w:val="00F62115"/>
    <w:rsid w:val="00F64133"/>
    <w:rsid w:val="00F66147"/>
    <w:rsid w:val="00F66E7E"/>
    <w:rsid w:val="00F673F3"/>
    <w:rsid w:val="00F705F9"/>
    <w:rsid w:val="00F71AB1"/>
    <w:rsid w:val="00F71C32"/>
    <w:rsid w:val="00F72B2E"/>
    <w:rsid w:val="00F753B9"/>
    <w:rsid w:val="00F811ED"/>
    <w:rsid w:val="00F8164B"/>
    <w:rsid w:val="00F836F4"/>
    <w:rsid w:val="00F87416"/>
    <w:rsid w:val="00F87638"/>
    <w:rsid w:val="00F87C77"/>
    <w:rsid w:val="00F90207"/>
    <w:rsid w:val="00F907FB"/>
    <w:rsid w:val="00F915C0"/>
    <w:rsid w:val="00F936EF"/>
    <w:rsid w:val="00F964ED"/>
    <w:rsid w:val="00F97F22"/>
    <w:rsid w:val="00FA11D9"/>
    <w:rsid w:val="00FA3369"/>
    <w:rsid w:val="00FA576D"/>
    <w:rsid w:val="00FA65F9"/>
    <w:rsid w:val="00FB0B38"/>
    <w:rsid w:val="00FB1DEC"/>
    <w:rsid w:val="00FB39D1"/>
    <w:rsid w:val="00FB3ADC"/>
    <w:rsid w:val="00FB536A"/>
    <w:rsid w:val="00FC125A"/>
    <w:rsid w:val="00FC2A43"/>
    <w:rsid w:val="00FC4DBB"/>
    <w:rsid w:val="00FC4E34"/>
    <w:rsid w:val="00FD0DF7"/>
    <w:rsid w:val="00FD2B91"/>
    <w:rsid w:val="00FD3335"/>
    <w:rsid w:val="00FD4296"/>
    <w:rsid w:val="00FD6CE3"/>
    <w:rsid w:val="00FD7C15"/>
    <w:rsid w:val="00FE106B"/>
    <w:rsid w:val="00FE1533"/>
    <w:rsid w:val="00FE29F1"/>
    <w:rsid w:val="00FE2FA4"/>
    <w:rsid w:val="00FE4072"/>
    <w:rsid w:val="00FE4DBA"/>
    <w:rsid w:val="00FE5DA9"/>
    <w:rsid w:val="00FE5DF4"/>
    <w:rsid w:val="00FE717B"/>
    <w:rsid w:val="00FE71EE"/>
    <w:rsid w:val="00FE7C57"/>
    <w:rsid w:val="00FF01BF"/>
    <w:rsid w:val="00FF37F2"/>
    <w:rsid w:val="00FF4934"/>
    <w:rsid w:val="00FF53E1"/>
    <w:rsid w:val="00FF66FD"/>
    <w:rsid w:val="00FF6C06"/>
    <w:rsid w:val="00FF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25ECC8"/>
  <w15:docId w15:val="{84BD8E7C-BC9B-4FD1-AEF6-371DFB6E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51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1E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A26EFF"/>
  </w:style>
  <w:style w:type="character" w:customStyle="1" w:styleId="f-star">
    <w:name w:val="f-star"/>
    <w:basedOn w:val="a0"/>
    <w:rsid w:val="00A26EFF"/>
  </w:style>
  <w:style w:type="paragraph" w:styleId="a4">
    <w:name w:val="Body Text"/>
    <w:basedOn w:val="a"/>
    <w:link w:val="a5"/>
    <w:rsid w:val="009E128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9E1285"/>
    <w:rPr>
      <w:rFonts w:ascii="Times New Roman" w:eastAsia="Times New Roman" w:hAnsi="Times New Roman" w:cs="Times New Roman"/>
      <w:sz w:val="28"/>
      <w:szCs w:val="20"/>
      <w:lang w:eastAsia="ru-RU"/>
    </w:rPr>
  </w:style>
  <w:style w:type="paragraph" w:styleId="a6">
    <w:name w:val="footnote text"/>
    <w:basedOn w:val="a"/>
    <w:link w:val="a7"/>
    <w:uiPriority w:val="99"/>
    <w:semiHidden/>
    <w:unhideWhenUsed/>
    <w:rsid w:val="009702AE"/>
    <w:pPr>
      <w:spacing w:after="0" w:line="240" w:lineRule="auto"/>
    </w:pPr>
    <w:rPr>
      <w:sz w:val="20"/>
      <w:szCs w:val="20"/>
    </w:rPr>
  </w:style>
  <w:style w:type="character" w:customStyle="1" w:styleId="a7">
    <w:name w:val="Текст сноски Знак"/>
    <w:basedOn w:val="a0"/>
    <w:link w:val="a6"/>
    <w:uiPriority w:val="99"/>
    <w:semiHidden/>
    <w:rsid w:val="009702AE"/>
    <w:rPr>
      <w:sz w:val="20"/>
      <w:szCs w:val="20"/>
    </w:rPr>
  </w:style>
  <w:style w:type="character" w:styleId="a8">
    <w:name w:val="footnote reference"/>
    <w:basedOn w:val="a0"/>
    <w:uiPriority w:val="99"/>
    <w:semiHidden/>
    <w:unhideWhenUsed/>
    <w:rsid w:val="009702AE"/>
    <w:rPr>
      <w:vertAlign w:val="superscript"/>
    </w:rPr>
  </w:style>
  <w:style w:type="paragraph" w:styleId="a9">
    <w:name w:val="List Paragraph"/>
    <w:basedOn w:val="a"/>
    <w:uiPriority w:val="34"/>
    <w:qFormat/>
    <w:rsid w:val="00E72436"/>
    <w:pPr>
      <w:ind w:left="720"/>
      <w:contextualSpacing/>
    </w:pPr>
  </w:style>
  <w:style w:type="paragraph" w:customStyle="1" w:styleId="ConsPlusNormal">
    <w:name w:val="ConsPlusNormal"/>
    <w:rsid w:val="00902A46"/>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4164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6421"/>
    <w:rPr>
      <w:rFonts w:ascii="Tahoma" w:hAnsi="Tahoma" w:cs="Tahoma"/>
      <w:sz w:val="16"/>
      <w:szCs w:val="16"/>
    </w:rPr>
  </w:style>
  <w:style w:type="character" w:styleId="ac">
    <w:name w:val="annotation reference"/>
    <w:basedOn w:val="a0"/>
    <w:unhideWhenUsed/>
    <w:rsid w:val="009F7ADF"/>
    <w:rPr>
      <w:sz w:val="16"/>
      <w:szCs w:val="16"/>
    </w:rPr>
  </w:style>
  <w:style w:type="paragraph" w:styleId="ad">
    <w:name w:val="annotation text"/>
    <w:basedOn w:val="a"/>
    <w:link w:val="ae"/>
    <w:uiPriority w:val="99"/>
    <w:semiHidden/>
    <w:unhideWhenUsed/>
    <w:rsid w:val="009F7ADF"/>
    <w:pPr>
      <w:spacing w:line="240" w:lineRule="auto"/>
    </w:pPr>
    <w:rPr>
      <w:sz w:val="20"/>
      <w:szCs w:val="20"/>
    </w:rPr>
  </w:style>
  <w:style w:type="character" w:customStyle="1" w:styleId="ae">
    <w:name w:val="Текст примечания Знак"/>
    <w:basedOn w:val="a0"/>
    <w:link w:val="ad"/>
    <w:uiPriority w:val="99"/>
    <w:semiHidden/>
    <w:rsid w:val="009F7ADF"/>
    <w:rPr>
      <w:sz w:val="20"/>
      <w:szCs w:val="20"/>
    </w:rPr>
  </w:style>
  <w:style w:type="paragraph" w:styleId="af">
    <w:name w:val="annotation subject"/>
    <w:basedOn w:val="ad"/>
    <w:next w:val="ad"/>
    <w:link w:val="af0"/>
    <w:uiPriority w:val="99"/>
    <w:semiHidden/>
    <w:unhideWhenUsed/>
    <w:rsid w:val="009F7ADF"/>
    <w:rPr>
      <w:b/>
      <w:bCs/>
    </w:rPr>
  </w:style>
  <w:style w:type="character" w:customStyle="1" w:styleId="af0">
    <w:name w:val="Тема примечания Знак"/>
    <w:basedOn w:val="ae"/>
    <w:link w:val="af"/>
    <w:uiPriority w:val="99"/>
    <w:semiHidden/>
    <w:rsid w:val="009F7ADF"/>
    <w:rPr>
      <w:b/>
      <w:bCs/>
      <w:sz w:val="20"/>
      <w:szCs w:val="20"/>
    </w:rPr>
  </w:style>
  <w:style w:type="paragraph" w:styleId="af1">
    <w:name w:val="header"/>
    <w:basedOn w:val="a"/>
    <w:link w:val="af2"/>
    <w:uiPriority w:val="99"/>
    <w:unhideWhenUsed/>
    <w:rsid w:val="00360BA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60BAC"/>
  </w:style>
  <w:style w:type="paragraph" w:styleId="af3">
    <w:name w:val="footer"/>
    <w:basedOn w:val="a"/>
    <w:link w:val="af4"/>
    <w:uiPriority w:val="99"/>
    <w:unhideWhenUsed/>
    <w:rsid w:val="00360BA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60BAC"/>
  </w:style>
  <w:style w:type="paragraph" w:styleId="af5">
    <w:name w:val="Revision"/>
    <w:hidden/>
    <w:uiPriority w:val="99"/>
    <w:semiHidden/>
    <w:rsid w:val="0073409F"/>
    <w:pPr>
      <w:spacing w:after="0" w:line="240" w:lineRule="auto"/>
    </w:pPr>
  </w:style>
  <w:style w:type="character" w:customStyle="1" w:styleId="10">
    <w:name w:val="Заголовок 1 Знак"/>
    <w:basedOn w:val="a0"/>
    <w:link w:val="1"/>
    <w:uiPriority w:val="9"/>
    <w:rsid w:val="008A51B5"/>
    <w:rPr>
      <w:rFonts w:asciiTheme="majorHAnsi" w:eastAsiaTheme="majorEastAsia" w:hAnsiTheme="majorHAnsi" w:cstheme="majorBidi"/>
      <w:color w:val="365F91" w:themeColor="accent1" w:themeShade="BF"/>
      <w:sz w:val="32"/>
      <w:szCs w:val="32"/>
    </w:rPr>
  </w:style>
  <w:style w:type="character" w:customStyle="1" w:styleId="left">
    <w:name w:val="left"/>
    <w:basedOn w:val="a0"/>
    <w:rsid w:val="000F2721"/>
  </w:style>
  <w:style w:type="character" w:styleId="af6">
    <w:name w:val="Hyperlink"/>
    <w:basedOn w:val="a0"/>
    <w:uiPriority w:val="99"/>
    <w:unhideWhenUsed/>
    <w:rsid w:val="00E975E9"/>
    <w:rPr>
      <w:color w:val="0000FF" w:themeColor="hyperlink"/>
      <w:u w:val="single"/>
    </w:rPr>
  </w:style>
  <w:style w:type="table" w:customStyle="1" w:styleId="11">
    <w:name w:val="Сетка таблицы1"/>
    <w:basedOn w:val="a1"/>
    <w:next w:val="a3"/>
    <w:uiPriority w:val="59"/>
    <w:rsid w:val="005D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59444">
      <w:bodyDiv w:val="1"/>
      <w:marLeft w:val="0"/>
      <w:marRight w:val="0"/>
      <w:marTop w:val="0"/>
      <w:marBottom w:val="0"/>
      <w:divBdr>
        <w:top w:val="none" w:sz="0" w:space="0" w:color="auto"/>
        <w:left w:val="none" w:sz="0" w:space="0" w:color="auto"/>
        <w:bottom w:val="none" w:sz="0" w:space="0" w:color="auto"/>
        <w:right w:val="none" w:sz="0" w:space="0" w:color="auto"/>
      </w:divBdr>
    </w:div>
    <w:div w:id="903638573">
      <w:bodyDiv w:val="1"/>
      <w:marLeft w:val="0"/>
      <w:marRight w:val="0"/>
      <w:marTop w:val="0"/>
      <w:marBottom w:val="0"/>
      <w:divBdr>
        <w:top w:val="none" w:sz="0" w:space="0" w:color="auto"/>
        <w:left w:val="none" w:sz="0" w:space="0" w:color="auto"/>
        <w:bottom w:val="none" w:sz="0" w:space="0" w:color="auto"/>
        <w:right w:val="none" w:sz="0" w:space="0" w:color="auto"/>
      </w:divBdr>
    </w:div>
    <w:div w:id="1365062044">
      <w:bodyDiv w:val="1"/>
      <w:marLeft w:val="0"/>
      <w:marRight w:val="0"/>
      <w:marTop w:val="0"/>
      <w:marBottom w:val="0"/>
      <w:divBdr>
        <w:top w:val="none" w:sz="0" w:space="0" w:color="auto"/>
        <w:left w:val="none" w:sz="0" w:space="0" w:color="auto"/>
        <w:bottom w:val="none" w:sz="0" w:space="0" w:color="auto"/>
        <w:right w:val="none" w:sz="0" w:space="0" w:color="auto"/>
      </w:divBdr>
    </w:div>
    <w:div w:id="1506360246">
      <w:bodyDiv w:val="1"/>
      <w:marLeft w:val="0"/>
      <w:marRight w:val="0"/>
      <w:marTop w:val="0"/>
      <w:marBottom w:val="0"/>
      <w:divBdr>
        <w:top w:val="none" w:sz="0" w:space="0" w:color="auto"/>
        <w:left w:val="none" w:sz="0" w:space="0" w:color="auto"/>
        <w:bottom w:val="none" w:sz="0" w:space="0" w:color="auto"/>
        <w:right w:val="none" w:sz="0" w:space="0" w:color="auto"/>
      </w:divBdr>
    </w:div>
    <w:div w:id="1603226200">
      <w:bodyDiv w:val="1"/>
      <w:marLeft w:val="0"/>
      <w:marRight w:val="0"/>
      <w:marTop w:val="0"/>
      <w:marBottom w:val="0"/>
      <w:divBdr>
        <w:top w:val="none" w:sz="0" w:space="0" w:color="auto"/>
        <w:left w:val="none" w:sz="0" w:space="0" w:color="auto"/>
        <w:bottom w:val="none" w:sz="0" w:space="0" w:color="auto"/>
        <w:right w:val="none" w:sz="0" w:space="0" w:color="auto"/>
      </w:divBdr>
    </w:div>
    <w:div w:id="18062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0B84E-2455-43B3-B6A9-344D5C45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4223</Words>
  <Characters>24072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Стрижак Лилия</dc:creator>
  <cp:lastModifiedBy>Терпицкая Анастасия</cp:lastModifiedBy>
  <cp:revision>4</cp:revision>
  <cp:lastPrinted>2018-03-29T11:57:00Z</cp:lastPrinted>
  <dcterms:created xsi:type="dcterms:W3CDTF">2022-06-29T08:28:00Z</dcterms:created>
  <dcterms:modified xsi:type="dcterms:W3CDTF">2022-06-29T13:20:00Z</dcterms:modified>
</cp:coreProperties>
</file>